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06F0" w:rsidRDefault="00115555" w:rsidP="008A06F0">
      <w:pPr>
        <w:jc w:val="center"/>
        <w:rPr>
          <w:b/>
          <w:bCs/>
          <w:sz w:val="28"/>
          <w:szCs w:val="28"/>
        </w:rPr>
      </w:pPr>
      <w:r w:rsidRPr="00115555">
        <w:rPr>
          <w:b/>
          <w:bCs/>
          <w:noProof/>
          <w:sz w:val="28"/>
          <w:szCs w:val="28"/>
        </w:rPr>
        <w:drawing>
          <wp:inline distT="0" distB="0" distL="0" distR="0">
            <wp:extent cx="9431655" cy="684668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1655" cy="6846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6F0" w:rsidRDefault="008A06F0" w:rsidP="008A06F0">
      <w:pPr>
        <w:jc w:val="center"/>
        <w:rPr>
          <w:b/>
          <w:bCs/>
          <w:sz w:val="28"/>
          <w:szCs w:val="28"/>
        </w:rPr>
      </w:pPr>
    </w:p>
    <w:p w:rsidR="008A06F0" w:rsidRPr="008A06F0" w:rsidRDefault="008A06F0" w:rsidP="008A06F0">
      <w:pPr>
        <w:spacing w:after="200" w:line="276" w:lineRule="auto"/>
        <w:jc w:val="center"/>
        <w:rPr>
          <w:rFonts w:eastAsia="Calibri"/>
          <w:b/>
          <w:lang w:eastAsia="en-US"/>
        </w:rPr>
      </w:pPr>
      <w:r w:rsidRPr="008A06F0">
        <w:rPr>
          <w:rFonts w:eastAsia="Calibri"/>
          <w:b/>
          <w:lang w:eastAsia="en-US"/>
        </w:rPr>
        <w:t>Пояснительная записка</w:t>
      </w:r>
    </w:p>
    <w:p w:rsidR="008A06F0" w:rsidRPr="008A06F0" w:rsidRDefault="008A06F0" w:rsidP="008A06F0">
      <w:pPr>
        <w:spacing w:after="200" w:line="276" w:lineRule="auto"/>
        <w:rPr>
          <w:rFonts w:eastAsia="Calibri"/>
          <w:lang w:eastAsia="en-US"/>
        </w:rPr>
      </w:pPr>
      <w:r w:rsidRPr="008A06F0">
        <w:rPr>
          <w:rFonts w:eastAsia="Calibri"/>
          <w:lang w:eastAsia="en-US"/>
        </w:rPr>
        <w:t>Рабочая программа основного общего</w:t>
      </w:r>
      <w:r>
        <w:rPr>
          <w:rFonts w:eastAsia="Calibri"/>
          <w:lang w:eastAsia="en-US"/>
        </w:rPr>
        <w:t xml:space="preserve"> образования по математике для 10</w:t>
      </w:r>
      <w:r w:rsidRPr="008A06F0">
        <w:rPr>
          <w:rFonts w:eastAsia="Calibri"/>
          <w:lang w:eastAsia="en-US"/>
        </w:rPr>
        <w:t xml:space="preserve"> класса составлена на основе федерального компонента государственного стандарта основного общего образования (Приказ от 5 марта </w:t>
      </w:r>
      <w:smartTag w:uri="urn:schemas-microsoft-com:office:smarttags" w:element="metricconverter">
        <w:smartTagPr>
          <w:attr w:name="ProductID" w:val="2004 г"/>
        </w:smartTagPr>
        <w:r w:rsidRPr="008A06F0">
          <w:rPr>
            <w:rFonts w:eastAsia="Calibri"/>
            <w:lang w:eastAsia="en-US"/>
          </w:rPr>
          <w:t>2004 г</w:t>
        </w:r>
      </w:smartTag>
      <w:r w:rsidRPr="008A06F0">
        <w:rPr>
          <w:rFonts w:eastAsia="Calibri"/>
          <w:lang w:eastAsia="en-US"/>
        </w:rPr>
        <w:t xml:space="preserve">. №1089, об утверждении федерального компонента государственных образовательных стандартов начального общего, основного общего и среднего (полного) общего образования (в редакции </w:t>
      </w:r>
      <w:smartTag w:uri="urn:schemas-microsoft-com:office:smarttags" w:element="metricconverter">
        <w:smartTagPr>
          <w:attr w:name="ProductID" w:val="2012 г"/>
        </w:smartTagPr>
        <w:r w:rsidRPr="008A06F0">
          <w:rPr>
            <w:rFonts w:eastAsia="Calibri"/>
            <w:lang w:eastAsia="en-US"/>
          </w:rPr>
          <w:t>2012 г</w:t>
        </w:r>
      </w:smartTag>
      <w:r w:rsidRPr="008A06F0">
        <w:rPr>
          <w:rFonts w:eastAsia="Calibri"/>
          <w:lang w:eastAsia="en-US"/>
        </w:rPr>
        <w:t xml:space="preserve">.), примерной программы основного общего образования по математике, авторской программы по алгебре </w:t>
      </w:r>
      <w:r w:rsidRPr="008A06F0">
        <w:rPr>
          <w:rFonts w:eastAsia="Calibri"/>
          <w:color w:val="000000"/>
          <w:lang w:eastAsia="en-US"/>
        </w:rPr>
        <w:t>А.Г. Мордковича (Мнемозина – 2009).</w:t>
      </w:r>
    </w:p>
    <w:p w:rsidR="008A06F0" w:rsidRPr="008A06F0" w:rsidRDefault="008A06F0" w:rsidP="008A06F0">
      <w:pPr>
        <w:spacing w:after="200" w:line="276" w:lineRule="auto"/>
        <w:jc w:val="center"/>
        <w:rPr>
          <w:rFonts w:eastAsia="Calibri"/>
          <w:b/>
          <w:bCs/>
          <w:lang w:eastAsia="en-US"/>
        </w:rPr>
      </w:pPr>
      <w:r w:rsidRPr="008A06F0">
        <w:rPr>
          <w:rFonts w:eastAsia="Calibri"/>
          <w:b/>
          <w:bCs/>
          <w:lang w:eastAsia="en-US"/>
        </w:rPr>
        <w:t>Общая характеристика учебного предмета</w:t>
      </w:r>
    </w:p>
    <w:p w:rsidR="008A06F0" w:rsidRDefault="008A06F0" w:rsidP="008A06F0">
      <w:pPr>
        <w:spacing w:after="200" w:line="276" w:lineRule="auto"/>
        <w:jc w:val="both"/>
        <w:rPr>
          <w:rFonts w:eastAsia="Calibri"/>
          <w:bCs/>
          <w:lang w:eastAsia="en-US"/>
        </w:rPr>
      </w:pPr>
      <w:r w:rsidRPr="008A06F0">
        <w:rPr>
          <w:rFonts w:eastAsia="Calibri"/>
          <w:b/>
          <w:bCs/>
          <w:lang w:eastAsia="en-US"/>
        </w:rPr>
        <w:t xml:space="preserve">     </w:t>
      </w:r>
      <w:r w:rsidRPr="008A06F0">
        <w:rPr>
          <w:rFonts w:eastAsia="Calibri"/>
          <w:bCs/>
          <w:lang w:eastAsia="en-US"/>
        </w:rPr>
        <w:t>Алгебра нацелена на формирование математического аппарата для решения задач из математики, смежных предметов, окружающей реальности. Язык алгебры подчеркивает значение математики как языка для построения математических моделей, процессов и явлений реального мира. Одной из основных задач изучения алгебры является развитие алгоритмического мышления, необходимого, в частности, для освоения курса информатики; овладение навыками дедуктивных рассуждений. Преобразование символических форм вносит свой специфический вклад в развитие воображения, способностей к математическому творчеству. Другой важной задачей изучения алгебры является получение школьниками конкретных знаний о функциях как важнейшей математической модели для описания и исследования разнообразных процессов (равномерных, равноускоренных, экспоненциальных, периодических и др.), для формирования у обучающихся представлений о роли математики в развитии цивилизации и культуры.</w:t>
      </w:r>
    </w:p>
    <w:p w:rsidR="008A06F0" w:rsidRPr="008A06F0" w:rsidRDefault="008A06F0" w:rsidP="008A06F0">
      <w:pPr>
        <w:spacing w:after="200" w:line="276" w:lineRule="auto"/>
        <w:jc w:val="center"/>
        <w:rPr>
          <w:rFonts w:eastAsia="Calibri"/>
          <w:bCs/>
          <w:lang w:eastAsia="en-US"/>
        </w:rPr>
      </w:pPr>
      <w:r w:rsidRPr="008A06F0">
        <w:rPr>
          <w:rFonts w:eastAsia="Calibri"/>
          <w:b/>
          <w:bCs/>
          <w:lang w:eastAsia="en-US"/>
        </w:rPr>
        <w:t xml:space="preserve">Место предмета </w:t>
      </w:r>
      <w:r w:rsidR="0028658B">
        <w:rPr>
          <w:rFonts w:eastAsia="Calibri"/>
          <w:b/>
          <w:bCs/>
          <w:lang w:eastAsia="en-US"/>
        </w:rPr>
        <w:t>в учебном плане</w:t>
      </w:r>
    </w:p>
    <w:p w:rsidR="008A06F0" w:rsidRPr="008A06F0" w:rsidRDefault="008A06F0" w:rsidP="0028658B">
      <w:pPr>
        <w:tabs>
          <w:tab w:val="left" w:pos="1418"/>
        </w:tabs>
        <w:spacing w:after="200" w:line="276" w:lineRule="auto"/>
        <w:rPr>
          <w:rFonts w:eastAsia="Calibri"/>
          <w:lang w:eastAsia="en-US"/>
        </w:rPr>
      </w:pPr>
      <w:r w:rsidRPr="008A06F0">
        <w:rPr>
          <w:rFonts w:eastAsia="Calibri"/>
          <w:lang w:eastAsia="en-US"/>
        </w:rPr>
        <w:t>По учебному плану МАОУ Тоболовская СОШ на изучение алгебры в 10 классе отводится 3 ч в неделю (102 часа за год): 2 часа за счет федерального и один час за счет школьного компонента.</w:t>
      </w:r>
    </w:p>
    <w:p w:rsidR="008A06F0" w:rsidRPr="008A06F0" w:rsidRDefault="008A06F0" w:rsidP="008A06F0">
      <w:pPr>
        <w:widowControl w:val="0"/>
        <w:spacing w:after="200" w:line="276" w:lineRule="auto"/>
        <w:jc w:val="center"/>
        <w:rPr>
          <w:rFonts w:eastAsia="Calibri"/>
          <w:b/>
          <w:lang w:val="en-US" w:eastAsia="en-US"/>
        </w:rPr>
      </w:pPr>
      <w:r w:rsidRPr="008A06F0">
        <w:rPr>
          <w:rFonts w:eastAsia="Calibri"/>
          <w:b/>
          <w:lang w:eastAsia="en-US"/>
        </w:rPr>
        <w:t xml:space="preserve">Цели </w:t>
      </w:r>
      <w:r w:rsidR="0028658B">
        <w:rPr>
          <w:rFonts w:eastAsia="Calibri"/>
          <w:b/>
          <w:lang w:eastAsia="en-US"/>
        </w:rPr>
        <w:t>и задачи</w:t>
      </w:r>
    </w:p>
    <w:p w:rsidR="008A06F0" w:rsidRPr="008A06F0" w:rsidRDefault="008A06F0" w:rsidP="0028658B">
      <w:pPr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ind w:right="57"/>
        <w:jc w:val="both"/>
        <w:textAlignment w:val="baseline"/>
        <w:rPr>
          <w:rFonts w:eastAsia="Calibri"/>
          <w:lang w:eastAsia="en-US"/>
        </w:rPr>
      </w:pPr>
      <w:r w:rsidRPr="008A06F0">
        <w:rPr>
          <w:rFonts w:eastAsia="Calibri"/>
          <w:b/>
          <w:lang w:eastAsia="en-US"/>
        </w:rPr>
        <w:t>формирование представлений</w:t>
      </w:r>
      <w:r w:rsidRPr="008A06F0">
        <w:rPr>
          <w:rFonts w:eastAsia="Calibri"/>
          <w:lang w:eastAsia="en-US"/>
        </w:rPr>
        <w:t xml:space="preserve"> о математике как универсальном языке науки, средстве моделирования явлений и процессов, об идеях и методах математики; </w:t>
      </w:r>
    </w:p>
    <w:p w:rsidR="008A06F0" w:rsidRPr="008A06F0" w:rsidRDefault="008A06F0" w:rsidP="0028658B">
      <w:pPr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ind w:right="57"/>
        <w:jc w:val="both"/>
        <w:textAlignment w:val="baseline"/>
        <w:rPr>
          <w:rFonts w:eastAsia="Calibri"/>
          <w:lang w:eastAsia="en-US"/>
        </w:rPr>
      </w:pPr>
      <w:r w:rsidRPr="008A06F0">
        <w:rPr>
          <w:rFonts w:eastAsia="Calibri"/>
          <w:b/>
          <w:lang w:eastAsia="en-US"/>
        </w:rPr>
        <w:t xml:space="preserve">развитие </w:t>
      </w:r>
      <w:r w:rsidRPr="008A06F0">
        <w:rPr>
          <w:rFonts w:eastAsia="Calibri"/>
          <w:lang w:eastAsia="en-US"/>
        </w:rPr>
        <w:t>логического мышления, пространственного воображения, алгоритмической культуры, критичности мышления на уровне, необходимом для обучения в высшей школе по соответствующей специальности, в будущей профессиональной деятельности;</w:t>
      </w:r>
    </w:p>
    <w:p w:rsidR="008A06F0" w:rsidRPr="008A06F0" w:rsidRDefault="008A06F0" w:rsidP="0028658B">
      <w:pPr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ind w:right="57"/>
        <w:jc w:val="both"/>
        <w:textAlignment w:val="baseline"/>
        <w:rPr>
          <w:rFonts w:eastAsia="Calibri"/>
          <w:lang w:eastAsia="en-US"/>
        </w:rPr>
      </w:pPr>
      <w:r w:rsidRPr="008A06F0">
        <w:rPr>
          <w:rFonts w:eastAsia="Calibri"/>
          <w:b/>
          <w:lang w:eastAsia="en-US"/>
        </w:rPr>
        <w:t>овладение математическими знаниями и умениями</w:t>
      </w:r>
      <w:r w:rsidRPr="008A06F0">
        <w:rPr>
          <w:rFonts w:eastAsia="Calibri"/>
          <w:lang w:eastAsia="en-US"/>
        </w:rPr>
        <w:t>, необходимыми в повседневной жизни, для изучения школьных естественнонаучных дисциплин на базовом уровне, для получения образования в областях, не требующих углубленной математической подготовки;</w:t>
      </w:r>
    </w:p>
    <w:p w:rsidR="008A06F0" w:rsidRPr="008A06F0" w:rsidRDefault="008A06F0" w:rsidP="0028658B">
      <w:pPr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ind w:right="57"/>
        <w:jc w:val="both"/>
        <w:textAlignment w:val="baseline"/>
        <w:rPr>
          <w:rFonts w:eastAsia="Calibri"/>
          <w:lang w:eastAsia="en-US"/>
        </w:rPr>
      </w:pPr>
      <w:r w:rsidRPr="008A06F0">
        <w:rPr>
          <w:rFonts w:eastAsia="Calibri"/>
          <w:b/>
          <w:lang w:eastAsia="en-US"/>
        </w:rPr>
        <w:t xml:space="preserve">воспитание </w:t>
      </w:r>
      <w:r w:rsidRPr="008A06F0">
        <w:rPr>
          <w:rFonts w:eastAsia="Calibri"/>
          <w:lang w:eastAsia="en-US"/>
        </w:rPr>
        <w:t xml:space="preserve">средствами математики культуры личности: </w:t>
      </w:r>
      <w:r w:rsidRPr="008A06F0">
        <w:rPr>
          <w:rFonts w:eastAsia="Calibri"/>
          <w:color w:val="000000"/>
          <w:lang w:eastAsia="en-US"/>
        </w:rPr>
        <w:t>отношения к математике как части общечеловеческой культуры:</w:t>
      </w:r>
      <w:r w:rsidRPr="008A06F0">
        <w:rPr>
          <w:rFonts w:eastAsia="Calibri"/>
          <w:lang w:eastAsia="en-US"/>
        </w:rPr>
        <w:t xml:space="preserve"> знакомство с историей развития математики, эволюцией математических идей, понимания значимости математики для общественного прогресса.</w:t>
      </w:r>
    </w:p>
    <w:p w:rsidR="008A06F0" w:rsidRPr="008A06F0" w:rsidRDefault="008A06F0" w:rsidP="008A06F0">
      <w:pPr>
        <w:spacing w:after="200" w:line="276" w:lineRule="auto"/>
        <w:ind w:left="360"/>
        <w:rPr>
          <w:rFonts w:eastAsia="Calibri"/>
          <w:lang w:eastAsia="en-US"/>
        </w:rPr>
      </w:pPr>
    </w:p>
    <w:p w:rsidR="008A06F0" w:rsidRDefault="003A4F7D" w:rsidP="008A06F0">
      <w:pPr>
        <w:spacing w:after="200" w:line="276" w:lineRule="auto"/>
        <w:jc w:val="center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>Учебно</w:t>
      </w:r>
      <w:r w:rsidR="00B21234">
        <w:rPr>
          <w:rFonts w:eastAsia="Calibri"/>
          <w:b/>
          <w:lang w:eastAsia="en-US"/>
        </w:rPr>
        <w:t xml:space="preserve"> -</w:t>
      </w:r>
      <w:r>
        <w:rPr>
          <w:rFonts w:eastAsia="Calibri"/>
          <w:b/>
          <w:lang w:eastAsia="en-US"/>
        </w:rPr>
        <w:t xml:space="preserve"> методический комплект</w:t>
      </w:r>
    </w:p>
    <w:p w:rsidR="0028658B" w:rsidRDefault="0028658B" w:rsidP="008A06F0">
      <w:pPr>
        <w:spacing w:after="200" w:line="276" w:lineRule="auto"/>
        <w:jc w:val="center"/>
        <w:rPr>
          <w:rFonts w:eastAsia="Calibri"/>
          <w:lang w:eastAsia="en-US"/>
        </w:rPr>
      </w:pPr>
      <w:r w:rsidRPr="0028658B">
        <w:rPr>
          <w:rFonts w:eastAsia="Calibri"/>
          <w:lang w:eastAsia="en-US"/>
        </w:rPr>
        <w:t>(Утверждён приказом директора МАОУ Тоболовская СОШ Н.Ф.Жидковой. Приказ от 10 мая 2016 г, № 89\2)</w:t>
      </w:r>
    </w:p>
    <w:p w:rsidR="002952BD" w:rsidRPr="00905590" w:rsidRDefault="002952BD" w:rsidP="00905590">
      <w:pPr>
        <w:pStyle w:val="a3"/>
        <w:numPr>
          <w:ilvl w:val="0"/>
          <w:numId w:val="5"/>
        </w:numPr>
        <w:jc w:val="both"/>
        <w:rPr>
          <w:rFonts w:ascii="Calibri" w:hAnsi="Calibri" w:cs="Arial"/>
          <w:color w:val="000000"/>
        </w:rPr>
      </w:pPr>
      <w:r w:rsidRPr="00905590">
        <w:rPr>
          <w:color w:val="000000"/>
        </w:rPr>
        <w:t>Программы общеобразовательных учреждений. Алгебра и начала математического анализа 10-11 классы. Сост. Бурмистрова Т.А. – М.: Просвещение, 2009.</w:t>
      </w:r>
    </w:p>
    <w:p w:rsidR="0028658B" w:rsidRPr="00905590" w:rsidRDefault="0028658B" w:rsidP="00905590">
      <w:pPr>
        <w:pStyle w:val="a3"/>
        <w:numPr>
          <w:ilvl w:val="0"/>
          <w:numId w:val="5"/>
        </w:numPr>
        <w:jc w:val="both"/>
        <w:rPr>
          <w:rFonts w:ascii="Calibri" w:hAnsi="Calibri" w:cs="Arial"/>
          <w:color w:val="000000"/>
        </w:rPr>
      </w:pPr>
      <w:r w:rsidRPr="00905590">
        <w:rPr>
          <w:rFonts w:eastAsia="Calibri"/>
          <w:lang w:eastAsia="en-US"/>
        </w:rPr>
        <w:t>А.Г. Мордкович Алгебра и начала математического анализа.10-11 класс. Учебник, часть 1. –  М.: Мнемозина, 2009;</w:t>
      </w:r>
    </w:p>
    <w:p w:rsidR="00905590" w:rsidRPr="00905590" w:rsidRDefault="0028658B" w:rsidP="00905590">
      <w:pPr>
        <w:pStyle w:val="a3"/>
        <w:numPr>
          <w:ilvl w:val="0"/>
          <w:numId w:val="5"/>
        </w:numPr>
        <w:rPr>
          <w:rFonts w:eastAsia="Calibri"/>
          <w:lang w:eastAsia="en-US"/>
        </w:rPr>
      </w:pPr>
      <w:r w:rsidRPr="00905590">
        <w:rPr>
          <w:rFonts w:eastAsia="Calibri"/>
          <w:lang w:eastAsia="en-US"/>
        </w:rPr>
        <w:t>А.Г. Мордкович, Т.Н. Мишустина, Е.Е. Тульчинская Алгебра и начала математического анализа.10-11 класс. Задачник, часть 2. –  М.: Мнемозина, 2009;</w:t>
      </w:r>
    </w:p>
    <w:p w:rsidR="00905590" w:rsidRPr="00905590" w:rsidRDefault="002952BD" w:rsidP="00905590">
      <w:pPr>
        <w:pStyle w:val="a3"/>
        <w:numPr>
          <w:ilvl w:val="0"/>
          <w:numId w:val="5"/>
        </w:numPr>
        <w:jc w:val="both"/>
        <w:rPr>
          <w:rFonts w:ascii="Calibri" w:hAnsi="Calibri" w:cs="Arial"/>
          <w:color w:val="000000"/>
          <w:sz w:val="28"/>
          <w:szCs w:val="28"/>
        </w:rPr>
      </w:pPr>
      <w:r w:rsidRPr="002952BD">
        <w:t>Александрова Л. А.; под ред. А.Г.Мордковича Алгебра и начала анализа 10 класс. Дидактические материалы- М.: Мн</w:t>
      </w:r>
      <w:r w:rsidR="00B21234">
        <w:t>емозина 2010</w:t>
      </w:r>
      <w:r w:rsidRPr="002952BD">
        <w:t xml:space="preserve"> г.</w:t>
      </w:r>
    </w:p>
    <w:p w:rsidR="002952BD" w:rsidRPr="00905590" w:rsidRDefault="002952BD" w:rsidP="00905590">
      <w:pPr>
        <w:pStyle w:val="a3"/>
        <w:numPr>
          <w:ilvl w:val="0"/>
          <w:numId w:val="5"/>
        </w:numPr>
        <w:jc w:val="both"/>
        <w:rPr>
          <w:rFonts w:ascii="Calibri" w:hAnsi="Calibri" w:cs="Arial"/>
          <w:color w:val="000000"/>
          <w:sz w:val="28"/>
          <w:szCs w:val="28"/>
        </w:rPr>
      </w:pPr>
      <w:r w:rsidRPr="002952BD">
        <w:t>А. Г. Мордкович Алгебра и начала анализа 10 класс. Пособие для у</w:t>
      </w:r>
      <w:r w:rsidR="00B21234">
        <w:t>чителей  М.: Мнемозина 2012</w:t>
      </w:r>
      <w:r w:rsidR="00905590">
        <w:t xml:space="preserve"> г.</w:t>
      </w:r>
    </w:p>
    <w:p w:rsidR="00905590" w:rsidRPr="00905590" w:rsidRDefault="00905590" w:rsidP="00905590">
      <w:pPr>
        <w:pStyle w:val="a3"/>
        <w:jc w:val="both"/>
        <w:rPr>
          <w:rFonts w:ascii="Calibri" w:hAnsi="Calibri" w:cs="Arial"/>
          <w:color w:val="000000"/>
          <w:sz w:val="28"/>
          <w:szCs w:val="28"/>
        </w:rPr>
      </w:pPr>
    </w:p>
    <w:p w:rsidR="0028658B" w:rsidRDefault="0028658B" w:rsidP="008A06F0">
      <w:pPr>
        <w:spacing w:after="200" w:line="276" w:lineRule="auto"/>
        <w:jc w:val="center"/>
        <w:rPr>
          <w:rFonts w:eastAsia="Calibri"/>
          <w:b/>
          <w:u w:val="single"/>
          <w:lang w:eastAsia="en-US"/>
        </w:rPr>
      </w:pPr>
      <w:r w:rsidRPr="0028658B">
        <w:rPr>
          <w:rFonts w:eastAsia="Calibri"/>
          <w:b/>
          <w:u w:val="single"/>
          <w:lang w:eastAsia="en-US"/>
        </w:rPr>
        <w:t>Тематическое планирование учебног</w:t>
      </w:r>
      <w:r w:rsidR="008C7F63">
        <w:rPr>
          <w:rFonts w:eastAsia="Calibri"/>
          <w:b/>
          <w:u w:val="single"/>
          <w:lang w:eastAsia="en-US"/>
        </w:rPr>
        <w:t>о</w:t>
      </w:r>
      <w:r w:rsidRPr="0028658B">
        <w:rPr>
          <w:rFonts w:eastAsia="Calibri"/>
          <w:b/>
          <w:u w:val="single"/>
          <w:lang w:eastAsia="en-US"/>
        </w:rPr>
        <w:t xml:space="preserve"> курса по разделам</w:t>
      </w:r>
    </w:p>
    <w:tbl>
      <w:tblPr>
        <w:tblW w:w="14164" w:type="dxa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17"/>
        <w:gridCol w:w="4637"/>
        <w:gridCol w:w="5528"/>
        <w:gridCol w:w="1417"/>
        <w:gridCol w:w="1565"/>
      </w:tblGrid>
      <w:tr w:rsidR="008C7F63" w:rsidRPr="008A06F0" w:rsidTr="008C7F63">
        <w:tc>
          <w:tcPr>
            <w:tcW w:w="1017" w:type="dxa"/>
            <w:shd w:val="clear" w:color="auto" w:fill="auto"/>
          </w:tcPr>
          <w:p w:rsidR="008C7F63" w:rsidRPr="008A06F0" w:rsidRDefault="008C7F63" w:rsidP="008C7F63">
            <w:pPr>
              <w:contextualSpacing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№ п\п</w:t>
            </w:r>
          </w:p>
        </w:tc>
        <w:tc>
          <w:tcPr>
            <w:tcW w:w="4637" w:type="dxa"/>
            <w:shd w:val="clear" w:color="auto" w:fill="auto"/>
          </w:tcPr>
          <w:p w:rsidR="008C7F63" w:rsidRPr="008A06F0" w:rsidRDefault="008C7F63" w:rsidP="00972E4E">
            <w:pPr>
              <w:contextualSpacing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Название раздела</w:t>
            </w:r>
          </w:p>
        </w:tc>
        <w:tc>
          <w:tcPr>
            <w:tcW w:w="5528" w:type="dxa"/>
          </w:tcPr>
          <w:p w:rsidR="008C7F63" w:rsidRPr="008A06F0" w:rsidRDefault="008C7F63" w:rsidP="00972E4E">
            <w:pPr>
              <w:contextualSpacing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Содержание раздела</w:t>
            </w:r>
          </w:p>
        </w:tc>
        <w:tc>
          <w:tcPr>
            <w:tcW w:w="1417" w:type="dxa"/>
            <w:shd w:val="clear" w:color="auto" w:fill="auto"/>
          </w:tcPr>
          <w:p w:rsidR="008C7F63" w:rsidRPr="008A06F0" w:rsidRDefault="008C7F63" w:rsidP="00972E4E">
            <w:pPr>
              <w:contextualSpacing/>
              <w:rPr>
                <w:rFonts w:eastAsia="Calibri"/>
                <w:lang w:eastAsia="en-US"/>
              </w:rPr>
            </w:pPr>
            <w:r w:rsidRPr="008A06F0">
              <w:rPr>
                <w:rFonts w:eastAsia="Calibri"/>
                <w:lang w:eastAsia="en-US"/>
              </w:rPr>
              <w:t>Количество часов.</w:t>
            </w:r>
          </w:p>
        </w:tc>
        <w:tc>
          <w:tcPr>
            <w:tcW w:w="1565" w:type="dxa"/>
          </w:tcPr>
          <w:p w:rsidR="008C7F63" w:rsidRPr="008A06F0" w:rsidRDefault="008C7F63" w:rsidP="00972E4E">
            <w:pPr>
              <w:contextualSpacing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Количество контрольных работ</w:t>
            </w:r>
          </w:p>
        </w:tc>
      </w:tr>
      <w:tr w:rsidR="008C7F63" w:rsidRPr="008A06F0" w:rsidTr="008C7F63">
        <w:tc>
          <w:tcPr>
            <w:tcW w:w="1017" w:type="dxa"/>
            <w:shd w:val="clear" w:color="auto" w:fill="auto"/>
          </w:tcPr>
          <w:p w:rsidR="008C7F63" w:rsidRPr="008A06F0" w:rsidRDefault="008C7F63" w:rsidP="00972E4E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A06F0">
              <w:rPr>
                <w:rFonts w:eastAsia="Calibri"/>
                <w:lang w:eastAsia="en-US"/>
              </w:rPr>
              <w:t>1</w:t>
            </w:r>
          </w:p>
        </w:tc>
        <w:tc>
          <w:tcPr>
            <w:tcW w:w="4637" w:type="dxa"/>
            <w:shd w:val="clear" w:color="auto" w:fill="auto"/>
          </w:tcPr>
          <w:p w:rsidR="008C7F63" w:rsidRPr="008A06F0" w:rsidRDefault="008C7F63" w:rsidP="00972E4E">
            <w:pPr>
              <w:contextualSpacing/>
              <w:rPr>
                <w:rFonts w:eastAsia="Calibri"/>
                <w:lang w:eastAsia="en-US"/>
              </w:rPr>
            </w:pPr>
            <w:r w:rsidRPr="008A06F0">
              <w:rPr>
                <w:rFonts w:eastAsia="Calibri"/>
                <w:lang w:eastAsia="en-US"/>
              </w:rPr>
              <w:t>Числовые функции.</w:t>
            </w:r>
          </w:p>
        </w:tc>
        <w:tc>
          <w:tcPr>
            <w:tcW w:w="5528" w:type="dxa"/>
          </w:tcPr>
          <w:p w:rsidR="008C7F63" w:rsidRPr="008A06F0" w:rsidRDefault="008C7F63" w:rsidP="008C7F63">
            <w:pPr>
              <w:jc w:val="both"/>
              <w:rPr>
                <w:i/>
                <w:color w:val="555555"/>
                <w:lang w:eastAsia="en-US"/>
              </w:rPr>
            </w:pPr>
            <w:r w:rsidRPr="008A06F0">
              <w:rPr>
                <w:rFonts w:eastAsia="Calibri"/>
                <w:sz w:val="22"/>
                <w:szCs w:val="22"/>
                <w:lang w:eastAsia="en-US"/>
              </w:rPr>
              <w:t>Функции. Область определения и множество значений. График функции. Построение графиков функций, заданных различными способами. Свойства функций: монотонность, четность и нечетность, периодичность, ограниченность. Промежутки возрастания и убывания, наибольшее и наименьшее значения, точки экстремума (локального максимума и минимума). Графическая интерпретация. Примеры функциональных зависимостей в реальных процессах и явлениях.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8A06F0">
              <w:rPr>
                <w:rFonts w:eastAsia="Calibri"/>
                <w:sz w:val="22"/>
                <w:szCs w:val="22"/>
                <w:lang w:eastAsia="en-US"/>
              </w:rPr>
              <w:t xml:space="preserve">Обратная функция. </w:t>
            </w:r>
            <w:r w:rsidRPr="008A06F0">
              <w:rPr>
                <w:rFonts w:eastAsia="Calibri"/>
                <w:i/>
                <w:sz w:val="22"/>
                <w:szCs w:val="22"/>
                <w:lang w:eastAsia="en-US"/>
              </w:rPr>
              <w:t>Область определения и область значений обратной функции</w:t>
            </w:r>
            <w:r w:rsidRPr="008A06F0">
              <w:rPr>
                <w:rFonts w:eastAsia="Calibri"/>
                <w:sz w:val="22"/>
                <w:szCs w:val="22"/>
                <w:lang w:eastAsia="en-US"/>
              </w:rPr>
              <w:t>. График обратной функции.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8A06F0">
              <w:rPr>
                <w:rFonts w:eastAsia="Calibri"/>
                <w:sz w:val="22"/>
                <w:szCs w:val="22"/>
                <w:lang w:eastAsia="en-US"/>
              </w:rPr>
              <w:t>Степенная функция с натуральным показателем, её свойства и график.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8A06F0">
              <w:rPr>
                <w:rFonts w:eastAsia="Calibri"/>
                <w:i/>
                <w:sz w:val="22"/>
                <w:szCs w:val="22"/>
                <w:lang w:eastAsia="en-US"/>
              </w:rPr>
              <w:t>Вертикальные и горизонтальные асимптоты графиков. Графики дробно-линейных функций</w:t>
            </w:r>
            <w:r w:rsidRPr="008A06F0">
              <w:rPr>
                <w:rFonts w:eastAsia="Calibri"/>
                <w:sz w:val="22"/>
                <w:szCs w:val="22"/>
                <w:lang w:eastAsia="en-US"/>
              </w:rPr>
              <w:t xml:space="preserve">. Преобразования графиков: параллельный перенос, симметрия относительно осей координат </w:t>
            </w:r>
            <w:r w:rsidRPr="008A06F0">
              <w:rPr>
                <w:rFonts w:eastAsia="Calibri"/>
                <w:i/>
                <w:sz w:val="22"/>
                <w:szCs w:val="22"/>
                <w:lang w:eastAsia="en-US"/>
              </w:rPr>
              <w:t xml:space="preserve">и симметрия относительно начала координат, симметрия относительно прямой </w:t>
            </w:r>
            <w:r w:rsidRPr="008A06F0">
              <w:rPr>
                <w:rFonts w:eastAsia="Calibri"/>
                <w:position w:val="-12"/>
                <w:sz w:val="22"/>
                <w:szCs w:val="22"/>
                <w:lang w:eastAsia="en-US"/>
              </w:rPr>
              <w:object w:dxaOrig="760" w:dyaOrig="31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8.25pt;height:15.75pt" o:ole="">
                  <v:imagedata r:id="rId6" o:title=""/>
                </v:shape>
                <o:OLEObject Type="Embed" ProgID="Equation.3" ShapeID="_x0000_i1025" DrawAspect="Content" ObjectID="_1535363876" r:id="rId7"/>
              </w:object>
            </w:r>
            <w:r w:rsidRPr="008A06F0">
              <w:rPr>
                <w:rFonts w:eastAsia="Calibri"/>
                <w:i/>
                <w:sz w:val="22"/>
                <w:szCs w:val="22"/>
                <w:lang w:eastAsia="en-US"/>
              </w:rPr>
              <w:t>, растяжение и сжатие вдоль осей координат</w:t>
            </w:r>
          </w:p>
          <w:p w:rsidR="008C7F63" w:rsidRPr="008C7F63" w:rsidRDefault="008C7F63" w:rsidP="00972E4E">
            <w:pPr>
              <w:contextualSpacing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417" w:type="dxa"/>
            <w:shd w:val="clear" w:color="auto" w:fill="auto"/>
          </w:tcPr>
          <w:p w:rsidR="008C7F63" w:rsidRPr="008A06F0" w:rsidRDefault="008C7F63" w:rsidP="00972E4E">
            <w:pPr>
              <w:contextualSpacing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lastRenderedPageBreak/>
              <w:t>9ч</w:t>
            </w:r>
          </w:p>
        </w:tc>
        <w:tc>
          <w:tcPr>
            <w:tcW w:w="1565" w:type="dxa"/>
          </w:tcPr>
          <w:p w:rsidR="008C7F63" w:rsidRPr="008C7F63" w:rsidRDefault="008C7F63" w:rsidP="00972E4E">
            <w:pPr>
              <w:contextualSpacing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-</w:t>
            </w:r>
          </w:p>
        </w:tc>
      </w:tr>
      <w:tr w:rsidR="008C7F63" w:rsidRPr="008A06F0" w:rsidTr="008C7F63">
        <w:tc>
          <w:tcPr>
            <w:tcW w:w="1017" w:type="dxa"/>
            <w:shd w:val="clear" w:color="auto" w:fill="auto"/>
          </w:tcPr>
          <w:p w:rsidR="008C7F63" w:rsidRPr="008A06F0" w:rsidRDefault="008C7F63" w:rsidP="00972E4E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A06F0">
              <w:rPr>
                <w:rFonts w:eastAsia="Calibri"/>
                <w:lang w:eastAsia="en-US"/>
              </w:rPr>
              <w:t>2</w:t>
            </w:r>
          </w:p>
        </w:tc>
        <w:tc>
          <w:tcPr>
            <w:tcW w:w="4637" w:type="dxa"/>
            <w:shd w:val="clear" w:color="auto" w:fill="auto"/>
          </w:tcPr>
          <w:p w:rsidR="008C7F63" w:rsidRPr="008A06F0" w:rsidRDefault="008C7F63" w:rsidP="00972E4E">
            <w:pPr>
              <w:contextualSpacing/>
              <w:rPr>
                <w:rFonts w:eastAsia="Calibri"/>
                <w:lang w:eastAsia="en-US"/>
              </w:rPr>
            </w:pPr>
            <w:r w:rsidRPr="008A06F0">
              <w:rPr>
                <w:rFonts w:eastAsia="Calibri"/>
                <w:lang w:eastAsia="en-US"/>
              </w:rPr>
              <w:t>Тригонометрические функции</w:t>
            </w:r>
          </w:p>
        </w:tc>
        <w:tc>
          <w:tcPr>
            <w:tcW w:w="5528" w:type="dxa"/>
          </w:tcPr>
          <w:p w:rsidR="008C7F63" w:rsidRPr="008A06F0" w:rsidRDefault="008C7F63" w:rsidP="008C7F63">
            <w:pPr>
              <w:jc w:val="both"/>
              <w:rPr>
                <w:rFonts w:eastAsia="Calibri"/>
                <w:lang w:eastAsia="en-US"/>
              </w:rPr>
            </w:pPr>
            <w:r w:rsidRPr="008A06F0">
              <w:rPr>
                <w:rFonts w:eastAsia="Calibri"/>
                <w:lang w:eastAsia="en-US"/>
              </w:rPr>
              <w:t xml:space="preserve">         Числовая окружность. Длина дуги единичной окружности Числовая окружность на координатной плоскости. Синус и косинус. Тангенс и котангенс. Тригонометрические функции числового аргумента. Тригонометрические функции углового аргумента. Формулы приведения. Функция y=sinx, её свойства и график .Функция y=sinx, её свойства и график. Функция y=cosx, её свойства и график. Периодичность функций у=sinx и y=cosx. График функции у=mf(x). График функции у=f(kx). График гармонического колебания. Функция у=tgх, у=ctgх, их свойства и графики.</w:t>
            </w:r>
          </w:p>
          <w:p w:rsidR="008C7F63" w:rsidRPr="008C7F63" w:rsidRDefault="008C7F63" w:rsidP="00972E4E">
            <w:pPr>
              <w:contextualSpacing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417" w:type="dxa"/>
            <w:shd w:val="clear" w:color="auto" w:fill="auto"/>
          </w:tcPr>
          <w:p w:rsidR="008C7F63" w:rsidRPr="008A06F0" w:rsidRDefault="008C7F63" w:rsidP="00972E4E">
            <w:pPr>
              <w:contextualSpacing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26ч</w:t>
            </w:r>
          </w:p>
        </w:tc>
        <w:tc>
          <w:tcPr>
            <w:tcW w:w="1565" w:type="dxa"/>
          </w:tcPr>
          <w:p w:rsidR="008C7F63" w:rsidRPr="008C7F63" w:rsidRDefault="008C7F63" w:rsidP="00972E4E">
            <w:pPr>
              <w:contextualSpacing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</w:t>
            </w:r>
          </w:p>
        </w:tc>
      </w:tr>
      <w:tr w:rsidR="008C7F63" w:rsidRPr="008A06F0" w:rsidTr="008C7F63">
        <w:tc>
          <w:tcPr>
            <w:tcW w:w="1017" w:type="dxa"/>
            <w:shd w:val="clear" w:color="auto" w:fill="auto"/>
          </w:tcPr>
          <w:p w:rsidR="008C7F63" w:rsidRPr="008A06F0" w:rsidRDefault="008C7F63" w:rsidP="00972E4E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A06F0">
              <w:rPr>
                <w:rFonts w:eastAsia="Calibri"/>
                <w:lang w:eastAsia="en-US"/>
              </w:rPr>
              <w:t>3</w:t>
            </w:r>
          </w:p>
        </w:tc>
        <w:tc>
          <w:tcPr>
            <w:tcW w:w="4637" w:type="dxa"/>
            <w:shd w:val="clear" w:color="auto" w:fill="auto"/>
          </w:tcPr>
          <w:p w:rsidR="008C7F63" w:rsidRPr="008A06F0" w:rsidRDefault="008C7F63" w:rsidP="00972E4E">
            <w:pPr>
              <w:contextualSpacing/>
              <w:rPr>
                <w:rFonts w:eastAsia="Calibri"/>
                <w:lang w:eastAsia="en-US"/>
              </w:rPr>
            </w:pPr>
            <w:r w:rsidRPr="008A06F0">
              <w:rPr>
                <w:rFonts w:eastAsia="Calibri"/>
                <w:lang w:eastAsia="en-US"/>
              </w:rPr>
              <w:t>Тригонометрические уравнения</w:t>
            </w:r>
          </w:p>
        </w:tc>
        <w:tc>
          <w:tcPr>
            <w:tcW w:w="5528" w:type="dxa"/>
          </w:tcPr>
          <w:p w:rsidR="008C7F63" w:rsidRPr="008C7F63" w:rsidRDefault="008C7F63" w:rsidP="008C7F63">
            <w:pPr>
              <w:contextualSpacing/>
              <w:jc w:val="both"/>
              <w:rPr>
                <w:rFonts w:eastAsia="Calibri"/>
                <w:lang w:eastAsia="en-US"/>
              </w:rPr>
            </w:pPr>
            <w:r w:rsidRPr="008A06F0">
              <w:rPr>
                <w:rFonts w:eastAsia="Calibri"/>
                <w:lang w:eastAsia="en-US"/>
              </w:rPr>
              <w:t>Первые представления о решении простейших тригонометрических уравнений. Арккосинус и решение уравнения cosx=a. Арксинус и решение уравнения sinx=a. Арктангенс и решение уравнения tgx=a. Арккотангенс и решение уравнения ctgx=a. Простейшие тригонометрические уравнения.</w:t>
            </w:r>
          </w:p>
        </w:tc>
        <w:tc>
          <w:tcPr>
            <w:tcW w:w="1417" w:type="dxa"/>
            <w:shd w:val="clear" w:color="auto" w:fill="auto"/>
          </w:tcPr>
          <w:p w:rsidR="008C7F63" w:rsidRPr="008A06F0" w:rsidRDefault="008C7F63" w:rsidP="00972E4E">
            <w:pPr>
              <w:contextualSpacing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10ч</w:t>
            </w:r>
          </w:p>
        </w:tc>
        <w:tc>
          <w:tcPr>
            <w:tcW w:w="1565" w:type="dxa"/>
          </w:tcPr>
          <w:p w:rsidR="008C7F63" w:rsidRPr="008C7F63" w:rsidRDefault="008C7F63" w:rsidP="00972E4E">
            <w:pPr>
              <w:contextualSpacing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</w:tr>
      <w:tr w:rsidR="008C7F63" w:rsidRPr="008A06F0" w:rsidTr="008C7F63">
        <w:tc>
          <w:tcPr>
            <w:tcW w:w="1017" w:type="dxa"/>
            <w:shd w:val="clear" w:color="auto" w:fill="auto"/>
          </w:tcPr>
          <w:p w:rsidR="008C7F63" w:rsidRPr="008A06F0" w:rsidRDefault="008C7F63" w:rsidP="00972E4E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A06F0">
              <w:rPr>
                <w:rFonts w:eastAsia="Calibri"/>
                <w:lang w:eastAsia="en-US"/>
              </w:rPr>
              <w:t>4</w:t>
            </w:r>
          </w:p>
        </w:tc>
        <w:tc>
          <w:tcPr>
            <w:tcW w:w="4637" w:type="dxa"/>
            <w:shd w:val="clear" w:color="auto" w:fill="auto"/>
          </w:tcPr>
          <w:p w:rsidR="008C7F63" w:rsidRPr="008A06F0" w:rsidRDefault="008C7F63" w:rsidP="00972E4E">
            <w:pPr>
              <w:contextualSpacing/>
              <w:rPr>
                <w:rFonts w:eastAsia="Calibri"/>
                <w:lang w:eastAsia="en-US"/>
              </w:rPr>
            </w:pPr>
            <w:r w:rsidRPr="008A06F0">
              <w:rPr>
                <w:rFonts w:eastAsia="Calibri"/>
                <w:lang w:eastAsia="en-US"/>
              </w:rPr>
              <w:t>Преобразования тригонометрических выражений</w:t>
            </w:r>
          </w:p>
        </w:tc>
        <w:tc>
          <w:tcPr>
            <w:tcW w:w="5528" w:type="dxa"/>
          </w:tcPr>
          <w:p w:rsidR="008C7F63" w:rsidRPr="008A06F0" w:rsidRDefault="008C7F63" w:rsidP="008C7F63">
            <w:pPr>
              <w:contextualSpacing/>
              <w:jc w:val="both"/>
              <w:rPr>
                <w:rFonts w:eastAsia="Calibri"/>
                <w:lang w:val="en-US" w:eastAsia="en-US"/>
              </w:rPr>
            </w:pPr>
            <w:r w:rsidRPr="008A06F0">
              <w:rPr>
                <w:rFonts w:eastAsia="Calibri"/>
                <w:lang w:eastAsia="en-US"/>
              </w:rPr>
              <w:t>Синус и косинус суммы аргументов. Синус и косинус разности аргументов. Тангенс суммы и разности аргументов. Формулы двойного аргумента. Формулы понижения степени. Преобразование сумм тригонометрических функций в произведение. Преобразование произведений тригонометрических функций в сумму. Преобразование выражения А</w:t>
            </w:r>
            <w:r w:rsidRPr="008A06F0">
              <w:rPr>
                <w:rFonts w:eastAsia="Calibri"/>
                <w:lang w:val="en-US" w:eastAsia="en-US"/>
              </w:rPr>
              <w:t>sinx</w:t>
            </w:r>
            <w:r w:rsidRPr="008A06F0">
              <w:rPr>
                <w:rFonts w:eastAsia="Calibri"/>
                <w:lang w:eastAsia="en-US"/>
              </w:rPr>
              <w:t xml:space="preserve"> + </w:t>
            </w:r>
            <w:r w:rsidRPr="008A06F0">
              <w:rPr>
                <w:rFonts w:eastAsia="Calibri"/>
                <w:lang w:val="en-US" w:eastAsia="en-US"/>
              </w:rPr>
              <w:t>Bcosx</w:t>
            </w:r>
            <w:r w:rsidRPr="008A06F0">
              <w:rPr>
                <w:rFonts w:eastAsia="Calibri"/>
                <w:lang w:eastAsia="en-US"/>
              </w:rPr>
              <w:t xml:space="preserve"> к виду С</w:t>
            </w:r>
            <w:r w:rsidRPr="008A06F0">
              <w:rPr>
                <w:rFonts w:eastAsia="Calibri"/>
                <w:lang w:val="en-US" w:eastAsia="en-US"/>
              </w:rPr>
              <w:t>sin</w:t>
            </w:r>
            <w:r w:rsidRPr="008A06F0">
              <w:rPr>
                <w:rFonts w:eastAsia="Calibri"/>
                <w:lang w:eastAsia="en-US"/>
              </w:rPr>
              <w:t>(</w:t>
            </w:r>
            <w:r w:rsidRPr="008A06F0">
              <w:rPr>
                <w:rFonts w:eastAsia="Calibri"/>
                <w:lang w:val="en-US" w:eastAsia="en-US"/>
              </w:rPr>
              <w:t>x</w:t>
            </w:r>
            <w:r w:rsidRPr="008A06F0">
              <w:rPr>
                <w:rFonts w:eastAsia="Calibri"/>
                <w:lang w:eastAsia="en-US"/>
              </w:rPr>
              <w:t>+</w:t>
            </w:r>
            <w:r w:rsidRPr="008A06F0">
              <w:rPr>
                <w:rFonts w:eastAsia="Calibri"/>
                <w:lang w:val="en-US" w:eastAsia="en-US"/>
              </w:rPr>
              <w:t>t</w:t>
            </w:r>
            <w:r w:rsidRPr="008A06F0">
              <w:rPr>
                <w:rFonts w:eastAsia="Calibri"/>
                <w:lang w:eastAsia="en-US"/>
              </w:rPr>
              <w:t>).</w:t>
            </w:r>
          </w:p>
        </w:tc>
        <w:tc>
          <w:tcPr>
            <w:tcW w:w="1417" w:type="dxa"/>
            <w:shd w:val="clear" w:color="auto" w:fill="auto"/>
          </w:tcPr>
          <w:p w:rsidR="008C7F63" w:rsidRPr="008A06F0" w:rsidRDefault="008C7F63" w:rsidP="00972E4E">
            <w:pPr>
              <w:contextualSpacing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15ч</w:t>
            </w:r>
          </w:p>
        </w:tc>
        <w:tc>
          <w:tcPr>
            <w:tcW w:w="1565" w:type="dxa"/>
          </w:tcPr>
          <w:p w:rsidR="008C7F63" w:rsidRPr="008C7F63" w:rsidRDefault="008C7F63" w:rsidP="00972E4E">
            <w:pPr>
              <w:contextualSpacing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</w:tr>
      <w:tr w:rsidR="008C7F63" w:rsidRPr="008A06F0" w:rsidTr="008C7F63">
        <w:tc>
          <w:tcPr>
            <w:tcW w:w="1017" w:type="dxa"/>
            <w:shd w:val="clear" w:color="auto" w:fill="auto"/>
          </w:tcPr>
          <w:p w:rsidR="008C7F63" w:rsidRPr="008A06F0" w:rsidRDefault="008C7F63" w:rsidP="00972E4E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A06F0">
              <w:rPr>
                <w:rFonts w:eastAsia="Calibri"/>
                <w:lang w:eastAsia="en-US"/>
              </w:rPr>
              <w:t>5</w:t>
            </w:r>
          </w:p>
        </w:tc>
        <w:tc>
          <w:tcPr>
            <w:tcW w:w="4637" w:type="dxa"/>
            <w:shd w:val="clear" w:color="auto" w:fill="auto"/>
          </w:tcPr>
          <w:p w:rsidR="008C7F63" w:rsidRPr="008A06F0" w:rsidRDefault="008C7F63" w:rsidP="00972E4E">
            <w:pPr>
              <w:contextualSpacing/>
              <w:rPr>
                <w:rFonts w:eastAsia="Calibri"/>
                <w:lang w:eastAsia="en-US"/>
              </w:rPr>
            </w:pPr>
            <w:r w:rsidRPr="008A06F0">
              <w:rPr>
                <w:rFonts w:eastAsia="Calibri"/>
                <w:lang w:eastAsia="en-US"/>
              </w:rPr>
              <w:t>Производная</w:t>
            </w:r>
          </w:p>
        </w:tc>
        <w:tc>
          <w:tcPr>
            <w:tcW w:w="5528" w:type="dxa"/>
          </w:tcPr>
          <w:p w:rsidR="008C7F63" w:rsidRPr="008C7F63" w:rsidRDefault="008C7F63" w:rsidP="008C7F63">
            <w:pPr>
              <w:jc w:val="both"/>
              <w:rPr>
                <w:rFonts w:eastAsia="Calibri"/>
                <w:lang w:eastAsia="en-US"/>
              </w:rPr>
            </w:pPr>
            <w:r w:rsidRPr="008A06F0">
              <w:rPr>
                <w:rFonts w:eastAsia="Calibri"/>
                <w:lang w:eastAsia="en-US"/>
              </w:rPr>
              <w:t xml:space="preserve">  Числовые последовательности (определение, примеры, свойства). Понятие предела последовательности. Вычисление пределов последовательности. Сумма бесконечной геометрической прогрессии. Предел функции на бесконечности. Предел функции в точке. </w:t>
            </w:r>
            <w:r w:rsidRPr="008A06F0">
              <w:rPr>
                <w:rFonts w:eastAsia="Calibri"/>
                <w:lang w:eastAsia="en-US"/>
              </w:rPr>
              <w:lastRenderedPageBreak/>
              <w:t>Приращение аргумента, приращение функции. Задачи, приводящие к понятию производной. Определение производной, её геометрический и физический смысл. Алгоритм отыскания производной. Формулы дифференцирования. Правила дифференцирования (сумма, произведение, частное. Уравнение касательной к графику функции .Исследование функции на монотонность. Отыскание точек экстремума. Построение графиков функций. Отыскание наибольших и наименьших значений непрерывной функции на промежутке. Задачи на отыскание наибольших и наименьших значений величин.</w:t>
            </w:r>
          </w:p>
        </w:tc>
        <w:tc>
          <w:tcPr>
            <w:tcW w:w="1417" w:type="dxa"/>
            <w:shd w:val="clear" w:color="auto" w:fill="auto"/>
          </w:tcPr>
          <w:p w:rsidR="008C7F63" w:rsidRPr="008A06F0" w:rsidRDefault="008C7F63" w:rsidP="00972E4E">
            <w:pPr>
              <w:contextualSpacing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lastRenderedPageBreak/>
              <w:t>31ч</w:t>
            </w:r>
          </w:p>
        </w:tc>
        <w:tc>
          <w:tcPr>
            <w:tcW w:w="1565" w:type="dxa"/>
          </w:tcPr>
          <w:p w:rsidR="008C7F63" w:rsidRPr="008C7F63" w:rsidRDefault="008C7F63" w:rsidP="00972E4E">
            <w:pPr>
              <w:contextualSpacing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</w:t>
            </w:r>
          </w:p>
        </w:tc>
      </w:tr>
      <w:tr w:rsidR="008C7F63" w:rsidRPr="008A06F0" w:rsidTr="008C7F63">
        <w:tc>
          <w:tcPr>
            <w:tcW w:w="1017" w:type="dxa"/>
            <w:shd w:val="clear" w:color="auto" w:fill="auto"/>
          </w:tcPr>
          <w:p w:rsidR="008C7F63" w:rsidRPr="008A06F0" w:rsidRDefault="008C7F63" w:rsidP="00972E4E">
            <w:pPr>
              <w:contextualSpacing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4637" w:type="dxa"/>
            <w:shd w:val="clear" w:color="auto" w:fill="auto"/>
          </w:tcPr>
          <w:p w:rsidR="008C7F63" w:rsidRPr="008A06F0" w:rsidRDefault="008C7F63" w:rsidP="00972E4E">
            <w:pPr>
              <w:contextualSpacing/>
              <w:rPr>
                <w:rFonts w:eastAsia="Calibri"/>
                <w:lang w:eastAsia="en-US"/>
              </w:rPr>
            </w:pPr>
            <w:r w:rsidRPr="008A06F0">
              <w:rPr>
                <w:rFonts w:eastAsia="Calibri"/>
                <w:lang w:eastAsia="en-US"/>
              </w:rPr>
              <w:t>Итоговое повторение</w:t>
            </w:r>
          </w:p>
        </w:tc>
        <w:tc>
          <w:tcPr>
            <w:tcW w:w="5528" w:type="dxa"/>
          </w:tcPr>
          <w:p w:rsidR="008C7F63" w:rsidRPr="008A06F0" w:rsidRDefault="008C7F63" w:rsidP="00972E4E">
            <w:pPr>
              <w:contextualSpacing/>
              <w:jc w:val="center"/>
              <w:rPr>
                <w:rFonts w:eastAsia="Calibri"/>
                <w:lang w:val="en-US" w:eastAsia="en-US"/>
              </w:rPr>
            </w:pPr>
          </w:p>
        </w:tc>
        <w:tc>
          <w:tcPr>
            <w:tcW w:w="1417" w:type="dxa"/>
            <w:shd w:val="clear" w:color="auto" w:fill="auto"/>
          </w:tcPr>
          <w:p w:rsidR="008C7F63" w:rsidRPr="008A06F0" w:rsidRDefault="008C7F63" w:rsidP="00972E4E">
            <w:pPr>
              <w:contextualSpacing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11ч</w:t>
            </w:r>
          </w:p>
        </w:tc>
        <w:tc>
          <w:tcPr>
            <w:tcW w:w="1565" w:type="dxa"/>
          </w:tcPr>
          <w:p w:rsidR="008C7F63" w:rsidRPr="008C7F63" w:rsidRDefault="008C7F63" w:rsidP="00972E4E">
            <w:pPr>
              <w:contextualSpacing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</w:tr>
      <w:tr w:rsidR="008C7F63" w:rsidRPr="008A06F0" w:rsidTr="008C7F63">
        <w:tc>
          <w:tcPr>
            <w:tcW w:w="1017" w:type="dxa"/>
            <w:shd w:val="clear" w:color="auto" w:fill="auto"/>
          </w:tcPr>
          <w:p w:rsidR="008C7F63" w:rsidRPr="008A06F0" w:rsidRDefault="008C7F63" w:rsidP="00972E4E">
            <w:pPr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4637" w:type="dxa"/>
            <w:shd w:val="clear" w:color="auto" w:fill="auto"/>
          </w:tcPr>
          <w:p w:rsidR="008C7F63" w:rsidRPr="008A06F0" w:rsidRDefault="008C7F63" w:rsidP="00972E4E">
            <w:pPr>
              <w:contextualSpacing/>
              <w:rPr>
                <w:rFonts w:eastAsia="Calibri"/>
                <w:lang w:eastAsia="en-US"/>
              </w:rPr>
            </w:pPr>
            <w:r w:rsidRPr="008A06F0">
              <w:rPr>
                <w:rFonts w:eastAsia="Calibri"/>
                <w:lang w:eastAsia="en-US"/>
              </w:rPr>
              <w:t xml:space="preserve">                                                                   ВСЕГО</w:t>
            </w:r>
          </w:p>
        </w:tc>
        <w:tc>
          <w:tcPr>
            <w:tcW w:w="5528" w:type="dxa"/>
          </w:tcPr>
          <w:p w:rsidR="008C7F63" w:rsidRPr="008A06F0" w:rsidRDefault="008C7F63" w:rsidP="00972E4E">
            <w:pPr>
              <w:contextualSpacing/>
              <w:jc w:val="center"/>
              <w:rPr>
                <w:rFonts w:eastAsia="Calibri"/>
                <w:lang w:val="en-US" w:eastAsia="en-US"/>
              </w:rPr>
            </w:pPr>
          </w:p>
        </w:tc>
        <w:tc>
          <w:tcPr>
            <w:tcW w:w="1417" w:type="dxa"/>
            <w:shd w:val="clear" w:color="auto" w:fill="auto"/>
          </w:tcPr>
          <w:p w:rsidR="008C7F63" w:rsidRPr="008A06F0" w:rsidRDefault="008C7F63" w:rsidP="00972E4E">
            <w:pPr>
              <w:contextualSpacing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102ч</w:t>
            </w:r>
          </w:p>
        </w:tc>
        <w:tc>
          <w:tcPr>
            <w:tcW w:w="1565" w:type="dxa"/>
          </w:tcPr>
          <w:p w:rsidR="008C7F63" w:rsidRPr="008C7F63" w:rsidRDefault="008C7F63" w:rsidP="00972E4E">
            <w:pPr>
              <w:contextualSpacing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9</w:t>
            </w:r>
          </w:p>
        </w:tc>
      </w:tr>
    </w:tbl>
    <w:p w:rsidR="008C7F63" w:rsidRDefault="008C7F63" w:rsidP="008A06F0">
      <w:pPr>
        <w:spacing w:after="200" w:line="276" w:lineRule="auto"/>
        <w:jc w:val="center"/>
        <w:rPr>
          <w:rFonts w:eastAsia="Calibri"/>
          <w:b/>
          <w:u w:val="single"/>
          <w:lang w:eastAsia="en-US"/>
        </w:rPr>
      </w:pPr>
    </w:p>
    <w:p w:rsidR="002952BD" w:rsidRDefault="002952BD" w:rsidP="008A06F0">
      <w:pPr>
        <w:spacing w:after="200" w:line="276" w:lineRule="auto"/>
        <w:jc w:val="center"/>
        <w:rPr>
          <w:rFonts w:eastAsia="Calibri"/>
          <w:b/>
          <w:u w:val="single"/>
          <w:lang w:eastAsia="en-US"/>
        </w:rPr>
      </w:pPr>
      <w:r>
        <w:rPr>
          <w:rFonts w:eastAsia="Calibri"/>
          <w:b/>
          <w:u w:val="single"/>
          <w:lang w:eastAsia="en-US"/>
        </w:rPr>
        <w:t>Требования к уровню подготовки обучающихся</w:t>
      </w:r>
    </w:p>
    <w:p w:rsidR="002952BD" w:rsidRPr="008A06F0" w:rsidRDefault="002952BD" w:rsidP="002952BD">
      <w:pPr>
        <w:spacing w:after="200" w:line="276" w:lineRule="auto"/>
        <w:jc w:val="both"/>
        <w:rPr>
          <w:rFonts w:eastAsia="Calibri"/>
          <w:bCs/>
          <w:i/>
          <w:lang w:eastAsia="en-US"/>
        </w:rPr>
      </w:pPr>
      <w:r w:rsidRPr="008A06F0">
        <w:rPr>
          <w:rFonts w:eastAsia="Calibri"/>
          <w:bCs/>
          <w:lang w:eastAsia="en-US"/>
        </w:rPr>
        <w:t xml:space="preserve">      В результате изучения курса алгебры</w:t>
      </w:r>
      <w:r w:rsidRPr="008A06F0">
        <w:rPr>
          <w:rFonts w:eastAsia="Calibri"/>
          <w:bCs/>
          <w:i/>
          <w:lang w:eastAsia="en-US"/>
        </w:rPr>
        <w:t xml:space="preserve">  </w:t>
      </w:r>
      <w:r w:rsidRPr="008A06F0">
        <w:rPr>
          <w:rFonts w:eastAsia="Calibri"/>
          <w:bCs/>
          <w:lang w:eastAsia="en-US"/>
        </w:rPr>
        <w:t>учащиеся должны:</w:t>
      </w:r>
    </w:p>
    <w:p w:rsidR="002952BD" w:rsidRPr="008A06F0" w:rsidRDefault="002952BD" w:rsidP="002952BD">
      <w:pPr>
        <w:spacing w:after="200" w:line="276" w:lineRule="auto"/>
        <w:jc w:val="both"/>
        <w:rPr>
          <w:rFonts w:eastAsia="Calibri"/>
          <w:bCs/>
          <w:i/>
          <w:lang w:eastAsia="en-US"/>
        </w:rPr>
      </w:pPr>
      <w:r w:rsidRPr="008A06F0">
        <w:rPr>
          <w:rFonts w:eastAsia="Calibri"/>
          <w:bCs/>
          <w:i/>
          <w:lang w:eastAsia="en-US"/>
        </w:rPr>
        <w:t xml:space="preserve"> Знать/понимать</w:t>
      </w:r>
    </w:p>
    <w:p w:rsidR="002952BD" w:rsidRPr="008A06F0" w:rsidRDefault="002952BD" w:rsidP="002952BD">
      <w:pPr>
        <w:numPr>
          <w:ilvl w:val="0"/>
          <w:numId w:val="2"/>
        </w:numPr>
        <w:tabs>
          <w:tab w:val="left" w:pos="567"/>
        </w:tabs>
        <w:spacing w:after="200" w:line="276" w:lineRule="auto"/>
        <w:contextualSpacing/>
        <w:jc w:val="both"/>
        <w:rPr>
          <w:rFonts w:eastAsia="Calibri"/>
          <w:bCs/>
          <w:lang w:eastAsia="en-US"/>
        </w:rPr>
      </w:pPr>
      <w:r w:rsidRPr="008A06F0">
        <w:rPr>
          <w:rFonts w:eastAsia="Calibri"/>
          <w:bCs/>
          <w:lang w:eastAsia="en-US"/>
        </w:rPr>
        <w:t>существо понятия математического доказательства; приводить примеры доказательств;</w:t>
      </w:r>
    </w:p>
    <w:p w:rsidR="002952BD" w:rsidRPr="008A06F0" w:rsidRDefault="002952BD" w:rsidP="002952BD">
      <w:pPr>
        <w:numPr>
          <w:ilvl w:val="0"/>
          <w:numId w:val="2"/>
        </w:numPr>
        <w:spacing w:after="200" w:line="276" w:lineRule="auto"/>
        <w:contextualSpacing/>
        <w:jc w:val="both"/>
        <w:rPr>
          <w:rFonts w:eastAsia="Calibri"/>
          <w:bCs/>
          <w:lang w:eastAsia="en-US"/>
        </w:rPr>
      </w:pPr>
      <w:r w:rsidRPr="008A06F0">
        <w:rPr>
          <w:rFonts w:eastAsia="Calibri"/>
          <w:bCs/>
          <w:lang w:eastAsia="en-US"/>
        </w:rPr>
        <w:t>существо понятия алгоритма; приводить примеры алгоритмов;</w:t>
      </w:r>
    </w:p>
    <w:p w:rsidR="002952BD" w:rsidRPr="008A06F0" w:rsidRDefault="002952BD" w:rsidP="002952BD">
      <w:pPr>
        <w:numPr>
          <w:ilvl w:val="0"/>
          <w:numId w:val="2"/>
        </w:numPr>
        <w:spacing w:after="200" w:line="276" w:lineRule="auto"/>
        <w:contextualSpacing/>
        <w:jc w:val="both"/>
        <w:rPr>
          <w:rFonts w:eastAsia="Calibri"/>
          <w:bCs/>
          <w:lang w:eastAsia="en-US"/>
        </w:rPr>
      </w:pPr>
      <w:r w:rsidRPr="008A06F0">
        <w:rPr>
          <w:rFonts w:eastAsia="Calibri"/>
          <w:bCs/>
          <w:lang w:eastAsia="en-US"/>
        </w:rPr>
        <w:t>как используются математические формулы, уравнения и неравенства; примеры их применения для решения математических и практических задач;</w:t>
      </w:r>
    </w:p>
    <w:p w:rsidR="002952BD" w:rsidRPr="008A06F0" w:rsidRDefault="002952BD" w:rsidP="002952BD">
      <w:pPr>
        <w:numPr>
          <w:ilvl w:val="0"/>
          <w:numId w:val="2"/>
        </w:numPr>
        <w:spacing w:after="200" w:line="276" w:lineRule="auto"/>
        <w:contextualSpacing/>
        <w:jc w:val="both"/>
        <w:rPr>
          <w:rFonts w:eastAsia="Calibri"/>
          <w:bCs/>
          <w:lang w:eastAsia="en-US"/>
        </w:rPr>
      </w:pPr>
      <w:r w:rsidRPr="008A06F0">
        <w:rPr>
          <w:rFonts w:eastAsia="Calibri"/>
          <w:bCs/>
          <w:lang w:eastAsia="en-US"/>
        </w:rPr>
        <w:t>как математически определенные функции могут описывать реальные зависимости; приводить примеры такого описания;</w:t>
      </w:r>
    </w:p>
    <w:p w:rsidR="002952BD" w:rsidRPr="008A06F0" w:rsidRDefault="002952BD" w:rsidP="002952BD">
      <w:pPr>
        <w:numPr>
          <w:ilvl w:val="0"/>
          <w:numId w:val="2"/>
        </w:numPr>
        <w:spacing w:after="200" w:line="276" w:lineRule="auto"/>
        <w:contextualSpacing/>
        <w:jc w:val="both"/>
        <w:rPr>
          <w:rFonts w:eastAsia="Calibri"/>
          <w:bCs/>
          <w:lang w:eastAsia="en-US"/>
        </w:rPr>
      </w:pPr>
      <w:r w:rsidRPr="008A06F0">
        <w:rPr>
          <w:rFonts w:eastAsia="Calibri"/>
          <w:bCs/>
          <w:lang w:eastAsia="en-US"/>
        </w:rPr>
        <w:t>как потребности практики привели математическую науку к необходимости расширения понятия числа;</w:t>
      </w:r>
    </w:p>
    <w:p w:rsidR="002952BD" w:rsidRPr="008A06F0" w:rsidRDefault="002952BD" w:rsidP="002952BD">
      <w:pPr>
        <w:numPr>
          <w:ilvl w:val="0"/>
          <w:numId w:val="2"/>
        </w:numPr>
        <w:spacing w:after="200" w:line="276" w:lineRule="auto"/>
        <w:contextualSpacing/>
        <w:jc w:val="both"/>
        <w:rPr>
          <w:rFonts w:eastAsia="Calibri"/>
          <w:bCs/>
          <w:lang w:eastAsia="en-US"/>
        </w:rPr>
      </w:pPr>
      <w:r w:rsidRPr="008A06F0">
        <w:rPr>
          <w:rFonts w:eastAsia="Calibri"/>
          <w:bCs/>
          <w:lang w:eastAsia="en-US"/>
        </w:rPr>
        <w:t>вероятностный характер многих закономерностей окружающего мира; примеры статистических закономерностей и выводов;</w:t>
      </w:r>
    </w:p>
    <w:p w:rsidR="002952BD" w:rsidRPr="008A06F0" w:rsidRDefault="002952BD" w:rsidP="002952BD">
      <w:pPr>
        <w:numPr>
          <w:ilvl w:val="0"/>
          <w:numId w:val="2"/>
        </w:numPr>
        <w:spacing w:after="200" w:line="276" w:lineRule="auto"/>
        <w:contextualSpacing/>
        <w:jc w:val="both"/>
        <w:rPr>
          <w:rFonts w:eastAsia="Calibri"/>
          <w:bCs/>
          <w:lang w:eastAsia="en-US"/>
        </w:rPr>
      </w:pPr>
      <w:r w:rsidRPr="008A06F0">
        <w:rPr>
          <w:rFonts w:eastAsia="Calibri"/>
          <w:bCs/>
          <w:lang w:eastAsia="en-US"/>
        </w:rPr>
        <w:t>смысл идеализации, позволяющей решать задачи реальной действительности математическими методами, примеры ошибок, возникающих при идеализации.</w:t>
      </w:r>
    </w:p>
    <w:p w:rsidR="002952BD" w:rsidRPr="008A06F0" w:rsidRDefault="002952BD" w:rsidP="002952BD">
      <w:pPr>
        <w:spacing w:after="200" w:line="276" w:lineRule="auto"/>
        <w:jc w:val="both"/>
        <w:rPr>
          <w:rFonts w:eastAsia="Calibri"/>
          <w:bCs/>
          <w:i/>
          <w:lang w:eastAsia="en-US"/>
        </w:rPr>
      </w:pPr>
      <w:r w:rsidRPr="008A06F0">
        <w:rPr>
          <w:rFonts w:eastAsia="Calibri"/>
          <w:bCs/>
          <w:i/>
          <w:lang w:eastAsia="en-US"/>
        </w:rPr>
        <w:t>Уметь</w:t>
      </w:r>
    </w:p>
    <w:p w:rsidR="002952BD" w:rsidRPr="008A06F0" w:rsidRDefault="002952BD" w:rsidP="002952BD">
      <w:pPr>
        <w:numPr>
          <w:ilvl w:val="0"/>
          <w:numId w:val="2"/>
        </w:numPr>
        <w:spacing w:after="200" w:line="276" w:lineRule="auto"/>
        <w:contextualSpacing/>
        <w:jc w:val="both"/>
        <w:rPr>
          <w:rFonts w:eastAsia="Calibri"/>
          <w:bCs/>
          <w:lang w:eastAsia="en-US"/>
        </w:rPr>
      </w:pPr>
      <w:r w:rsidRPr="008A06F0">
        <w:rPr>
          <w:rFonts w:eastAsia="Calibri"/>
          <w:bCs/>
          <w:lang w:eastAsia="en-US"/>
        </w:rPr>
        <w:lastRenderedPageBreak/>
        <w:t>выполнять устно арифметические действия: сложение и вычитание двузначных чисел и десятичных дробей с двумя знаками, умножение однозначных чисел, арифметические операции с обыкновенными дробями с однозначным знаменателем  и числителем;</w:t>
      </w:r>
    </w:p>
    <w:p w:rsidR="002952BD" w:rsidRPr="008A06F0" w:rsidRDefault="002952BD" w:rsidP="002952BD">
      <w:pPr>
        <w:numPr>
          <w:ilvl w:val="0"/>
          <w:numId w:val="2"/>
        </w:numPr>
        <w:spacing w:after="200" w:line="276" w:lineRule="auto"/>
        <w:contextualSpacing/>
        <w:jc w:val="both"/>
        <w:rPr>
          <w:rFonts w:eastAsia="Calibri"/>
          <w:bCs/>
          <w:lang w:eastAsia="en-US"/>
        </w:rPr>
      </w:pPr>
      <w:r w:rsidRPr="008A06F0">
        <w:rPr>
          <w:rFonts w:eastAsia="Calibri"/>
          <w:bCs/>
          <w:lang w:eastAsia="en-US"/>
        </w:rPr>
        <w:t>переходить от одной формы записи чисел к другой, представлять десятичную дробь в виде обыкновенной и в простейших случаях обыкновенную в виде десятичной, проценты — в виде дроби и дробь – в виде процентов; записывать большие и числа с использованием целых степеней десятки;</w:t>
      </w:r>
    </w:p>
    <w:p w:rsidR="002952BD" w:rsidRPr="008A06F0" w:rsidRDefault="002952BD" w:rsidP="002952BD">
      <w:pPr>
        <w:numPr>
          <w:ilvl w:val="0"/>
          <w:numId w:val="2"/>
        </w:numPr>
        <w:spacing w:after="200" w:line="276" w:lineRule="auto"/>
        <w:contextualSpacing/>
        <w:jc w:val="both"/>
        <w:rPr>
          <w:rFonts w:eastAsia="Calibri"/>
          <w:bCs/>
          <w:lang w:eastAsia="en-US"/>
        </w:rPr>
      </w:pPr>
      <w:r w:rsidRPr="008A06F0">
        <w:rPr>
          <w:rFonts w:eastAsia="Calibri"/>
          <w:bCs/>
          <w:lang w:eastAsia="en-US"/>
        </w:rPr>
        <w:t>выполнять арифметические действия с рациональными числами, сравнивать рациональные и действительные числа; находить в несложных случаях значения степеней с целыми показателями и корней; находить значения числовых выражений;</w:t>
      </w:r>
    </w:p>
    <w:p w:rsidR="002952BD" w:rsidRPr="008A06F0" w:rsidRDefault="002952BD" w:rsidP="002952BD">
      <w:pPr>
        <w:numPr>
          <w:ilvl w:val="0"/>
          <w:numId w:val="2"/>
        </w:numPr>
        <w:spacing w:after="200" w:line="276" w:lineRule="auto"/>
        <w:contextualSpacing/>
        <w:jc w:val="both"/>
        <w:rPr>
          <w:rFonts w:eastAsia="Calibri"/>
          <w:bCs/>
          <w:lang w:eastAsia="en-US"/>
        </w:rPr>
      </w:pPr>
      <w:r w:rsidRPr="008A06F0">
        <w:rPr>
          <w:rFonts w:eastAsia="Calibri"/>
          <w:bCs/>
          <w:lang w:eastAsia="en-US"/>
        </w:rPr>
        <w:t>округлять целые числа и десятичные дроби, находить приближения чисел с недостатком и с избытком, выполнять оценку числовых выражений;</w:t>
      </w:r>
    </w:p>
    <w:p w:rsidR="002952BD" w:rsidRPr="008A06F0" w:rsidRDefault="002952BD" w:rsidP="002952BD">
      <w:pPr>
        <w:numPr>
          <w:ilvl w:val="0"/>
          <w:numId w:val="2"/>
        </w:numPr>
        <w:spacing w:after="200" w:line="276" w:lineRule="auto"/>
        <w:contextualSpacing/>
        <w:jc w:val="both"/>
        <w:rPr>
          <w:rFonts w:eastAsia="Calibri"/>
          <w:bCs/>
          <w:lang w:eastAsia="en-US"/>
        </w:rPr>
      </w:pPr>
      <w:r w:rsidRPr="008A06F0">
        <w:rPr>
          <w:rFonts w:eastAsia="Calibri"/>
          <w:bCs/>
          <w:lang w:eastAsia="en-US"/>
        </w:rPr>
        <w:t>пользоваться основными единицами длины, массы, времени, скорости, площади, объема; выражать более крупные единицы через более мелкие и наоборот;</w:t>
      </w:r>
    </w:p>
    <w:p w:rsidR="002952BD" w:rsidRPr="008A06F0" w:rsidRDefault="002952BD" w:rsidP="002952BD">
      <w:pPr>
        <w:numPr>
          <w:ilvl w:val="0"/>
          <w:numId w:val="2"/>
        </w:numPr>
        <w:spacing w:after="200" w:line="276" w:lineRule="auto"/>
        <w:contextualSpacing/>
        <w:jc w:val="both"/>
        <w:rPr>
          <w:rFonts w:eastAsia="Calibri"/>
          <w:bCs/>
          <w:lang w:eastAsia="en-US"/>
        </w:rPr>
      </w:pPr>
      <w:r w:rsidRPr="008A06F0">
        <w:rPr>
          <w:rFonts w:eastAsia="Calibri"/>
          <w:bCs/>
          <w:lang w:eastAsia="en-US"/>
        </w:rPr>
        <w:t>составлять буквенные выражения и формулы по условиям задач; осуществлять в выражениях и формулах числовые подстановки и выполнять соответствующие вычисления, осуществлять подстановку одного выражения в другое; выражать из формул одну переменную через остальные;</w:t>
      </w:r>
    </w:p>
    <w:p w:rsidR="002952BD" w:rsidRPr="008A06F0" w:rsidRDefault="002952BD" w:rsidP="002952BD">
      <w:pPr>
        <w:numPr>
          <w:ilvl w:val="0"/>
          <w:numId w:val="2"/>
        </w:numPr>
        <w:spacing w:after="200" w:line="276" w:lineRule="auto"/>
        <w:contextualSpacing/>
        <w:jc w:val="both"/>
        <w:rPr>
          <w:rFonts w:eastAsia="Calibri"/>
          <w:bCs/>
          <w:lang w:eastAsia="en-US"/>
        </w:rPr>
      </w:pPr>
      <w:r w:rsidRPr="008A06F0">
        <w:rPr>
          <w:rFonts w:eastAsia="Calibri"/>
          <w:bCs/>
          <w:lang w:eastAsia="en-US"/>
        </w:rPr>
        <w:t xml:space="preserve">  выполнять основные действия со степенями с целыми показателями, с многочленами и с алгебраическими дробями; выполнять разложение многочленов на  множители; выполнять тождественные преобразования рациональных выражений;</w:t>
      </w:r>
    </w:p>
    <w:p w:rsidR="002952BD" w:rsidRPr="008A06F0" w:rsidRDefault="002952BD" w:rsidP="002952BD">
      <w:pPr>
        <w:numPr>
          <w:ilvl w:val="0"/>
          <w:numId w:val="2"/>
        </w:numPr>
        <w:spacing w:after="200" w:line="276" w:lineRule="auto"/>
        <w:contextualSpacing/>
        <w:jc w:val="both"/>
        <w:rPr>
          <w:rFonts w:eastAsia="Calibri"/>
          <w:bCs/>
          <w:lang w:eastAsia="en-US"/>
        </w:rPr>
      </w:pPr>
      <w:r w:rsidRPr="008A06F0">
        <w:rPr>
          <w:rFonts w:eastAsia="Calibri"/>
          <w:bCs/>
          <w:lang w:eastAsia="en-US"/>
        </w:rPr>
        <w:t xml:space="preserve"> применять свойства арифметических квадратных корней для вычисления значений и преобразований числовых выражений, содержащих квадратные корни;</w:t>
      </w:r>
    </w:p>
    <w:p w:rsidR="002952BD" w:rsidRPr="008A06F0" w:rsidRDefault="002952BD" w:rsidP="002952BD">
      <w:pPr>
        <w:numPr>
          <w:ilvl w:val="0"/>
          <w:numId w:val="2"/>
        </w:numPr>
        <w:spacing w:after="200" w:line="276" w:lineRule="auto"/>
        <w:contextualSpacing/>
        <w:jc w:val="both"/>
        <w:rPr>
          <w:rFonts w:eastAsia="Calibri"/>
          <w:bCs/>
          <w:lang w:eastAsia="en-US"/>
        </w:rPr>
      </w:pPr>
      <w:r w:rsidRPr="008A06F0">
        <w:rPr>
          <w:rFonts w:eastAsia="Calibri"/>
          <w:bCs/>
          <w:lang w:eastAsia="en-US"/>
        </w:rPr>
        <w:t xml:space="preserve">  решать линейные, квадратные уравнения и рациональные уравнения, сводящиеся к ним, системы двух линейных уравнений и несложные нелинейные системы;</w:t>
      </w:r>
    </w:p>
    <w:p w:rsidR="002952BD" w:rsidRPr="008A06F0" w:rsidRDefault="002952BD" w:rsidP="002952BD">
      <w:pPr>
        <w:numPr>
          <w:ilvl w:val="0"/>
          <w:numId w:val="2"/>
        </w:numPr>
        <w:spacing w:after="200" w:line="276" w:lineRule="auto"/>
        <w:contextualSpacing/>
        <w:jc w:val="both"/>
        <w:rPr>
          <w:rFonts w:eastAsia="Calibri"/>
          <w:bCs/>
          <w:lang w:eastAsia="en-US"/>
        </w:rPr>
      </w:pPr>
      <w:r w:rsidRPr="008A06F0">
        <w:rPr>
          <w:rFonts w:eastAsia="Calibri"/>
          <w:bCs/>
          <w:lang w:eastAsia="en-US"/>
        </w:rPr>
        <w:t xml:space="preserve">   находить значения функции, заданной формулой, таблицей, графиком по ее аргументу; находить значение аргумента по значению функции, заданной графиком или таблицей;</w:t>
      </w:r>
    </w:p>
    <w:p w:rsidR="002952BD" w:rsidRPr="008A06F0" w:rsidRDefault="002952BD" w:rsidP="002952BD">
      <w:pPr>
        <w:numPr>
          <w:ilvl w:val="0"/>
          <w:numId w:val="2"/>
        </w:numPr>
        <w:spacing w:after="200" w:line="276" w:lineRule="auto"/>
        <w:contextualSpacing/>
        <w:jc w:val="both"/>
        <w:rPr>
          <w:rFonts w:eastAsia="Calibri"/>
          <w:bCs/>
          <w:lang w:eastAsia="en-US"/>
        </w:rPr>
      </w:pPr>
      <w:r w:rsidRPr="008A06F0">
        <w:rPr>
          <w:rFonts w:eastAsia="Calibri"/>
          <w:bCs/>
          <w:lang w:eastAsia="en-US"/>
        </w:rPr>
        <w:t xml:space="preserve">  определять свойства функции по ее графику; применять графические представления  при решении уравнений, систем, неравенств; решать текстовые задачи, включая задачи, связанные с отношением и с пропорциональностью величин, процентами.</w:t>
      </w:r>
    </w:p>
    <w:p w:rsidR="002952BD" w:rsidRPr="008A06F0" w:rsidRDefault="002952BD" w:rsidP="002952BD">
      <w:pPr>
        <w:spacing w:after="200" w:line="276" w:lineRule="auto"/>
        <w:jc w:val="both"/>
        <w:rPr>
          <w:rFonts w:eastAsia="Calibri"/>
          <w:bCs/>
          <w:lang w:eastAsia="en-US"/>
        </w:rPr>
      </w:pPr>
      <w:r w:rsidRPr="008A06F0">
        <w:rPr>
          <w:rFonts w:eastAsia="Calibri"/>
          <w:bCs/>
          <w:i/>
          <w:lang w:eastAsia="en-US"/>
        </w:rPr>
        <w:t xml:space="preserve">Использовать </w:t>
      </w:r>
      <w:r w:rsidRPr="008A06F0">
        <w:rPr>
          <w:rFonts w:eastAsia="Calibri"/>
          <w:bCs/>
          <w:lang w:eastAsia="en-US"/>
        </w:rPr>
        <w:t>приобретенные знания и умения в практической деятельности и повседневной жизни для:</w:t>
      </w:r>
    </w:p>
    <w:p w:rsidR="002952BD" w:rsidRPr="008A06F0" w:rsidRDefault="002952BD" w:rsidP="002952BD">
      <w:pPr>
        <w:numPr>
          <w:ilvl w:val="0"/>
          <w:numId w:val="2"/>
        </w:numPr>
        <w:spacing w:after="200" w:line="276" w:lineRule="auto"/>
        <w:contextualSpacing/>
        <w:jc w:val="both"/>
        <w:rPr>
          <w:rFonts w:eastAsia="Calibri"/>
          <w:bCs/>
          <w:lang w:eastAsia="en-US"/>
        </w:rPr>
      </w:pPr>
      <w:r w:rsidRPr="008A06F0">
        <w:rPr>
          <w:rFonts w:eastAsia="Calibri"/>
          <w:bCs/>
          <w:lang w:eastAsia="en-US"/>
        </w:rPr>
        <w:t>решения практических расчетных задач, в том числе c использованием при необходимости справочных материалов, калькулятора, компьютера;</w:t>
      </w:r>
    </w:p>
    <w:p w:rsidR="002952BD" w:rsidRPr="008A06F0" w:rsidRDefault="002952BD" w:rsidP="002952BD">
      <w:pPr>
        <w:numPr>
          <w:ilvl w:val="0"/>
          <w:numId w:val="2"/>
        </w:numPr>
        <w:spacing w:after="200" w:line="276" w:lineRule="auto"/>
        <w:contextualSpacing/>
        <w:jc w:val="both"/>
        <w:rPr>
          <w:rFonts w:eastAsia="Calibri"/>
          <w:bCs/>
          <w:lang w:eastAsia="en-US"/>
        </w:rPr>
      </w:pPr>
      <w:r w:rsidRPr="008A06F0">
        <w:rPr>
          <w:rFonts w:eastAsia="Calibri"/>
          <w:bCs/>
          <w:lang w:eastAsia="en-US"/>
        </w:rPr>
        <w:t>выполнения расчетов по формулам, для составления формул, выражающих</w:t>
      </w:r>
    </w:p>
    <w:p w:rsidR="002952BD" w:rsidRPr="008A06F0" w:rsidRDefault="002952BD" w:rsidP="002952BD">
      <w:pPr>
        <w:numPr>
          <w:ilvl w:val="0"/>
          <w:numId w:val="2"/>
        </w:numPr>
        <w:spacing w:after="200" w:line="276" w:lineRule="auto"/>
        <w:contextualSpacing/>
        <w:jc w:val="both"/>
        <w:rPr>
          <w:rFonts w:eastAsia="Calibri"/>
          <w:bCs/>
          <w:lang w:eastAsia="en-US"/>
        </w:rPr>
      </w:pPr>
      <w:r w:rsidRPr="008A06F0">
        <w:rPr>
          <w:rFonts w:eastAsia="Calibri"/>
          <w:bCs/>
          <w:lang w:eastAsia="en-US"/>
        </w:rPr>
        <w:t>зависимости между реальными величинами; для нахождения нужной формулы в справочных материалах;</w:t>
      </w:r>
    </w:p>
    <w:p w:rsidR="002952BD" w:rsidRPr="008A06F0" w:rsidRDefault="002952BD" w:rsidP="002952BD">
      <w:pPr>
        <w:numPr>
          <w:ilvl w:val="0"/>
          <w:numId w:val="2"/>
        </w:numPr>
        <w:spacing w:after="200" w:line="276" w:lineRule="auto"/>
        <w:contextualSpacing/>
        <w:jc w:val="both"/>
        <w:rPr>
          <w:rFonts w:eastAsia="Calibri"/>
          <w:bCs/>
          <w:lang w:eastAsia="en-US"/>
        </w:rPr>
      </w:pPr>
      <w:r w:rsidRPr="008A06F0">
        <w:rPr>
          <w:rFonts w:eastAsia="Calibri"/>
          <w:bCs/>
          <w:lang w:eastAsia="en-US"/>
        </w:rPr>
        <w:t>моделирования практических ситуаций и исследование построенных моделей с  использованием аппарата алгебры;</w:t>
      </w:r>
    </w:p>
    <w:p w:rsidR="002952BD" w:rsidRPr="008A06F0" w:rsidRDefault="002952BD" w:rsidP="002952BD">
      <w:pPr>
        <w:numPr>
          <w:ilvl w:val="0"/>
          <w:numId w:val="2"/>
        </w:numPr>
        <w:spacing w:after="200" w:line="276" w:lineRule="auto"/>
        <w:contextualSpacing/>
        <w:jc w:val="both"/>
        <w:rPr>
          <w:rFonts w:eastAsia="Calibri"/>
          <w:bCs/>
          <w:lang w:eastAsia="en-US"/>
        </w:rPr>
      </w:pPr>
      <w:r w:rsidRPr="008A06F0">
        <w:rPr>
          <w:rFonts w:eastAsia="Calibri"/>
          <w:bCs/>
          <w:lang w:eastAsia="en-US"/>
        </w:rPr>
        <w:lastRenderedPageBreak/>
        <w:t>описания зависимостей между физическими величинами соответствующими  формулами, при исследовании несложных практических ситуаций;</w:t>
      </w:r>
    </w:p>
    <w:p w:rsidR="002952BD" w:rsidRPr="00B21234" w:rsidRDefault="002952BD" w:rsidP="00B21234">
      <w:pPr>
        <w:spacing w:after="200" w:line="276" w:lineRule="auto"/>
        <w:rPr>
          <w:rFonts w:eastAsia="Calibri"/>
          <w:b/>
          <w:lang w:eastAsia="en-US"/>
        </w:rPr>
      </w:pPr>
    </w:p>
    <w:p w:rsidR="002952BD" w:rsidRDefault="002952BD" w:rsidP="008A06F0">
      <w:pPr>
        <w:spacing w:after="200" w:line="276" w:lineRule="auto"/>
        <w:jc w:val="center"/>
        <w:rPr>
          <w:rFonts w:eastAsia="Calibri"/>
          <w:b/>
          <w:u w:val="single"/>
          <w:lang w:eastAsia="en-US"/>
        </w:rPr>
      </w:pPr>
      <w:r>
        <w:rPr>
          <w:rFonts w:eastAsia="Calibri"/>
          <w:b/>
          <w:u w:val="single"/>
          <w:lang w:eastAsia="en-US"/>
        </w:rPr>
        <w:t>Список литературы</w:t>
      </w:r>
    </w:p>
    <w:p w:rsidR="002952BD" w:rsidRPr="008A06F0" w:rsidRDefault="002952BD" w:rsidP="002952BD">
      <w:pPr>
        <w:rPr>
          <w:rFonts w:eastAsia="Calibri"/>
          <w:lang w:eastAsia="en-US"/>
        </w:rPr>
      </w:pPr>
      <w:r>
        <w:rPr>
          <w:rFonts w:eastAsia="Calibri"/>
          <w:lang w:eastAsia="en-US"/>
        </w:rPr>
        <w:t>1</w:t>
      </w:r>
      <w:r w:rsidRPr="008A06F0">
        <w:rPr>
          <w:rFonts w:eastAsia="Calibri"/>
          <w:lang w:eastAsia="en-US"/>
        </w:rPr>
        <w:t>.     Л.О. Денищева, Т.А. Корешкова. Алгебра и начала анализа, 10 – 11 класс. Тематические тесты и зачеты. –  М.: Мнемозина, 2009;</w:t>
      </w:r>
    </w:p>
    <w:p w:rsidR="002952BD" w:rsidRPr="008A06F0" w:rsidRDefault="00B21234" w:rsidP="002952BD">
      <w:pPr>
        <w:rPr>
          <w:rFonts w:eastAsia="Calibri"/>
          <w:lang w:eastAsia="en-US"/>
        </w:rPr>
      </w:pPr>
      <w:r>
        <w:rPr>
          <w:rFonts w:eastAsia="Calibri"/>
          <w:lang w:eastAsia="en-US"/>
        </w:rPr>
        <w:t>2</w:t>
      </w:r>
      <w:r w:rsidR="002952BD">
        <w:rPr>
          <w:rFonts w:eastAsia="Calibri"/>
          <w:lang w:eastAsia="en-US"/>
        </w:rPr>
        <w:t>.</w:t>
      </w:r>
      <w:r w:rsidR="002952BD" w:rsidRPr="008A06F0">
        <w:rPr>
          <w:rFonts w:eastAsia="Calibri"/>
          <w:lang w:eastAsia="en-US"/>
        </w:rPr>
        <w:t xml:space="preserve">     С. М. Саакян, А.М. Гольдман, Д.В. Денисов Задачи по алгебре и началам анализа 10-11 класс. –  М.: Просвещение, 1990.</w:t>
      </w:r>
    </w:p>
    <w:p w:rsidR="002952BD" w:rsidRPr="008A06F0" w:rsidRDefault="00B21234" w:rsidP="002952BD">
      <w:pPr>
        <w:rPr>
          <w:rFonts w:eastAsia="Calibri"/>
          <w:lang w:eastAsia="en-US"/>
        </w:rPr>
      </w:pPr>
      <w:r>
        <w:rPr>
          <w:rFonts w:eastAsia="Calibri"/>
          <w:lang w:eastAsia="en-US"/>
        </w:rPr>
        <w:t>3</w:t>
      </w:r>
      <w:r w:rsidR="002952BD">
        <w:rPr>
          <w:rFonts w:eastAsia="Calibri"/>
          <w:lang w:eastAsia="en-US"/>
        </w:rPr>
        <w:t>.</w:t>
      </w:r>
      <w:r w:rsidR="002952BD" w:rsidRPr="008A06F0">
        <w:rPr>
          <w:rFonts w:eastAsia="Calibri"/>
          <w:lang w:eastAsia="en-US"/>
        </w:rPr>
        <w:t xml:space="preserve">      Математика. Тренировочные тематические задания повышенной сложности с ответами для подготовки к ЕГЭ и к другим формам     выпускного и вступительного экзаменов / сост. Г.И. Ковалева, Т.И. Бузулина, О.Л. Безрукова</w:t>
      </w:r>
      <w:r>
        <w:rPr>
          <w:rFonts w:eastAsia="Calibri"/>
          <w:lang w:eastAsia="en-US"/>
        </w:rPr>
        <w:t>, – Волгоград: Учитель, 2012</w:t>
      </w:r>
      <w:r w:rsidR="002952BD">
        <w:rPr>
          <w:rFonts w:eastAsia="Calibri"/>
          <w:lang w:eastAsia="en-US"/>
        </w:rPr>
        <w:t>;</w:t>
      </w:r>
      <w:r w:rsidR="002952BD">
        <w:rPr>
          <w:rFonts w:eastAsia="Calibri"/>
          <w:lang w:eastAsia="en-US"/>
        </w:rPr>
        <w:cr/>
      </w:r>
      <w:r>
        <w:rPr>
          <w:rFonts w:eastAsia="Calibri"/>
          <w:lang w:eastAsia="en-US"/>
        </w:rPr>
        <w:t>4</w:t>
      </w:r>
      <w:r w:rsidR="002952BD" w:rsidRPr="008A06F0">
        <w:rPr>
          <w:rFonts w:eastAsia="Calibri"/>
          <w:lang w:eastAsia="en-US"/>
        </w:rPr>
        <w:t>.    А.Г. Мордкович  Алгебра и начала анализа.10-11.Методическое пособие для учителя. –  М.: Мнемозина, 2005;</w:t>
      </w:r>
    </w:p>
    <w:p w:rsidR="002952BD" w:rsidRPr="008A06F0" w:rsidRDefault="00B21234" w:rsidP="002952BD">
      <w:pPr>
        <w:rPr>
          <w:rFonts w:eastAsia="Calibri"/>
          <w:lang w:eastAsia="en-US"/>
        </w:rPr>
      </w:pPr>
      <w:r>
        <w:rPr>
          <w:rFonts w:eastAsia="Calibri"/>
          <w:lang w:eastAsia="en-US"/>
        </w:rPr>
        <w:t>5</w:t>
      </w:r>
      <w:r w:rsidR="002952BD" w:rsidRPr="008A06F0">
        <w:rPr>
          <w:rFonts w:eastAsia="Calibri"/>
          <w:lang w:eastAsia="en-US"/>
        </w:rPr>
        <w:t xml:space="preserve">.    Ивлев Б.И., Саакян С.И., Шварцбург С.И., Дидактические материалы по алгебре и началам анализа для 11 класса, М., </w:t>
      </w:r>
    </w:p>
    <w:p w:rsidR="002952BD" w:rsidRPr="008A06F0" w:rsidRDefault="00B21234" w:rsidP="002952BD">
      <w:pPr>
        <w:rPr>
          <w:rFonts w:eastAsia="Calibri"/>
          <w:lang w:eastAsia="en-US"/>
        </w:rPr>
      </w:pPr>
      <w:r>
        <w:rPr>
          <w:rFonts w:eastAsia="Calibri"/>
          <w:lang w:eastAsia="en-US"/>
        </w:rPr>
        <w:t>6</w:t>
      </w:r>
      <w:r w:rsidR="002952BD" w:rsidRPr="008A06F0">
        <w:rPr>
          <w:rFonts w:eastAsia="Calibri"/>
          <w:lang w:eastAsia="en-US"/>
        </w:rPr>
        <w:t>.    Шамшин В.М. Тематические тесты для подготовки к ЕГЭ по математи</w:t>
      </w:r>
      <w:r w:rsidR="002952BD">
        <w:rPr>
          <w:rFonts w:eastAsia="Calibri"/>
          <w:lang w:eastAsia="en-US"/>
        </w:rPr>
        <w:t>ке, Феникс, Ростов-на-Дону,2004.</w:t>
      </w:r>
    </w:p>
    <w:p w:rsidR="002952BD" w:rsidRPr="008A06F0" w:rsidRDefault="002952BD" w:rsidP="008A06F0">
      <w:pPr>
        <w:spacing w:after="200" w:line="276" w:lineRule="auto"/>
        <w:jc w:val="center"/>
        <w:rPr>
          <w:rFonts w:eastAsia="Calibri"/>
          <w:b/>
          <w:u w:val="single"/>
          <w:lang w:eastAsia="en-US"/>
        </w:rPr>
      </w:pPr>
    </w:p>
    <w:p w:rsidR="00B21234" w:rsidRPr="00B21234" w:rsidRDefault="00B21234" w:rsidP="00B21234">
      <w:pPr>
        <w:jc w:val="center"/>
        <w:rPr>
          <w:b/>
          <w:sz w:val="22"/>
          <w:szCs w:val="22"/>
          <w:u w:val="single"/>
        </w:rPr>
      </w:pPr>
      <w:r w:rsidRPr="00B21234">
        <w:rPr>
          <w:b/>
          <w:sz w:val="22"/>
          <w:szCs w:val="22"/>
          <w:u w:val="single"/>
        </w:rPr>
        <w:t>ПЕРЕЧЕНЬ УЧЕБНО-МЕТОДИЧЕСКОГО ОБЕСПЕЧЕНИЯ</w:t>
      </w:r>
    </w:p>
    <w:p w:rsidR="00B21234" w:rsidRPr="00A6459A" w:rsidRDefault="00B21234" w:rsidP="00B21234">
      <w:pPr>
        <w:rPr>
          <w:sz w:val="28"/>
          <w:szCs w:val="28"/>
        </w:rPr>
      </w:pPr>
    </w:p>
    <w:p w:rsidR="00B21234" w:rsidRPr="00A6459A" w:rsidRDefault="00B21234" w:rsidP="00B21234">
      <w:pPr>
        <w:numPr>
          <w:ilvl w:val="0"/>
          <w:numId w:val="6"/>
        </w:numPr>
        <w:rPr>
          <w:sz w:val="28"/>
          <w:szCs w:val="28"/>
        </w:rPr>
      </w:pPr>
      <w:r w:rsidRPr="00A6459A">
        <w:rPr>
          <w:sz w:val="28"/>
          <w:szCs w:val="28"/>
        </w:rPr>
        <w:t>Учебное электронное издание  Математика 5-11</w:t>
      </w:r>
    </w:p>
    <w:p w:rsidR="00B21234" w:rsidRPr="00A6459A" w:rsidRDefault="00B21234" w:rsidP="00B21234">
      <w:pPr>
        <w:numPr>
          <w:ilvl w:val="0"/>
          <w:numId w:val="6"/>
        </w:numPr>
        <w:rPr>
          <w:sz w:val="28"/>
          <w:szCs w:val="28"/>
        </w:rPr>
      </w:pPr>
      <w:r w:rsidRPr="00A6459A">
        <w:rPr>
          <w:sz w:val="28"/>
          <w:szCs w:val="28"/>
        </w:rPr>
        <w:t>Детская энциклопедия Кирилла и Мефодия 2006</w:t>
      </w:r>
    </w:p>
    <w:p w:rsidR="00B21234" w:rsidRDefault="00B21234" w:rsidP="00B21234">
      <w:pPr>
        <w:numPr>
          <w:ilvl w:val="0"/>
          <w:numId w:val="6"/>
        </w:numPr>
        <w:rPr>
          <w:sz w:val="28"/>
          <w:szCs w:val="28"/>
        </w:rPr>
      </w:pPr>
      <w:r w:rsidRPr="00A6459A">
        <w:rPr>
          <w:sz w:val="28"/>
          <w:szCs w:val="28"/>
        </w:rPr>
        <w:t>Большая энциклопедия Кирилла и Мефодия 2008</w:t>
      </w:r>
    </w:p>
    <w:p w:rsidR="00B21234" w:rsidRPr="00A6459A" w:rsidRDefault="00B21234" w:rsidP="00B21234">
      <w:pPr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Электронный учебник Алгебра 10</w:t>
      </w:r>
    </w:p>
    <w:p w:rsidR="00B21234" w:rsidRPr="00A6459A" w:rsidRDefault="00B21234" w:rsidP="00B21234">
      <w:pPr>
        <w:numPr>
          <w:ilvl w:val="0"/>
          <w:numId w:val="6"/>
        </w:numPr>
        <w:rPr>
          <w:sz w:val="28"/>
          <w:szCs w:val="28"/>
        </w:rPr>
      </w:pPr>
      <w:r w:rsidRPr="00A6459A">
        <w:rPr>
          <w:sz w:val="28"/>
          <w:szCs w:val="28"/>
        </w:rPr>
        <w:t>Компьютер, медиапроектор.</w:t>
      </w:r>
    </w:p>
    <w:p w:rsidR="00B21234" w:rsidRPr="00A6459A" w:rsidRDefault="00B21234" w:rsidP="00B21234">
      <w:pPr>
        <w:spacing w:before="100" w:beforeAutospacing="1" w:after="100" w:afterAutospacing="1"/>
        <w:rPr>
          <w:sz w:val="28"/>
          <w:szCs w:val="28"/>
          <w:u w:val="single"/>
        </w:rPr>
      </w:pPr>
      <w:r w:rsidRPr="00A6459A">
        <w:rPr>
          <w:sz w:val="28"/>
          <w:szCs w:val="28"/>
          <w:u w:val="single"/>
        </w:rPr>
        <w:t xml:space="preserve">Интернет-ресурс </w:t>
      </w:r>
    </w:p>
    <w:p w:rsidR="00B21234" w:rsidRPr="00A6459A" w:rsidRDefault="00B21234" w:rsidP="00B21234">
      <w:pPr>
        <w:rPr>
          <w:sz w:val="28"/>
          <w:szCs w:val="28"/>
          <w:u w:val="single"/>
        </w:rPr>
      </w:pPr>
      <w:r w:rsidRPr="00A6459A">
        <w:rPr>
          <w:sz w:val="28"/>
          <w:szCs w:val="28"/>
        </w:rPr>
        <w:t xml:space="preserve">1. www. </w:t>
      </w:r>
      <w:hyperlink r:id="rId8" w:tgtFrame="_blank" w:history="1">
        <w:r w:rsidRPr="00A6459A">
          <w:rPr>
            <w:bCs/>
            <w:color w:val="0000FF"/>
            <w:sz w:val="28"/>
            <w:szCs w:val="28"/>
            <w:u w:val="single"/>
          </w:rPr>
          <w:t>edu</w:t>
        </w:r>
      </w:hyperlink>
      <w:r w:rsidRPr="00A6459A">
        <w:rPr>
          <w:sz w:val="28"/>
          <w:szCs w:val="28"/>
        </w:rPr>
        <w:t xml:space="preserve"> - "Российское образование" Федеральный портал. </w:t>
      </w:r>
      <w:hyperlink r:id="rId9" w:tgtFrame="_blank" w:history="1"/>
    </w:p>
    <w:p w:rsidR="00B21234" w:rsidRPr="00A6459A" w:rsidRDefault="00B21234" w:rsidP="00B21234">
      <w:pPr>
        <w:rPr>
          <w:sz w:val="28"/>
          <w:szCs w:val="28"/>
        </w:rPr>
      </w:pPr>
      <w:r w:rsidRPr="00A6459A">
        <w:rPr>
          <w:color w:val="808080"/>
          <w:sz w:val="28"/>
          <w:szCs w:val="28"/>
        </w:rPr>
        <w:t>2.</w:t>
      </w:r>
      <w:r w:rsidRPr="00A6459A">
        <w:rPr>
          <w:sz w:val="28"/>
          <w:szCs w:val="28"/>
        </w:rPr>
        <w:t xml:space="preserve"> www.</w:t>
      </w:r>
      <w:hyperlink r:id="rId10" w:tgtFrame="_blank" w:history="1">
        <w:r w:rsidRPr="00A6459A">
          <w:rPr>
            <w:bCs/>
            <w:color w:val="0000FF"/>
            <w:sz w:val="28"/>
            <w:szCs w:val="28"/>
            <w:u w:val="single"/>
            <w:lang w:val="en-US"/>
          </w:rPr>
          <w:t>school</w:t>
        </w:r>
        <w:r w:rsidRPr="00A6459A">
          <w:rPr>
            <w:bCs/>
            <w:color w:val="0000FF"/>
            <w:sz w:val="28"/>
            <w:szCs w:val="28"/>
            <w:u w:val="single"/>
          </w:rPr>
          <w:t>.</w:t>
        </w:r>
        <w:r w:rsidRPr="00A6459A">
          <w:rPr>
            <w:bCs/>
            <w:color w:val="0000FF"/>
            <w:sz w:val="28"/>
            <w:szCs w:val="28"/>
            <w:u w:val="single"/>
            <w:lang w:val="en-US"/>
          </w:rPr>
          <w:t>edu</w:t>
        </w:r>
      </w:hyperlink>
      <w:r w:rsidRPr="00A6459A">
        <w:rPr>
          <w:sz w:val="28"/>
          <w:szCs w:val="28"/>
        </w:rPr>
        <w:t xml:space="preserve"> - </w:t>
      </w:r>
      <w:r w:rsidRPr="00A6459A">
        <w:rPr>
          <w:bCs/>
          <w:sz w:val="28"/>
          <w:szCs w:val="28"/>
        </w:rPr>
        <w:t>"Российский общеобразовательный портал"</w:t>
      </w:r>
      <w:r w:rsidRPr="00A6459A">
        <w:rPr>
          <w:sz w:val="28"/>
          <w:szCs w:val="28"/>
        </w:rPr>
        <w:t>.</w:t>
      </w:r>
    </w:p>
    <w:p w:rsidR="00B21234" w:rsidRPr="00A6459A" w:rsidRDefault="00B21234" w:rsidP="00B21234">
      <w:pPr>
        <w:rPr>
          <w:sz w:val="28"/>
          <w:szCs w:val="28"/>
        </w:rPr>
      </w:pPr>
      <w:r w:rsidRPr="00A6459A">
        <w:rPr>
          <w:sz w:val="28"/>
          <w:szCs w:val="28"/>
        </w:rPr>
        <w:t>3. www.</w:t>
      </w:r>
      <w:r w:rsidRPr="00A6459A">
        <w:rPr>
          <w:sz w:val="28"/>
          <w:szCs w:val="28"/>
          <w:lang w:val="en-US"/>
        </w:rPr>
        <w:t>school</w:t>
      </w:r>
      <w:r w:rsidRPr="00A6459A">
        <w:rPr>
          <w:sz w:val="28"/>
          <w:szCs w:val="28"/>
        </w:rPr>
        <w:t>-</w:t>
      </w:r>
      <w:r w:rsidRPr="00A6459A">
        <w:rPr>
          <w:sz w:val="28"/>
          <w:szCs w:val="28"/>
          <w:lang w:val="en-US"/>
        </w:rPr>
        <w:t>collection</w:t>
      </w:r>
      <w:r w:rsidRPr="00A6459A">
        <w:rPr>
          <w:sz w:val="28"/>
          <w:szCs w:val="28"/>
        </w:rPr>
        <w:t>.</w:t>
      </w:r>
      <w:r w:rsidRPr="00A6459A">
        <w:rPr>
          <w:sz w:val="28"/>
          <w:szCs w:val="28"/>
          <w:lang w:val="en-US"/>
        </w:rPr>
        <w:t>edu</w:t>
      </w:r>
      <w:r w:rsidRPr="00A6459A">
        <w:rPr>
          <w:sz w:val="28"/>
          <w:szCs w:val="28"/>
        </w:rPr>
        <w:t>.</w:t>
      </w:r>
      <w:r w:rsidRPr="00A6459A">
        <w:rPr>
          <w:sz w:val="28"/>
          <w:szCs w:val="28"/>
          <w:lang w:val="en-US"/>
        </w:rPr>
        <w:t>ru</w:t>
      </w:r>
      <w:r w:rsidRPr="00A6459A">
        <w:rPr>
          <w:sz w:val="28"/>
          <w:szCs w:val="28"/>
        </w:rPr>
        <w:t>/ Единая коллекция цифровых образовательных ресурсов</w:t>
      </w:r>
    </w:p>
    <w:p w:rsidR="00B21234" w:rsidRPr="00A6459A" w:rsidRDefault="00B21234" w:rsidP="00B21234">
      <w:pPr>
        <w:rPr>
          <w:sz w:val="28"/>
          <w:szCs w:val="28"/>
        </w:rPr>
      </w:pPr>
      <w:r w:rsidRPr="00A6459A">
        <w:rPr>
          <w:sz w:val="28"/>
          <w:szCs w:val="28"/>
        </w:rPr>
        <w:t xml:space="preserve">4. </w:t>
      </w:r>
      <w:hyperlink r:id="rId11" w:tgtFrame="_blank" w:history="1"/>
      <w:r w:rsidRPr="00A6459A">
        <w:rPr>
          <w:sz w:val="28"/>
          <w:szCs w:val="28"/>
        </w:rPr>
        <w:t xml:space="preserve">www.mathvaz.ru - </w:t>
      </w:r>
      <w:hyperlink r:id="rId12" w:tgtFrame="_blank" w:history="1">
        <w:r w:rsidRPr="00A6459A">
          <w:rPr>
            <w:color w:val="0000FF"/>
            <w:sz w:val="28"/>
            <w:szCs w:val="28"/>
            <w:u w:val="single"/>
          </w:rPr>
          <w:t xml:space="preserve">docье школьного учителя математики </w:t>
        </w:r>
      </w:hyperlink>
    </w:p>
    <w:p w:rsidR="00B21234" w:rsidRPr="00A6459A" w:rsidRDefault="00B21234" w:rsidP="00B21234">
      <w:pPr>
        <w:rPr>
          <w:sz w:val="28"/>
          <w:szCs w:val="28"/>
        </w:rPr>
      </w:pPr>
      <w:r w:rsidRPr="00A6459A">
        <w:rPr>
          <w:sz w:val="28"/>
          <w:szCs w:val="28"/>
        </w:rPr>
        <w:t xml:space="preserve">Документация, рабочие материалы для </w:t>
      </w:r>
      <w:r w:rsidRPr="00A6459A">
        <w:rPr>
          <w:bCs/>
          <w:sz w:val="28"/>
          <w:szCs w:val="28"/>
        </w:rPr>
        <w:t>учителя</w:t>
      </w:r>
      <w:r w:rsidRPr="00A6459A">
        <w:rPr>
          <w:sz w:val="28"/>
          <w:szCs w:val="28"/>
        </w:rPr>
        <w:t xml:space="preserve"> математики</w:t>
      </w:r>
      <w:r w:rsidRPr="00A6459A">
        <w:rPr>
          <w:sz w:val="28"/>
          <w:szCs w:val="28"/>
        </w:rPr>
        <w:br/>
        <w:t xml:space="preserve">5. </w:t>
      </w:r>
      <w:r w:rsidRPr="00A6459A">
        <w:rPr>
          <w:sz w:val="28"/>
          <w:szCs w:val="28"/>
          <w:u w:val="single"/>
        </w:rPr>
        <w:t>www.it-n.ru</w:t>
      </w:r>
      <w:hyperlink r:id="rId13" w:history="1">
        <w:r w:rsidRPr="00A6459A">
          <w:rPr>
            <w:bCs/>
            <w:sz w:val="28"/>
            <w:szCs w:val="28"/>
          </w:rPr>
          <w:t>"Сеть творческих учителей"</w:t>
        </w:r>
      </w:hyperlink>
    </w:p>
    <w:p w:rsidR="00B21234" w:rsidRPr="00A6459A" w:rsidRDefault="00B21234" w:rsidP="00B21234">
      <w:pPr>
        <w:rPr>
          <w:sz w:val="28"/>
          <w:szCs w:val="28"/>
        </w:rPr>
      </w:pPr>
      <w:r w:rsidRPr="00A6459A">
        <w:rPr>
          <w:sz w:val="28"/>
          <w:szCs w:val="28"/>
        </w:rPr>
        <w:t>6. www .</w:t>
      </w:r>
      <w:hyperlink r:id="rId14" w:history="1">
        <w:r w:rsidRPr="00A6459A">
          <w:rPr>
            <w:color w:val="0000FF"/>
            <w:sz w:val="28"/>
            <w:szCs w:val="28"/>
            <w:u w:val="single"/>
          </w:rPr>
          <w:t>festival.1september.ru</w:t>
        </w:r>
      </w:hyperlink>
      <w:r w:rsidRPr="00A6459A">
        <w:rPr>
          <w:sz w:val="28"/>
          <w:szCs w:val="28"/>
        </w:rPr>
        <w:t>   Фестиваль педагогических идей "Открытый урок"  </w:t>
      </w:r>
    </w:p>
    <w:p w:rsidR="008A06F0" w:rsidRDefault="008A06F0" w:rsidP="008A06F0">
      <w:pPr>
        <w:spacing w:after="200" w:line="276" w:lineRule="auto"/>
        <w:rPr>
          <w:rFonts w:eastAsia="Calibri"/>
          <w:lang w:eastAsia="en-US"/>
        </w:rPr>
      </w:pPr>
    </w:p>
    <w:p w:rsidR="00D50DA9" w:rsidRDefault="00D50DA9" w:rsidP="008A06F0">
      <w:pPr>
        <w:spacing w:after="200" w:line="276" w:lineRule="auto"/>
        <w:rPr>
          <w:rFonts w:eastAsia="Calibri"/>
          <w:lang w:eastAsia="en-US"/>
        </w:rPr>
      </w:pPr>
    </w:p>
    <w:p w:rsidR="00D50DA9" w:rsidRPr="00D50DA9" w:rsidRDefault="00D50DA9" w:rsidP="00D50DA9">
      <w:pPr>
        <w:jc w:val="right"/>
        <w:rPr>
          <w:rFonts w:eastAsia="Calibri"/>
          <w:lang w:eastAsia="en-US"/>
        </w:rPr>
      </w:pPr>
      <w:r w:rsidRPr="00D50DA9">
        <w:rPr>
          <w:rFonts w:eastAsia="Calibri"/>
          <w:lang w:eastAsia="en-US"/>
        </w:rPr>
        <w:lastRenderedPageBreak/>
        <w:t xml:space="preserve">Приложение к приказу от </w:t>
      </w:r>
      <w:r w:rsidRPr="00D50DA9">
        <w:rPr>
          <w:rFonts w:eastAsia="Calibri"/>
          <w:u w:val="single"/>
          <w:lang w:eastAsia="en-US"/>
        </w:rPr>
        <w:t>31.08.16</w:t>
      </w:r>
      <w:r w:rsidRPr="00D50DA9">
        <w:rPr>
          <w:rFonts w:eastAsia="Calibri"/>
          <w:lang w:eastAsia="en-US"/>
        </w:rPr>
        <w:t>№_</w:t>
      </w:r>
      <w:r w:rsidRPr="00D50DA9">
        <w:rPr>
          <w:rFonts w:eastAsia="Calibri"/>
          <w:u w:val="single"/>
          <w:lang w:eastAsia="en-US"/>
        </w:rPr>
        <w:t>134</w:t>
      </w:r>
      <w:r w:rsidRPr="00D50DA9">
        <w:rPr>
          <w:rFonts w:eastAsia="Calibri"/>
          <w:lang w:eastAsia="en-US"/>
        </w:rPr>
        <w:t>_</w:t>
      </w:r>
    </w:p>
    <w:p w:rsidR="00D50DA9" w:rsidRPr="00D50DA9" w:rsidRDefault="00D50DA9" w:rsidP="00D50DA9">
      <w:pPr>
        <w:ind w:left="7184"/>
        <w:rPr>
          <w:rFonts w:eastAsia="Calibri"/>
          <w:lang w:eastAsia="en-US"/>
        </w:rPr>
      </w:pPr>
    </w:p>
    <w:p w:rsidR="00D50DA9" w:rsidRPr="00D50DA9" w:rsidRDefault="00D50DA9" w:rsidP="00D50DA9">
      <w:pPr>
        <w:jc w:val="center"/>
        <w:rPr>
          <w:rFonts w:eastAsia="Calibri"/>
          <w:b/>
          <w:sz w:val="40"/>
          <w:szCs w:val="40"/>
          <w:lang w:eastAsia="en-US"/>
        </w:rPr>
      </w:pPr>
      <w:r w:rsidRPr="00D50DA9">
        <w:rPr>
          <w:rFonts w:eastAsia="Calibri"/>
          <w:b/>
          <w:sz w:val="40"/>
          <w:szCs w:val="40"/>
          <w:lang w:eastAsia="en-US"/>
        </w:rPr>
        <w:t>Календарно-тематическое планирование по алгебре</w:t>
      </w:r>
      <w:r w:rsidRPr="00D50DA9">
        <w:rPr>
          <w:rFonts w:eastAsia="Calibri"/>
          <w:b/>
          <w:sz w:val="40"/>
          <w:szCs w:val="40"/>
          <w:lang w:eastAsia="en-US"/>
        </w:rPr>
        <w:br/>
        <w:t>в 10 классе (базовый уровень) на 2016-2017 учебный год</w:t>
      </w:r>
    </w:p>
    <w:p w:rsidR="00D50DA9" w:rsidRPr="00D50DA9" w:rsidRDefault="00D50DA9" w:rsidP="00D50DA9">
      <w:pPr>
        <w:jc w:val="right"/>
        <w:rPr>
          <w:rFonts w:eastAsia="Calibri"/>
          <w:sz w:val="28"/>
          <w:szCs w:val="28"/>
          <w:lang w:eastAsia="en-US"/>
        </w:rPr>
      </w:pPr>
      <w:r w:rsidRPr="00D50DA9">
        <w:rPr>
          <w:rFonts w:eastAsia="Calibri"/>
          <w:sz w:val="28"/>
          <w:szCs w:val="28"/>
          <w:lang w:eastAsia="en-US"/>
        </w:rPr>
        <w:t>Составитель: Торопова И.Ю.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85"/>
        <w:gridCol w:w="796"/>
        <w:gridCol w:w="759"/>
        <w:gridCol w:w="2792"/>
        <w:gridCol w:w="3742"/>
        <w:gridCol w:w="1732"/>
        <w:gridCol w:w="2965"/>
        <w:gridCol w:w="1698"/>
      </w:tblGrid>
      <w:tr w:rsidR="00D50DA9" w:rsidRPr="00D50DA9" w:rsidTr="00891BA6">
        <w:trPr>
          <w:trHeight w:val="585"/>
          <w:tblHeader/>
        </w:trPr>
        <w:tc>
          <w:tcPr>
            <w:tcW w:w="0" w:type="auto"/>
            <w:vMerge w:val="restart"/>
            <w:tcBorders>
              <w:top w:val="double" w:sz="4" w:space="0" w:color="000000"/>
              <w:left w:val="double" w:sz="4" w:space="0" w:color="000000"/>
              <w:right w:val="single" w:sz="4" w:space="0" w:color="auto"/>
            </w:tcBorders>
            <w:shd w:val="clear" w:color="auto" w:fill="auto"/>
          </w:tcPr>
          <w:p w:rsidR="00D50DA9" w:rsidRPr="00D50DA9" w:rsidRDefault="00D50DA9" w:rsidP="00D50DA9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D50DA9">
              <w:rPr>
                <w:rFonts w:eastAsia="Calibri"/>
                <w:b/>
                <w:lang w:eastAsia="en-US"/>
              </w:rPr>
              <w:t>№</w:t>
            </w:r>
          </w:p>
        </w:tc>
        <w:tc>
          <w:tcPr>
            <w:tcW w:w="0" w:type="auto"/>
            <w:gridSpan w:val="2"/>
            <w:tcBorders>
              <w:top w:val="doub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50DA9" w:rsidRPr="00D50DA9" w:rsidRDefault="00D50DA9" w:rsidP="00D50DA9">
            <w:pPr>
              <w:jc w:val="center"/>
              <w:rPr>
                <w:rFonts w:eastAsia="Calibri"/>
                <w:b/>
                <w:lang w:eastAsia="en-US"/>
              </w:rPr>
            </w:pPr>
            <w:r w:rsidRPr="00D50DA9">
              <w:rPr>
                <w:rFonts w:eastAsia="Calibri"/>
                <w:b/>
                <w:lang w:eastAsia="en-US"/>
              </w:rPr>
              <w:t>Дата</w:t>
            </w:r>
          </w:p>
        </w:tc>
        <w:tc>
          <w:tcPr>
            <w:tcW w:w="0" w:type="auto"/>
            <w:vMerge w:val="restart"/>
            <w:tcBorders>
              <w:top w:val="double" w:sz="4" w:space="0" w:color="000000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50DA9" w:rsidRPr="00D50DA9" w:rsidRDefault="00D50DA9" w:rsidP="00D50DA9">
            <w:pPr>
              <w:jc w:val="center"/>
              <w:rPr>
                <w:rFonts w:eastAsia="Calibri"/>
                <w:b/>
                <w:lang w:eastAsia="en-US"/>
              </w:rPr>
            </w:pPr>
            <w:r w:rsidRPr="00D50DA9">
              <w:rPr>
                <w:rFonts w:eastAsia="Calibri"/>
                <w:b/>
                <w:lang w:eastAsia="en-US"/>
              </w:rPr>
              <w:t>Тема урока</w:t>
            </w:r>
          </w:p>
        </w:tc>
        <w:tc>
          <w:tcPr>
            <w:tcW w:w="0" w:type="auto"/>
            <w:vMerge w:val="restart"/>
            <w:tcBorders>
              <w:top w:val="double" w:sz="4" w:space="0" w:color="000000"/>
              <w:left w:val="single" w:sz="4" w:space="0" w:color="auto"/>
            </w:tcBorders>
            <w:shd w:val="clear" w:color="auto" w:fill="auto"/>
          </w:tcPr>
          <w:p w:rsidR="00D50DA9" w:rsidRPr="00D50DA9" w:rsidRDefault="00D50DA9" w:rsidP="00D50DA9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D50DA9">
              <w:rPr>
                <w:rFonts w:eastAsia="Calibri"/>
                <w:b/>
                <w:lang w:eastAsia="en-US"/>
              </w:rPr>
              <w:t>Стандарт</w:t>
            </w:r>
          </w:p>
        </w:tc>
        <w:tc>
          <w:tcPr>
            <w:tcW w:w="0" w:type="auto"/>
            <w:vMerge w:val="restart"/>
            <w:tcBorders>
              <w:top w:val="double" w:sz="4" w:space="0" w:color="000000"/>
              <w:right w:val="single" w:sz="4" w:space="0" w:color="auto"/>
            </w:tcBorders>
            <w:shd w:val="clear" w:color="auto" w:fill="auto"/>
          </w:tcPr>
          <w:p w:rsidR="00D50DA9" w:rsidRPr="00D50DA9" w:rsidRDefault="00D50DA9" w:rsidP="00D50DA9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D50DA9">
              <w:rPr>
                <w:rFonts w:eastAsia="Calibri"/>
                <w:b/>
                <w:lang w:eastAsia="en-US"/>
              </w:rPr>
              <w:t>Кодификатор ЕГЭ</w:t>
            </w:r>
          </w:p>
        </w:tc>
        <w:tc>
          <w:tcPr>
            <w:tcW w:w="0" w:type="auto"/>
            <w:vMerge w:val="restart"/>
            <w:tcBorders>
              <w:top w:val="double" w:sz="4" w:space="0" w:color="000000"/>
              <w:right w:val="single" w:sz="4" w:space="0" w:color="auto"/>
            </w:tcBorders>
            <w:shd w:val="clear" w:color="auto" w:fill="auto"/>
          </w:tcPr>
          <w:p w:rsidR="00D50DA9" w:rsidRPr="00D50DA9" w:rsidRDefault="00D50DA9" w:rsidP="00D50DA9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D50DA9">
              <w:rPr>
                <w:rFonts w:eastAsia="Calibri"/>
                <w:b/>
                <w:lang w:eastAsia="en-US"/>
              </w:rPr>
              <w:t>Основные понятия</w:t>
            </w:r>
          </w:p>
        </w:tc>
        <w:tc>
          <w:tcPr>
            <w:tcW w:w="0" w:type="auto"/>
            <w:vMerge w:val="restart"/>
            <w:tcBorders>
              <w:top w:val="double" w:sz="4" w:space="0" w:color="000000"/>
              <w:left w:val="single" w:sz="4" w:space="0" w:color="auto"/>
              <w:right w:val="double" w:sz="4" w:space="0" w:color="000000"/>
            </w:tcBorders>
            <w:shd w:val="clear" w:color="auto" w:fill="auto"/>
          </w:tcPr>
          <w:p w:rsidR="00D50DA9" w:rsidRPr="00D50DA9" w:rsidRDefault="00D50DA9" w:rsidP="00D50DA9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D50DA9">
              <w:rPr>
                <w:rFonts w:eastAsia="Calibri"/>
                <w:b/>
                <w:lang w:eastAsia="en-US"/>
              </w:rPr>
              <w:t>Примечание (домашнее задание)</w:t>
            </w:r>
          </w:p>
        </w:tc>
      </w:tr>
      <w:tr w:rsidR="00D50DA9" w:rsidRPr="00D50DA9" w:rsidTr="00891BA6">
        <w:trPr>
          <w:trHeight w:val="387"/>
          <w:tblHeader/>
        </w:trPr>
        <w:tc>
          <w:tcPr>
            <w:tcW w:w="0" w:type="auto"/>
            <w:vMerge/>
            <w:tcBorders>
              <w:left w:val="double" w:sz="4" w:space="0" w:color="000000"/>
              <w:bottom w:val="double" w:sz="4" w:space="0" w:color="000000"/>
              <w:right w:val="single" w:sz="4" w:space="0" w:color="auto"/>
            </w:tcBorders>
            <w:shd w:val="clear" w:color="auto" w:fill="auto"/>
          </w:tcPr>
          <w:p w:rsidR="00D50DA9" w:rsidRPr="00D50DA9" w:rsidRDefault="00D50DA9" w:rsidP="00D50DA9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bottom w:val="double" w:sz="4" w:space="0" w:color="000000"/>
            </w:tcBorders>
            <w:shd w:val="clear" w:color="auto" w:fill="auto"/>
          </w:tcPr>
          <w:p w:rsidR="00D50DA9" w:rsidRPr="00D50DA9" w:rsidRDefault="00D50DA9" w:rsidP="00D50DA9">
            <w:pPr>
              <w:jc w:val="center"/>
              <w:rPr>
                <w:rFonts w:eastAsia="Calibri"/>
                <w:b/>
                <w:lang w:eastAsia="en-US"/>
              </w:rPr>
            </w:pPr>
            <w:r w:rsidRPr="00D50DA9">
              <w:rPr>
                <w:rFonts w:eastAsia="Calibri"/>
                <w:b/>
                <w:lang w:eastAsia="en-US"/>
              </w:rPr>
              <w:t>План</w:t>
            </w:r>
          </w:p>
        </w:tc>
        <w:tc>
          <w:tcPr>
            <w:tcW w:w="0" w:type="auto"/>
            <w:tcBorders>
              <w:top w:val="single" w:sz="4" w:space="0" w:color="000000"/>
              <w:bottom w:val="double" w:sz="4" w:space="0" w:color="000000"/>
              <w:right w:val="single" w:sz="4" w:space="0" w:color="auto"/>
            </w:tcBorders>
            <w:shd w:val="clear" w:color="auto" w:fill="auto"/>
          </w:tcPr>
          <w:p w:rsidR="00D50DA9" w:rsidRPr="00D50DA9" w:rsidRDefault="00D50DA9" w:rsidP="00D50DA9">
            <w:pPr>
              <w:jc w:val="center"/>
              <w:rPr>
                <w:rFonts w:eastAsia="Calibri"/>
                <w:b/>
                <w:lang w:eastAsia="en-US"/>
              </w:rPr>
            </w:pPr>
            <w:r w:rsidRPr="00D50DA9">
              <w:rPr>
                <w:rFonts w:eastAsia="Calibri"/>
                <w:b/>
                <w:lang w:eastAsia="en-US"/>
              </w:rPr>
              <w:t>факт</w:t>
            </w:r>
          </w:p>
        </w:tc>
        <w:tc>
          <w:tcPr>
            <w:tcW w:w="0" w:type="auto"/>
            <w:vMerge/>
            <w:tcBorders>
              <w:left w:val="single" w:sz="4" w:space="0" w:color="auto"/>
              <w:bottom w:val="double" w:sz="4" w:space="0" w:color="000000"/>
              <w:right w:val="single" w:sz="4" w:space="0" w:color="auto"/>
            </w:tcBorders>
            <w:shd w:val="clear" w:color="auto" w:fill="auto"/>
          </w:tcPr>
          <w:p w:rsidR="00D50DA9" w:rsidRPr="00D50DA9" w:rsidRDefault="00D50DA9" w:rsidP="00D50DA9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double" w:sz="4" w:space="0" w:color="000000"/>
            </w:tcBorders>
            <w:shd w:val="clear" w:color="auto" w:fill="auto"/>
          </w:tcPr>
          <w:p w:rsidR="00D50DA9" w:rsidRPr="00D50DA9" w:rsidRDefault="00D50DA9" w:rsidP="00D50DA9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0" w:type="auto"/>
            <w:vMerge/>
            <w:tcBorders>
              <w:bottom w:val="double" w:sz="4" w:space="0" w:color="000000"/>
              <w:right w:val="single" w:sz="4" w:space="0" w:color="auto"/>
            </w:tcBorders>
            <w:shd w:val="clear" w:color="auto" w:fill="auto"/>
          </w:tcPr>
          <w:p w:rsidR="00D50DA9" w:rsidRPr="00D50DA9" w:rsidRDefault="00D50DA9" w:rsidP="00D50DA9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0" w:type="auto"/>
            <w:vMerge/>
            <w:tcBorders>
              <w:bottom w:val="double" w:sz="4" w:space="0" w:color="000000"/>
              <w:right w:val="single" w:sz="4" w:space="0" w:color="auto"/>
            </w:tcBorders>
            <w:shd w:val="clear" w:color="auto" w:fill="auto"/>
          </w:tcPr>
          <w:p w:rsidR="00D50DA9" w:rsidRPr="00D50DA9" w:rsidRDefault="00D50DA9" w:rsidP="00D50DA9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D50DA9" w:rsidRPr="00D50DA9" w:rsidRDefault="00D50DA9" w:rsidP="00D50DA9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</w:p>
        </w:tc>
      </w:tr>
      <w:tr w:rsidR="00D50DA9" w:rsidRPr="00D50DA9" w:rsidTr="00891BA6">
        <w:trPr>
          <w:trHeight w:val="47"/>
        </w:trPr>
        <w:tc>
          <w:tcPr>
            <w:tcW w:w="0" w:type="auto"/>
            <w:tcBorders>
              <w:top w:val="double" w:sz="4" w:space="0" w:color="000000"/>
            </w:tcBorders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>1</w:t>
            </w:r>
          </w:p>
        </w:tc>
        <w:tc>
          <w:tcPr>
            <w:tcW w:w="0" w:type="auto"/>
            <w:tcBorders>
              <w:top w:val="double" w:sz="4" w:space="0" w:color="000000"/>
            </w:tcBorders>
            <w:shd w:val="clear" w:color="auto" w:fill="auto"/>
          </w:tcPr>
          <w:p w:rsidR="00D50DA9" w:rsidRPr="00D50DA9" w:rsidRDefault="00D50DA9" w:rsidP="00D50DA9">
            <w:pPr>
              <w:rPr>
                <w:rFonts w:eastAsia="Calibri"/>
                <w:lang w:val="en-US" w:eastAsia="en-US"/>
              </w:rPr>
            </w:pPr>
            <w:r w:rsidRPr="00D50DA9">
              <w:rPr>
                <w:rFonts w:eastAsia="Calibri"/>
                <w:lang w:eastAsia="en-US"/>
              </w:rPr>
              <w:t>01</w:t>
            </w:r>
            <w:r w:rsidRPr="00D50DA9">
              <w:rPr>
                <w:rFonts w:eastAsia="Calibri"/>
                <w:lang w:val="en-US" w:eastAsia="en-US"/>
              </w:rPr>
              <w:t>.09</w:t>
            </w:r>
          </w:p>
        </w:tc>
        <w:tc>
          <w:tcPr>
            <w:tcW w:w="0" w:type="auto"/>
            <w:tcBorders>
              <w:top w:val="double" w:sz="4" w:space="0" w:color="000000"/>
            </w:tcBorders>
            <w:shd w:val="clear" w:color="auto" w:fill="auto"/>
          </w:tcPr>
          <w:p w:rsidR="00D50DA9" w:rsidRPr="00D50DA9" w:rsidRDefault="00D50DA9" w:rsidP="00D50DA9">
            <w:pPr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tcBorders>
              <w:top w:val="double" w:sz="4" w:space="0" w:color="000000"/>
            </w:tcBorders>
            <w:shd w:val="clear" w:color="auto" w:fill="auto"/>
          </w:tcPr>
          <w:p w:rsidR="00D50DA9" w:rsidRPr="00D50DA9" w:rsidRDefault="00D50DA9" w:rsidP="00D50DA9">
            <w:pPr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>Числовые выражения</w:t>
            </w:r>
          </w:p>
        </w:tc>
        <w:tc>
          <w:tcPr>
            <w:tcW w:w="0" w:type="auto"/>
            <w:tcBorders>
              <w:top w:val="double" w:sz="4" w:space="0" w:color="000000"/>
            </w:tcBorders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i/>
                <w:lang w:eastAsia="en-US"/>
              </w:rPr>
              <w:t>Знать</w:t>
            </w:r>
            <w:r w:rsidRPr="00D50DA9">
              <w:rPr>
                <w:rFonts w:eastAsia="Calibri"/>
                <w:lang w:eastAsia="en-US"/>
              </w:rPr>
              <w:t xml:space="preserve"> порядок действий с целыми числами, с дробями и с корнями, используя формулы сокращенного умножения.</w:t>
            </w:r>
          </w:p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i/>
                <w:lang w:eastAsia="en-US"/>
              </w:rPr>
              <w:t xml:space="preserve">Уметь </w:t>
            </w:r>
            <w:r w:rsidRPr="00D50DA9">
              <w:rPr>
                <w:rFonts w:eastAsia="Calibri"/>
                <w:lang w:eastAsia="en-US"/>
              </w:rPr>
              <w:t>выполнять действия с целыми числами, с дробями и с корнями, используя формулы сокращенного умножения.</w:t>
            </w:r>
          </w:p>
        </w:tc>
        <w:tc>
          <w:tcPr>
            <w:tcW w:w="0" w:type="auto"/>
            <w:tcBorders>
              <w:top w:val="double" w:sz="4" w:space="0" w:color="000000"/>
              <w:bottom w:val="single" w:sz="4" w:space="0" w:color="auto"/>
            </w:tcBorders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>1.4.1</w:t>
            </w:r>
          </w:p>
        </w:tc>
        <w:tc>
          <w:tcPr>
            <w:tcW w:w="0" w:type="auto"/>
            <w:tcBorders>
              <w:top w:val="double" w:sz="4" w:space="0" w:color="000000"/>
              <w:bottom w:val="single" w:sz="4" w:space="0" w:color="auto"/>
            </w:tcBorders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>действия с целыми числами, с дробями и с корнями, используя формулы сокращенного умножения.</w:t>
            </w:r>
          </w:p>
        </w:tc>
        <w:tc>
          <w:tcPr>
            <w:tcW w:w="0" w:type="auto"/>
            <w:tcBorders>
              <w:top w:val="double" w:sz="4" w:space="0" w:color="000000"/>
            </w:tcBorders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val="en-US" w:eastAsia="en-US"/>
              </w:rPr>
            </w:pPr>
            <w:r w:rsidRPr="00D50DA9">
              <w:rPr>
                <w:rFonts w:eastAsia="Calibri"/>
                <w:sz w:val="22"/>
                <w:szCs w:val="22"/>
                <w:lang w:eastAsia="en-US"/>
              </w:rPr>
              <w:t>Конспект</w:t>
            </w:r>
          </w:p>
        </w:tc>
      </w:tr>
      <w:tr w:rsidR="00D50DA9" w:rsidRPr="00D50DA9" w:rsidTr="00891BA6">
        <w:trPr>
          <w:trHeight w:val="47"/>
        </w:trPr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rPr>
                <w:rFonts w:eastAsia="Calibri"/>
                <w:lang w:val="en-US" w:eastAsia="en-US"/>
              </w:rPr>
            </w:pPr>
            <w:r w:rsidRPr="00D50DA9">
              <w:rPr>
                <w:rFonts w:eastAsia="Calibri"/>
                <w:lang w:val="en-US" w:eastAsia="en-US"/>
              </w:rPr>
              <w:t>02.09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>Буквенные выражения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i/>
                <w:lang w:eastAsia="en-US"/>
              </w:rPr>
              <w:t>Знать</w:t>
            </w:r>
            <w:r w:rsidRPr="00D50DA9">
              <w:rPr>
                <w:rFonts w:eastAsia="Calibri"/>
                <w:lang w:eastAsia="en-US"/>
              </w:rPr>
              <w:t xml:space="preserve"> порядок действий над многочленами, с алгебраическими дробями и с иррациональными выражениями.</w:t>
            </w:r>
          </w:p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i/>
                <w:lang w:eastAsia="en-US"/>
              </w:rPr>
              <w:t xml:space="preserve">Уметь </w:t>
            </w:r>
            <w:r w:rsidRPr="00D50DA9">
              <w:rPr>
                <w:rFonts w:eastAsia="Calibri"/>
                <w:lang w:eastAsia="en-US"/>
              </w:rPr>
              <w:t>выполнять действия над многочленами, с алгебраическими дробями и с иррациональными выражениями.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>1.4.1-1.4.2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>действия над многочленами, с алгебраическими дробями и с иррациональными выражениями.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sz w:val="22"/>
                <w:szCs w:val="22"/>
                <w:lang w:eastAsia="en-US"/>
              </w:rPr>
              <w:t>Конспект</w:t>
            </w:r>
          </w:p>
        </w:tc>
      </w:tr>
      <w:tr w:rsidR="00D50DA9" w:rsidRPr="00D50DA9" w:rsidTr="00891BA6">
        <w:trPr>
          <w:trHeight w:val="47"/>
        </w:trPr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rPr>
                <w:rFonts w:eastAsia="Calibri"/>
                <w:lang w:val="en-US" w:eastAsia="en-US"/>
              </w:rPr>
            </w:pPr>
            <w:r w:rsidRPr="00D50DA9">
              <w:rPr>
                <w:rFonts w:eastAsia="Calibri"/>
                <w:lang w:val="en-US" w:eastAsia="en-US"/>
              </w:rPr>
              <w:t>07.09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>Буквенные выражения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i/>
                <w:lang w:eastAsia="en-US"/>
              </w:rPr>
              <w:t>Знать</w:t>
            </w:r>
            <w:r w:rsidRPr="00D50DA9">
              <w:rPr>
                <w:rFonts w:eastAsia="Calibri"/>
                <w:lang w:eastAsia="en-US"/>
              </w:rPr>
              <w:t xml:space="preserve"> порядок действий над многочленами, с алгебраическими дробями и с иррациональными выражениями.</w:t>
            </w:r>
          </w:p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i/>
                <w:lang w:eastAsia="en-US"/>
              </w:rPr>
              <w:t xml:space="preserve">Уметь </w:t>
            </w:r>
            <w:r w:rsidRPr="00D50DA9">
              <w:rPr>
                <w:rFonts w:eastAsia="Calibri"/>
                <w:lang w:eastAsia="en-US"/>
              </w:rPr>
              <w:t>выполнять действия над многочленами, с алгебраическими дробями и с иррациональными выражениями.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>1.4.1-1.4.2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>действия над многочленами, с алгебраическими дробями и с иррациональными выражениями.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</w:p>
        </w:tc>
      </w:tr>
      <w:tr w:rsidR="00D50DA9" w:rsidRPr="00D50DA9" w:rsidTr="00891BA6">
        <w:trPr>
          <w:trHeight w:val="47"/>
        </w:trPr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rPr>
                <w:rFonts w:eastAsia="Calibri"/>
                <w:lang w:val="en-US" w:eastAsia="en-US"/>
              </w:rPr>
            </w:pPr>
            <w:r w:rsidRPr="00D50DA9">
              <w:rPr>
                <w:rFonts w:eastAsia="Calibri"/>
                <w:lang w:val="en-US" w:eastAsia="en-US"/>
              </w:rPr>
              <w:t>08.09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>Уравнения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i/>
                <w:lang w:eastAsia="en-US"/>
              </w:rPr>
              <w:t>Знать</w:t>
            </w:r>
            <w:r w:rsidRPr="00D50DA9">
              <w:rPr>
                <w:rFonts w:eastAsia="Calibri"/>
                <w:lang w:eastAsia="en-US"/>
              </w:rPr>
              <w:t xml:space="preserve"> правила решения целых алгебраических уравнений, дробно-рациональных уравнений </w:t>
            </w:r>
            <w:r w:rsidRPr="00D50DA9">
              <w:rPr>
                <w:rFonts w:eastAsia="Calibri"/>
                <w:lang w:eastAsia="en-US"/>
              </w:rPr>
              <w:lastRenderedPageBreak/>
              <w:t>и иррациональных уравнений.</w:t>
            </w:r>
          </w:p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i/>
                <w:lang w:eastAsia="en-US"/>
              </w:rPr>
              <w:t>Уметь</w:t>
            </w:r>
            <w:r w:rsidRPr="00D50DA9">
              <w:rPr>
                <w:rFonts w:eastAsia="Calibri"/>
                <w:lang w:eastAsia="en-US"/>
              </w:rPr>
              <w:t xml:space="preserve"> решать целые алгебраические уравнения, дробно-рациональные уравнения и иррациональные уравнения.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lastRenderedPageBreak/>
              <w:t>2.1.1-2.1.2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 xml:space="preserve"> решение целых алгебраических уравнений, дробно-</w:t>
            </w:r>
            <w:r w:rsidRPr="00D50DA9">
              <w:rPr>
                <w:rFonts w:eastAsia="Calibri"/>
                <w:lang w:eastAsia="en-US"/>
              </w:rPr>
              <w:lastRenderedPageBreak/>
              <w:t>рациональных уравнений и иррациональных уравнений.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</w:p>
        </w:tc>
      </w:tr>
      <w:tr w:rsidR="00D50DA9" w:rsidRPr="00D50DA9" w:rsidTr="00891BA6">
        <w:trPr>
          <w:trHeight w:val="47"/>
        </w:trPr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rPr>
                <w:rFonts w:eastAsia="Calibri"/>
                <w:lang w:val="en-US" w:eastAsia="en-US"/>
              </w:rPr>
            </w:pPr>
            <w:r w:rsidRPr="00D50DA9">
              <w:rPr>
                <w:rFonts w:eastAsia="Calibri"/>
                <w:lang w:val="en-US" w:eastAsia="en-US"/>
              </w:rPr>
              <w:t>09.09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>Функции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i/>
                <w:lang w:eastAsia="en-US"/>
              </w:rPr>
              <w:t>Знать</w:t>
            </w:r>
            <w:r w:rsidRPr="00D50DA9">
              <w:rPr>
                <w:rFonts w:eastAsia="Calibri"/>
                <w:lang w:eastAsia="en-US"/>
              </w:rPr>
              <w:t xml:space="preserve"> свойства функций</w:t>
            </w:r>
          </w:p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i/>
                <w:lang w:eastAsia="en-US"/>
              </w:rPr>
              <w:t>Уметь</w:t>
            </w:r>
            <w:r w:rsidRPr="00D50DA9">
              <w:rPr>
                <w:rFonts w:eastAsia="Calibri"/>
                <w:lang w:eastAsia="en-US"/>
              </w:rPr>
              <w:t xml:space="preserve"> строить графики функций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>3.1.1-3.1.3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>Повторить графики функций и их свойства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ascii="Calibri" w:eastAsia="Calibri" w:hAnsi="Calibri"/>
                <w:sz w:val="22"/>
                <w:szCs w:val="22"/>
                <w:lang w:eastAsia="en-US"/>
              </w:rPr>
              <w:t>Конспект</w:t>
            </w:r>
          </w:p>
        </w:tc>
      </w:tr>
      <w:tr w:rsidR="00D50DA9" w:rsidRPr="00D50DA9" w:rsidTr="00891BA6">
        <w:trPr>
          <w:trHeight w:val="47"/>
        </w:trPr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>6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rPr>
                <w:rFonts w:eastAsia="Calibri"/>
                <w:lang w:val="en-US" w:eastAsia="en-US"/>
              </w:rPr>
            </w:pPr>
            <w:r w:rsidRPr="00D50DA9">
              <w:rPr>
                <w:rFonts w:eastAsia="Calibri"/>
                <w:lang w:val="en-US" w:eastAsia="en-US"/>
              </w:rPr>
              <w:t>14.09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rPr>
                <w:rFonts w:eastAsia="Calibri"/>
                <w:i/>
                <w:lang w:eastAsia="en-US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</w:tcPr>
          <w:p w:rsidR="00D50DA9" w:rsidRPr="00D50DA9" w:rsidRDefault="00D50DA9" w:rsidP="00D50DA9">
            <w:pPr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>Функции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i/>
                <w:lang w:eastAsia="en-US"/>
              </w:rPr>
              <w:t>Знать</w:t>
            </w:r>
            <w:r w:rsidRPr="00D50DA9">
              <w:rPr>
                <w:rFonts w:eastAsia="Calibri"/>
                <w:lang w:eastAsia="en-US"/>
              </w:rPr>
              <w:t xml:space="preserve"> свойства функций</w:t>
            </w:r>
          </w:p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i/>
                <w:lang w:eastAsia="en-US"/>
              </w:rPr>
              <w:t>Уметь</w:t>
            </w:r>
            <w:r w:rsidRPr="00D50DA9">
              <w:rPr>
                <w:rFonts w:eastAsia="Calibri"/>
                <w:lang w:eastAsia="en-US"/>
              </w:rPr>
              <w:t xml:space="preserve"> строить графики функций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>3.1.1-3.1.3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>Повторить графики функций и их свойства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ascii="Calibri" w:eastAsia="Calibri" w:hAnsi="Calibri"/>
                <w:sz w:val="22"/>
                <w:szCs w:val="22"/>
                <w:lang w:eastAsia="en-US"/>
              </w:rPr>
              <w:t>Конспект</w:t>
            </w:r>
          </w:p>
        </w:tc>
      </w:tr>
      <w:tr w:rsidR="00D50DA9" w:rsidRPr="00D50DA9" w:rsidTr="00891BA6">
        <w:trPr>
          <w:trHeight w:val="1129"/>
        </w:trPr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>7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rPr>
                <w:rFonts w:eastAsia="Calibri"/>
                <w:lang w:val="en-US" w:eastAsia="en-US"/>
              </w:rPr>
            </w:pPr>
            <w:r w:rsidRPr="00D50DA9">
              <w:rPr>
                <w:rFonts w:eastAsia="Calibri"/>
                <w:lang w:val="en-US" w:eastAsia="en-US"/>
              </w:rPr>
              <w:t>15.09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>Определение числовой функции и способы ее задания.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i/>
                <w:lang w:eastAsia="en-US"/>
              </w:rPr>
              <w:t>Знать</w:t>
            </w:r>
            <w:r w:rsidRPr="00D50DA9">
              <w:rPr>
                <w:rFonts w:eastAsia="Calibri"/>
                <w:lang w:eastAsia="en-US"/>
              </w:rPr>
              <w:t xml:space="preserve"> определение числовой функции и способы ее задания</w:t>
            </w:r>
          </w:p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i/>
                <w:lang w:eastAsia="en-US"/>
              </w:rPr>
              <w:t xml:space="preserve">Уметь </w:t>
            </w:r>
            <w:r w:rsidRPr="00D50DA9">
              <w:rPr>
                <w:rFonts w:eastAsia="Calibri"/>
                <w:lang w:eastAsia="en-US"/>
              </w:rPr>
              <w:t>решать задания по теме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rPr>
                <w:rFonts w:eastAsia="Calibri"/>
                <w:lang w:val="en-US" w:eastAsia="en-US"/>
              </w:rPr>
            </w:pPr>
            <w:r w:rsidRPr="00D50DA9">
              <w:rPr>
                <w:rFonts w:eastAsia="Calibri"/>
                <w:lang w:eastAsia="en-US"/>
              </w:rPr>
              <w:t>3</w:t>
            </w:r>
            <w:r w:rsidRPr="00D50DA9">
              <w:rPr>
                <w:rFonts w:eastAsia="Calibri"/>
                <w:lang w:val="en-US" w:eastAsia="en-US"/>
              </w:rPr>
              <w:t>.1.1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>Определение числовой функции и способы ее задания.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ascii="Calibri" w:eastAsia="Calibri" w:hAnsi="Calibri"/>
                <w:sz w:val="22"/>
                <w:szCs w:val="22"/>
                <w:lang w:eastAsia="en-US"/>
              </w:rPr>
              <w:t>П1</w:t>
            </w:r>
          </w:p>
        </w:tc>
      </w:tr>
      <w:tr w:rsidR="00D50DA9" w:rsidRPr="00D50DA9" w:rsidTr="00891BA6">
        <w:trPr>
          <w:trHeight w:val="1129"/>
        </w:trPr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>8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rPr>
                <w:rFonts w:eastAsia="Calibri"/>
                <w:lang w:val="en-US" w:eastAsia="en-US"/>
              </w:rPr>
            </w:pPr>
            <w:r w:rsidRPr="00D50DA9">
              <w:rPr>
                <w:rFonts w:eastAsia="Calibri"/>
                <w:lang w:val="en-US" w:eastAsia="en-US"/>
              </w:rPr>
              <w:t>16.09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>Определение числовой функции и способы ее задания.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i/>
                <w:lang w:eastAsia="en-US"/>
              </w:rPr>
              <w:t>Знать</w:t>
            </w:r>
            <w:r w:rsidRPr="00D50DA9">
              <w:rPr>
                <w:rFonts w:eastAsia="Calibri"/>
                <w:lang w:eastAsia="en-US"/>
              </w:rPr>
              <w:t xml:space="preserve"> определение числовой функции и способы ее задания</w:t>
            </w:r>
          </w:p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i/>
                <w:lang w:eastAsia="en-US"/>
              </w:rPr>
              <w:t xml:space="preserve">Уметь </w:t>
            </w:r>
            <w:r w:rsidRPr="00D50DA9">
              <w:rPr>
                <w:rFonts w:eastAsia="Calibri"/>
                <w:lang w:eastAsia="en-US"/>
              </w:rPr>
              <w:t>решать задания по теме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rPr>
                <w:rFonts w:eastAsia="Calibri"/>
                <w:lang w:val="en-US" w:eastAsia="en-US"/>
              </w:rPr>
            </w:pPr>
            <w:r w:rsidRPr="00D50DA9">
              <w:rPr>
                <w:rFonts w:eastAsia="Calibri"/>
                <w:lang w:val="en-US" w:eastAsia="en-US"/>
              </w:rPr>
              <w:t>3.1.1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>Определение числовой функции и способы ее задания.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>П1</w:t>
            </w:r>
          </w:p>
        </w:tc>
      </w:tr>
      <w:tr w:rsidR="00D50DA9" w:rsidRPr="00D50DA9" w:rsidTr="00891BA6">
        <w:trPr>
          <w:trHeight w:val="694"/>
        </w:trPr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>9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rPr>
                <w:rFonts w:eastAsia="Calibri"/>
                <w:lang w:val="en-US" w:eastAsia="en-US"/>
              </w:rPr>
            </w:pPr>
            <w:r w:rsidRPr="00D50DA9">
              <w:rPr>
                <w:rFonts w:eastAsia="Calibri"/>
                <w:lang w:val="en-US" w:eastAsia="en-US"/>
              </w:rPr>
              <w:t>21.09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>Свойства функций.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i/>
                <w:lang w:eastAsia="en-US"/>
              </w:rPr>
              <w:t>Знать</w:t>
            </w:r>
            <w:r w:rsidRPr="00D50DA9">
              <w:rPr>
                <w:rFonts w:eastAsia="Calibri"/>
                <w:lang w:eastAsia="en-US"/>
              </w:rPr>
              <w:t xml:space="preserve"> свойства функций</w:t>
            </w:r>
          </w:p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i/>
                <w:lang w:eastAsia="en-US"/>
              </w:rPr>
              <w:t xml:space="preserve">Уметь </w:t>
            </w:r>
            <w:r w:rsidRPr="00D50DA9">
              <w:rPr>
                <w:rFonts w:eastAsia="Calibri"/>
                <w:lang w:eastAsia="en-US"/>
              </w:rPr>
              <w:t>применять свойства функции при выполнении заданий по теме</w:t>
            </w:r>
            <w:r w:rsidRPr="00D50DA9">
              <w:rPr>
                <w:rFonts w:eastAsia="Calibri"/>
                <w:i/>
                <w:lang w:eastAsia="en-US"/>
              </w:rPr>
              <w:t>.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rPr>
                <w:rFonts w:eastAsia="Calibri"/>
                <w:lang w:val="en-US" w:eastAsia="en-US"/>
              </w:rPr>
            </w:pPr>
            <w:r w:rsidRPr="00D50DA9">
              <w:rPr>
                <w:rFonts w:eastAsia="Calibri"/>
                <w:lang w:val="en-US" w:eastAsia="en-US"/>
              </w:rPr>
              <w:t>3.1.2, 3.2.1-3.2.6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>Свойства функций.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>П2</w:t>
            </w:r>
          </w:p>
        </w:tc>
      </w:tr>
      <w:tr w:rsidR="00D50DA9" w:rsidRPr="00D50DA9" w:rsidTr="00891BA6">
        <w:trPr>
          <w:trHeight w:val="694"/>
        </w:trPr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>10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rPr>
                <w:rFonts w:eastAsia="Calibri"/>
                <w:lang w:val="en-US" w:eastAsia="en-US"/>
              </w:rPr>
            </w:pPr>
            <w:r w:rsidRPr="00D50DA9">
              <w:rPr>
                <w:rFonts w:eastAsia="Calibri"/>
                <w:lang w:val="en-US" w:eastAsia="en-US"/>
              </w:rPr>
              <w:t>22.09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>Свойства функций.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i/>
                <w:lang w:eastAsia="en-US"/>
              </w:rPr>
              <w:t>Знать</w:t>
            </w:r>
            <w:r w:rsidRPr="00D50DA9">
              <w:rPr>
                <w:rFonts w:eastAsia="Calibri"/>
                <w:lang w:eastAsia="en-US"/>
              </w:rPr>
              <w:t xml:space="preserve"> свойства функций</w:t>
            </w:r>
          </w:p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i/>
                <w:lang w:eastAsia="en-US"/>
              </w:rPr>
              <w:t xml:space="preserve">Уметь </w:t>
            </w:r>
            <w:r w:rsidRPr="00D50DA9">
              <w:rPr>
                <w:rFonts w:eastAsia="Calibri"/>
                <w:lang w:eastAsia="en-US"/>
              </w:rPr>
              <w:t>применять свойства функции при выполнении заданий по теме</w:t>
            </w:r>
            <w:r w:rsidRPr="00D50DA9">
              <w:rPr>
                <w:rFonts w:eastAsia="Calibri"/>
                <w:i/>
                <w:lang w:eastAsia="en-US"/>
              </w:rPr>
              <w:t>.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val="en-US" w:eastAsia="en-US"/>
              </w:rPr>
              <w:t>3.1.2, 3.2.1-3.2.6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>Свойства функций.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>П2</w:t>
            </w:r>
          </w:p>
        </w:tc>
      </w:tr>
      <w:tr w:rsidR="00D50DA9" w:rsidRPr="00D50DA9" w:rsidTr="00891BA6">
        <w:trPr>
          <w:trHeight w:val="561"/>
        </w:trPr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>11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rPr>
                <w:rFonts w:eastAsia="Calibri"/>
                <w:lang w:val="en-US" w:eastAsia="en-US"/>
              </w:rPr>
            </w:pPr>
            <w:r w:rsidRPr="00D50DA9">
              <w:rPr>
                <w:rFonts w:eastAsia="Calibri"/>
                <w:lang w:val="en-US" w:eastAsia="en-US"/>
              </w:rPr>
              <w:t>23.09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>Обратные функции.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i/>
                <w:lang w:eastAsia="en-US"/>
              </w:rPr>
              <w:t xml:space="preserve">Знать </w:t>
            </w:r>
            <w:r w:rsidRPr="00D50DA9">
              <w:rPr>
                <w:rFonts w:eastAsia="Calibri"/>
                <w:lang w:eastAsia="en-US"/>
              </w:rPr>
              <w:t>понятие обратные функции.</w:t>
            </w:r>
          </w:p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i/>
                <w:lang w:eastAsia="en-US"/>
              </w:rPr>
              <w:t xml:space="preserve">Уметь </w:t>
            </w:r>
            <w:r w:rsidRPr="00D50DA9">
              <w:rPr>
                <w:rFonts w:eastAsia="Calibri"/>
                <w:lang w:eastAsia="en-US"/>
              </w:rPr>
              <w:t>находить обратные функции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rPr>
                <w:rFonts w:eastAsia="Calibri"/>
                <w:lang w:val="en-US" w:eastAsia="en-US"/>
              </w:rPr>
            </w:pPr>
            <w:r w:rsidRPr="00D50DA9">
              <w:rPr>
                <w:rFonts w:eastAsia="Calibri"/>
                <w:lang w:val="en-US" w:eastAsia="en-US"/>
              </w:rPr>
              <w:t>3.1.4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>Обратные функции.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>П3</w:t>
            </w:r>
          </w:p>
        </w:tc>
      </w:tr>
      <w:tr w:rsidR="00D50DA9" w:rsidRPr="00D50DA9" w:rsidTr="00891BA6">
        <w:trPr>
          <w:trHeight w:val="561"/>
        </w:trPr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>12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rPr>
                <w:rFonts w:eastAsia="Calibri"/>
                <w:i/>
                <w:lang w:val="en-US" w:eastAsia="en-US"/>
              </w:rPr>
            </w:pPr>
            <w:r w:rsidRPr="00D50DA9">
              <w:rPr>
                <w:rFonts w:eastAsia="Calibri"/>
                <w:i/>
                <w:lang w:val="en-US" w:eastAsia="en-US"/>
              </w:rPr>
              <w:t>28.09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rPr>
                <w:rFonts w:eastAsia="Calibri"/>
                <w:i/>
                <w:lang w:eastAsia="en-US"/>
              </w:rPr>
            </w:pP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rPr>
                <w:rFonts w:eastAsia="Calibri"/>
                <w:i/>
                <w:lang w:eastAsia="en-US"/>
              </w:rPr>
            </w:pPr>
            <w:r w:rsidRPr="00D50DA9">
              <w:rPr>
                <w:rFonts w:eastAsia="Calibri"/>
                <w:i/>
                <w:lang w:eastAsia="en-US"/>
              </w:rPr>
              <w:t>Контрольная работа   № 1    по теме: «Числовые функции»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D50DA9" w:rsidRPr="00D50DA9" w:rsidRDefault="00D50DA9" w:rsidP="00D50DA9">
            <w:pPr>
              <w:widowControl w:val="0"/>
              <w:rPr>
                <w:rFonts w:eastAsia="Calibri"/>
                <w:i/>
                <w:lang w:eastAsia="en-US"/>
              </w:rPr>
            </w:pPr>
            <w:r w:rsidRPr="00D50DA9">
              <w:rPr>
                <w:rFonts w:eastAsia="Calibri"/>
                <w:i/>
                <w:lang w:eastAsia="en-US"/>
              </w:rPr>
              <w:t xml:space="preserve">Знать </w:t>
            </w:r>
            <w:r w:rsidRPr="00D50DA9">
              <w:rPr>
                <w:rFonts w:eastAsia="Calibri"/>
                <w:lang w:eastAsia="en-US"/>
              </w:rPr>
              <w:t xml:space="preserve">понятия: функции, область определения и множество значений. Свойства функций: монотонность, четность и </w:t>
            </w:r>
            <w:r w:rsidRPr="00D50DA9">
              <w:rPr>
                <w:rFonts w:eastAsia="Calibri"/>
                <w:lang w:eastAsia="en-US"/>
              </w:rPr>
              <w:lastRenderedPageBreak/>
              <w:t xml:space="preserve">нечетность, периодичность, ограниченность. Промежутки возрастания и убывания, наибольшее и наименьшее значения, точки экстремума. </w:t>
            </w:r>
          </w:p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 xml:space="preserve">Обратная функция. </w:t>
            </w:r>
            <w:r w:rsidRPr="00D50DA9">
              <w:rPr>
                <w:rFonts w:eastAsia="Calibri"/>
                <w:i/>
                <w:lang w:eastAsia="en-US"/>
              </w:rPr>
              <w:t>Область определения и область значений обратной функции</w:t>
            </w:r>
            <w:r w:rsidRPr="00D50DA9">
              <w:rPr>
                <w:rFonts w:eastAsia="Calibri"/>
                <w:lang w:eastAsia="en-US"/>
              </w:rPr>
              <w:t xml:space="preserve">. График обратной функции. Степенная функция с натуральным показателем, её свойства и график. </w:t>
            </w:r>
            <w:r w:rsidRPr="00D50DA9">
              <w:rPr>
                <w:rFonts w:eastAsia="Calibri"/>
                <w:i/>
                <w:lang w:eastAsia="en-US"/>
              </w:rPr>
              <w:t>Вертикальные и горизонтальные асимптоты графиков. Графики дробно-линейных функций</w:t>
            </w:r>
            <w:r w:rsidRPr="00D50DA9">
              <w:rPr>
                <w:rFonts w:eastAsia="Calibri"/>
                <w:lang w:eastAsia="en-US"/>
              </w:rPr>
              <w:t>.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>Проверка знаний, умений и навыков.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</w:p>
        </w:tc>
      </w:tr>
      <w:tr w:rsidR="00D50DA9" w:rsidRPr="00D50DA9" w:rsidTr="00891BA6">
        <w:trPr>
          <w:trHeight w:val="561"/>
        </w:trPr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>13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rPr>
                <w:rFonts w:eastAsia="Calibri"/>
                <w:lang w:val="en-US" w:eastAsia="en-US"/>
              </w:rPr>
            </w:pPr>
            <w:r w:rsidRPr="00D50DA9">
              <w:rPr>
                <w:rFonts w:eastAsia="Calibri"/>
                <w:lang w:val="en-US" w:eastAsia="en-US"/>
              </w:rPr>
              <w:t>29.09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</w:tcPr>
          <w:p w:rsidR="00D50DA9" w:rsidRPr="00D50DA9" w:rsidRDefault="00D50DA9" w:rsidP="00D50DA9">
            <w:pPr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>Анализ контрольной работы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>Урок коррекции знаний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</w:p>
        </w:tc>
      </w:tr>
      <w:tr w:rsidR="00D50DA9" w:rsidRPr="00D50DA9" w:rsidTr="00891BA6">
        <w:trPr>
          <w:trHeight w:val="47"/>
        </w:trPr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>14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rPr>
                <w:rFonts w:eastAsia="Calibri"/>
                <w:lang w:val="en-US" w:eastAsia="en-US"/>
              </w:rPr>
            </w:pPr>
            <w:r w:rsidRPr="00D50DA9">
              <w:rPr>
                <w:rFonts w:eastAsia="Calibri"/>
                <w:lang w:val="en-US" w:eastAsia="en-US"/>
              </w:rPr>
              <w:t>30.09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>Числовая окружность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i/>
                <w:lang w:eastAsia="en-US"/>
              </w:rPr>
              <w:t>Знать</w:t>
            </w:r>
            <w:r w:rsidRPr="00D50DA9">
              <w:rPr>
                <w:rFonts w:eastAsia="Calibri"/>
                <w:lang w:eastAsia="en-US"/>
              </w:rPr>
              <w:t xml:space="preserve"> понятие числовой окружности;</w:t>
            </w:r>
          </w:p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i/>
                <w:lang w:eastAsia="en-US"/>
              </w:rPr>
              <w:t>Уметь</w:t>
            </w:r>
            <w:r w:rsidRPr="00D50DA9">
              <w:rPr>
                <w:rFonts w:eastAsia="Calibri"/>
                <w:lang w:eastAsia="en-US"/>
              </w:rPr>
              <w:t xml:space="preserve"> записывать множество чисел, соответствующих на числовой окружности  точке;  находить на числовой окружности точку, соответствующую данному числу.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 xml:space="preserve">понятие числовой окружности;  множество чисел, соответствующих на числовой окружности  точке; 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>П4</w:t>
            </w:r>
          </w:p>
        </w:tc>
      </w:tr>
      <w:tr w:rsidR="00D50DA9" w:rsidRPr="00D50DA9" w:rsidTr="00891BA6">
        <w:trPr>
          <w:trHeight w:val="97"/>
        </w:trPr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>15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val="en-US" w:eastAsia="en-US"/>
              </w:rPr>
            </w:pPr>
            <w:r w:rsidRPr="00D50DA9">
              <w:rPr>
                <w:rFonts w:eastAsia="Calibri"/>
                <w:lang w:val="en-US" w:eastAsia="en-US"/>
              </w:rPr>
              <w:t>05.10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>Числовая окружность на координатной плоскости.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 xml:space="preserve"> </w:t>
            </w:r>
            <w:r w:rsidRPr="00D50DA9">
              <w:rPr>
                <w:rFonts w:eastAsia="Calibri"/>
                <w:i/>
                <w:lang w:eastAsia="en-US"/>
              </w:rPr>
              <w:t>Знать</w:t>
            </w:r>
            <w:r w:rsidRPr="00D50DA9">
              <w:rPr>
                <w:rFonts w:eastAsia="Calibri"/>
                <w:lang w:eastAsia="en-US"/>
              </w:rPr>
              <w:t xml:space="preserve"> понятие числовой окружности на координатной плоскости; </w:t>
            </w:r>
          </w:p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i/>
                <w:lang w:eastAsia="en-US"/>
              </w:rPr>
              <w:t>Уметь</w:t>
            </w:r>
            <w:r w:rsidRPr="00D50DA9">
              <w:rPr>
                <w:rFonts w:eastAsia="Calibri"/>
                <w:lang w:eastAsia="en-US"/>
              </w:rPr>
              <w:t xml:space="preserve"> составлять таблицу значений;  находить на числовой окружности точки с конкретным значением абсциссы и ординаты,  </w:t>
            </w:r>
            <w:r w:rsidRPr="00D50DA9">
              <w:rPr>
                <w:rFonts w:eastAsia="Calibri"/>
                <w:lang w:eastAsia="en-US"/>
              </w:rPr>
              <w:lastRenderedPageBreak/>
              <w:t>определять каким числам они соответствуют.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 xml:space="preserve"> числовая окружность на координатной плоскости;  таблица значений; 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>П5</w:t>
            </w:r>
          </w:p>
        </w:tc>
      </w:tr>
      <w:tr w:rsidR="00D50DA9" w:rsidRPr="00D50DA9" w:rsidTr="00891BA6">
        <w:trPr>
          <w:trHeight w:val="49"/>
        </w:trPr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>16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val="en-US" w:eastAsia="en-US"/>
              </w:rPr>
            </w:pPr>
            <w:r w:rsidRPr="00D50DA9">
              <w:rPr>
                <w:rFonts w:eastAsia="Calibri"/>
                <w:lang w:val="en-US" w:eastAsia="en-US"/>
              </w:rPr>
              <w:t>06.10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 xml:space="preserve">Синус и  косинус. 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i/>
                <w:lang w:eastAsia="en-US"/>
              </w:rPr>
              <w:t>Знать</w:t>
            </w:r>
            <w:r w:rsidRPr="00D50DA9">
              <w:rPr>
                <w:rFonts w:eastAsia="Calibri"/>
                <w:lang w:eastAsia="en-US"/>
              </w:rPr>
              <w:t xml:space="preserve"> понятия синуса и косинуса;  их свойства; </w:t>
            </w:r>
          </w:p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i/>
                <w:lang w:eastAsia="en-US"/>
              </w:rPr>
              <w:t>Уметь</w:t>
            </w:r>
            <w:r w:rsidRPr="00D50DA9">
              <w:rPr>
                <w:rFonts w:eastAsia="Calibri"/>
                <w:lang w:eastAsia="en-US"/>
              </w:rPr>
              <w:t xml:space="preserve"> составить таблицу их значений.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val="en-US" w:eastAsia="en-US"/>
              </w:rPr>
            </w:pPr>
            <w:r w:rsidRPr="00D50DA9">
              <w:rPr>
                <w:rFonts w:eastAsia="Calibri"/>
                <w:lang w:val="en-US" w:eastAsia="en-US"/>
              </w:rPr>
              <w:t>3.3.5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>понятия синуса и косинуса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>П6</w:t>
            </w:r>
          </w:p>
        </w:tc>
      </w:tr>
      <w:tr w:rsidR="00D50DA9" w:rsidRPr="00D50DA9" w:rsidTr="00891BA6">
        <w:trPr>
          <w:trHeight w:val="49"/>
        </w:trPr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>17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val="en-US" w:eastAsia="en-US"/>
              </w:rPr>
            </w:pPr>
            <w:r w:rsidRPr="00D50DA9">
              <w:rPr>
                <w:rFonts w:eastAsia="Calibri"/>
                <w:lang w:val="en-US" w:eastAsia="en-US"/>
              </w:rPr>
              <w:t>07.10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>Тангенс и котангенс.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i/>
                <w:lang w:eastAsia="en-US"/>
              </w:rPr>
              <w:t>Знать</w:t>
            </w:r>
            <w:r w:rsidRPr="00D50DA9">
              <w:rPr>
                <w:rFonts w:eastAsia="Calibri"/>
                <w:lang w:eastAsia="en-US"/>
              </w:rPr>
              <w:t xml:space="preserve"> определение тангенса и котангенса;  их свойства; </w:t>
            </w:r>
          </w:p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i/>
                <w:lang w:eastAsia="en-US"/>
              </w:rPr>
              <w:t>Уметь</w:t>
            </w:r>
            <w:r w:rsidRPr="00D50DA9">
              <w:rPr>
                <w:rFonts w:eastAsia="Calibri"/>
                <w:lang w:eastAsia="en-US"/>
              </w:rPr>
              <w:t xml:space="preserve"> составить таблицу их значений; 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val="en-US" w:eastAsia="en-US"/>
              </w:rPr>
            </w:pPr>
            <w:r w:rsidRPr="00D50DA9">
              <w:rPr>
                <w:rFonts w:eastAsia="Calibri"/>
                <w:lang w:val="en-US" w:eastAsia="en-US"/>
              </w:rPr>
              <w:t>3.3.5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 xml:space="preserve">определение тангенса и котангенса;  их свойства; 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>П6</w:t>
            </w:r>
          </w:p>
        </w:tc>
      </w:tr>
      <w:tr w:rsidR="00D50DA9" w:rsidRPr="00D50DA9" w:rsidTr="00891BA6">
        <w:trPr>
          <w:trHeight w:val="97"/>
        </w:trPr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>18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val="en-US" w:eastAsia="en-US"/>
              </w:rPr>
            </w:pPr>
            <w:r w:rsidRPr="00D50DA9">
              <w:rPr>
                <w:rFonts w:eastAsia="Calibri"/>
                <w:lang w:val="en-US" w:eastAsia="en-US"/>
              </w:rPr>
              <w:t>12.10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>Тригонометрические функции числового аргумента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i/>
                <w:lang w:eastAsia="en-US"/>
              </w:rPr>
              <w:t>Знать</w:t>
            </w:r>
            <w:r w:rsidRPr="00D50DA9">
              <w:rPr>
                <w:rFonts w:eastAsia="Calibri"/>
                <w:lang w:eastAsia="en-US"/>
              </w:rPr>
              <w:t xml:space="preserve"> понятие тригонометрической функции числового аргумента;  основные формулы одного аргумента тригонометрических функций; </w:t>
            </w:r>
          </w:p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i/>
                <w:lang w:eastAsia="en-US"/>
              </w:rPr>
              <w:t>Уметь</w:t>
            </w:r>
            <w:r w:rsidRPr="00D50DA9">
              <w:rPr>
                <w:rFonts w:eastAsia="Calibri"/>
                <w:lang w:eastAsia="en-US"/>
              </w:rPr>
              <w:t xml:space="preserve"> упрощать выражения с применением основных формул одного аргумента тригонометрических функций.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val="en-US" w:eastAsia="en-US"/>
              </w:rPr>
            </w:pPr>
            <w:r w:rsidRPr="00D50DA9">
              <w:rPr>
                <w:rFonts w:eastAsia="Calibri"/>
                <w:lang w:val="en-US" w:eastAsia="en-US"/>
              </w:rPr>
              <w:t>3.3.5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 xml:space="preserve">понятие тригонометрической функции числового аргумента;  основные формулы одного аргумента тригонометрических функций; 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>П7</w:t>
            </w:r>
          </w:p>
        </w:tc>
      </w:tr>
      <w:tr w:rsidR="00D50DA9" w:rsidRPr="00D50DA9" w:rsidTr="00891BA6">
        <w:trPr>
          <w:trHeight w:val="97"/>
        </w:trPr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>19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val="en-US" w:eastAsia="en-US"/>
              </w:rPr>
            </w:pPr>
            <w:r w:rsidRPr="00D50DA9">
              <w:rPr>
                <w:rFonts w:eastAsia="Calibri"/>
                <w:lang w:val="en-US" w:eastAsia="en-US"/>
              </w:rPr>
              <w:t>13.10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>Тригонометрические функции числового аргумента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i/>
                <w:lang w:eastAsia="en-US"/>
              </w:rPr>
              <w:t xml:space="preserve"> Знать</w:t>
            </w:r>
            <w:r w:rsidRPr="00D50DA9">
              <w:rPr>
                <w:rFonts w:eastAsia="Calibri"/>
                <w:lang w:eastAsia="en-US"/>
              </w:rPr>
              <w:t xml:space="preserve"> понятие тригонометрической функции числового аргумента;  основные формулы одного аргумента тригонометрических функций; </w:t>
            </w:r>
          </w:p>
          <w:p w:rsidR="00D50DA9" w:rsidRPr="00D50DA9" w:rsidRDefault="00D50DA9" w:rsidP="00D50DA9">
            <w:pPr>
              <w:contextualSpacing/>
              <w:rPr>
                <w:rFonts w:eastAsia="Calibri"/>
                <w:i/>
                <w:lang w:eastAsia="en-US"/>
              </w:rPr>
            </w:pPr>
            <w:r w:rsidRPr="00D50DA9">
              <w:rPr>
                <w:rFonts w:eastAsia="Calibri"/>
                <w:i/>
                <w:lang w:eastAsia="en-US"/>
              </w:rPr>
              <w:t>Уметь</w:t>
            </w:r>
            <w:r w:rsidRPr="00D50DA9">
              <w:rPr>
                <w:rFonts w:eastAsia="Calibri"/>
                <w:lang w:eastAsia="en-US"/>
              </w:rPr>
              <w:t xml:space="preserve"> упрощать выражения с применением основных формул одного аргумента тригонометрических функций;</w:t>
            </w:r>
            <w:r w:rsidRPr="00D50DA9">
              <w:rPr>
                <w:rFonts w:eastAsia="Calibri"/>
                <w:i/>
                <w:lang w:eastAsia="en-US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val="en-US" w:eastAsia="en-US"/>
              </w:rPr>
            </w:pPr>
            <w:r w:rsidRPr="00D50DA9">
              <w:rPr>
                <w:rFonts w:eastAsia="Calibri"/>
                <w:lang w:val="en-US" w:eastAsia="en-US"/>
              </w:rPr>
              <w:t>3.3.5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 xml:space="preserve">понятие тригонометрической функции числового аргумента;  основные формулы одного аргумента тригонометрических функций; 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>П7</w:t>
            </w:r>
          </w:p>
        </w:tc>
      </w:tr>
      <w:tr w:rsidR="00D50DA9" w:rsidRPr="00D50DA9" w:rsidTr="00891BA6">
        <w:trPr>
          <w:trHeight w:val="97"/>
        </w:trPr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>20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val="en-US" w:eastAsia="en-US"/>
              </w:rPr>
            </w:pPr>
            <w:r w:rsidRPr="00D50DA9">
              <w:rPr>
                <w:rFonts w:eastAsia="Calibri"/>
                <w:lang w:val="en-US" w:eastAsia="en-US"/>
              </w:rPr>
              <w:t>14.10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>Тригонометрические функции  углового аргумента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i/>
                <w:lang w:eastAsia="en-US"/>
              </w:rPr>
              <w:t>Знать</w:t>
            </w:r>
            <w:r w:rsidRPr="00D50DA9">
              <w:rPr>
                <w:rFonts w:eastAsia="Calibri"/>
                <w:lang w:eastAsia="en-US"/>
              </w:rPr>
              <w:t xml:space="preserve"> понятие тригонометрической функции углового аргумента;  понятие радианной меры угла; </w:t>
            </w:r>
          </w:p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i/>
                <w:lang w:eastAsia="en-US"/>
              </w:rPr>
              <w:t>Уметь</w:t>
            </w:r>
            <w:r w:rsidRPr="00D50DA9">
              <w:rPr>
                <w:rFonts w:eastAsia="Calibri"/>
                <w:lang w:eastAsia="en-US"/>
              </w:rPr>
              <w:t xml:space="preserve"> переводить радианную </w:t>
            </w:r>
            <w:r w:rsidRPr="00D50DA9">
              <w:rPr>
                <w:rFonts w:eastAsia="Calibri"/>
                <w:lang w:eastAsia="en-US"/>
              </w:rPr>
              <w:lastRenderedPageBreak/>
              <w:t>меру угла в градусную и наоборот.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val="en-US" w:eastAsia="en-US"/>
              </w:rPr>
            </w:pPr>
            <w:r w:rsidRPr="00D50DA9">
              <w:rPr>
                <w:rFonts w:eastAsia="Calibri"/>
                <w:lang w:val="en-US" w:eastAsia="en-US"/>
              </w:rPr>
              <w:lastRenderedPageBreak/>
              <w:t>3.3.5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 xml:space="preserve">понятие тригонометрической функции углового аргумента;  понятие радианной меры угла; 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>П8</w:t>
            </w:r>
          </w:p>
        </w:tc>
      </w:tr>
      <w:tr w:rsidR="00D50DA9" w:rsidRPr="00D50DA9" w:rsidTr="00891BA6">
        <w:trPr>
          <w:trHeight w:val="97"/>
        </w:trPr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>21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val="en-US" w:eastAsia="en-US"/>
              </w:rPr>
            </w:pPr>
            <w:r w:rsidRPr="00D50DA9">
              <w:rPr>
                <w:rFonts w:eastAsia="Calibri"/>
                <w:lang w:val="en-US" w:eastAsia="en-US"/>
              </w:rPr>
              <w:t>19.10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>Тригонометрические функции  углового аргумента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i/>
                <w:lang w:eastAsia="en-US"/>
              </w:rPr>
              <w:t>Знать</w:t>
            </w:r>
            <w:r w:rsidRPr="00D50DA9">
              <w:rPr>
                <w:rFonts w:eastAsia="Calibri"/>
                <w:lang w:eastAsia="en-US"/>
              </w:rPr>
              <w:t xml:space="preserve"> понятие тригонометрической функции углового аргумента;  понятие радианной меры угла; </w:t>
            </w:r>
          </w:p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i/>
                <w:lang w:eastAsia="en-US"/>
              </w:rPr>
              <w:t>Уметь</w:t>
            </w:r>
            <w:r w:rsidRPr="00D50DA9">
              <w:rPr>
                <w:rFonts w:eastAsia="Calibri"/>
                <w:lang w:eastAsia="en-US"/>
              </w:rPr>
              <w:t xml:space="preserve"> переводить радианную меру угла в градусную и наоборот.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val="en-US" w:eastAsia="en-US"/>
              </w:rPr>
            </w:pPr>
            <w:r w:rsidRPr="00D50DA9">
              <w:rPr>
                <w:rFonts w:eastAsia="Calibri"/>
                <w:lang w:val="en-US" w:eastAsia="en-US"/>
              </w:rPr>
              <w:t>3.3.5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 xml:space="preserve">понятие тригонометрической функции углового аргумента;  понятие радианной меры угла; 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>П8</w:t>
            </w:r>
          </w:p>
        </w:tc>
      </w:tr>
      <w:tr w:rsidR="00D50DA9" w:rsidRPr="00D50DA9" w:rsidTr="00891BA6">
        <w:trPr>
          <w:trHeight w:val="49"/>
        </w:trPr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>22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val="en-US" w:eastAsia="en-US"/>
              </w:rPr>
            </w:pPr>
            <w:r w:rsidRPr="00D50DA9">
              <w:rPr>
                <w:rFonts w:eastAsia="Calibri"/>
                <w:lang w:val="en-US" w:eastAsia="en-US"/>
              </w:rPr>
              <w:t>20.10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>Формулы приведения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i/>
                <w:lang w:eastAsia="en-US"/>
              </w:rPr>
              <w:t>Знать</w:t>
            </w:r>
            <w:r w:rsidRPr="00D50DA9">
              <w:rPr>
                <w:rFonts w:eastAsia="Calibri"/>
                <w:lang w:eastAsia="en-US"/>
              </w:rPr>
              <w:t xml:space="preserve"> формулы приведения; </w:t>
            </w:r>
            <w:r w:rsidRPr="00D50DA9">
              <w:rPr>
                <w:rFonts w:eastAsia="Calibri"/>
                <w:i/>
                <w:lang w:eastAsia="en-US"/>
              </w:rPr>
              <w:t>Уметь</w:t>
            </w:r>
            <w:r w:rsidRPr="00D50DA9">
              <w:rPr>
                <w:rFonts w:eastAsia="Calibri"/>
                <w:lang w:eastAsia="en-US"/>
              </w:rPr>
              <w:t xml:space="preserve"> решать задания на применение этих формул.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val="en-US" w:eastAsia="en-US"/>
              </w:rPr>
            </w:pPr>
            <w:r w:rsidRPr="00D50DA9">
              <w:rPr>
                <w:rFonts w:eastAsia="Calibri"/>
                <w:lang w:val="en-US" w:eastAsia="en-US"/>
              </w:rPr>
              <w:t>1.4.4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 xml:space="preserve">формулы приведения; 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>П9</w:t>
            </w:r>
          </w:p>
        </w:tc>
      </w:tr>
      <w:tr w:rsidR="00D50DA9" w:rsidRPr="00D50DA9" w:rsidTr="00891BA6">
        <w:trPr>
          <w:trHeight w:val="49"/>
        </w:trPr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>23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val="en-US" w:eastAsia="en-US"/>
              </w:rPr>
            </w:pPr>
            <w:r w:rsidRPr="00D50DA9">
              <w:rPr>
                <w:rFonts w:eastAsia="Calibri"/>
                <w:lang w:val="en-US" w:eastAsia="en-US"/>
              </w:rPr>
              <w:t>21.10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>Формулы приведения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i/>
                <w:lang w:eastAsia="en-US"/>
              </w:rPr>
              <w:t>Знать</w:t>
            </w:r>
            <w:r w:rsidRPr="00D50DA9">
              <w:rPr>
                <w:rFonts w:eastAsia="Calibri"/>
                <w:lang w:eastAsia="en-US"/>
              </w:rPr>
              <w:t xml:space="preserve"> формулы приведения; </w:t>
            </w:r>
            <w:r w:rsidRPr="00D50DA9">
              <w:rPr>
                <w:rFonts w:eastAsia="Calibri"/>
                <w:i/>
                <w:lang w:eastAsia="en-US"/>
              </w:rPr>
              <w:t>Уметь</w:t>
            </w:r>
            <w:r w:rsidRPr="00D50DA9">
              <w:rPr>
                <w:rFonts w:eastAsia="Calibri"/>
                <w:lang w:eastAsia="en-US"/>
              </w:rPr>
              <w:t xml:space="preserve"> решать задания на применение этих формул.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val="en-US" w:eastAsia="en-US"/>
              </w:rPr>
            </w:pPr>
            <w:r w:rsidRPr="00D50DA9">
              <w:rPr>
                <w:rFonts w:eastAsia="Calibri"/>
                <w:lang w:val="en-US" w:eastAsia="en-US"/>
              </w:rPr>
              <w:t>1.4.4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 xml:space="preserve">формулы приведения; 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>П9</w:t>
            </w:r>
          </w:p>
        </w:tc>
      </w:tr>
      <w:tr w:rsidR="00D50DA9" w:rsidRPr="00D50DA9" w:rsidTr="00891BA6">
        <w:trPr>
          <w:trHeight w:val="49"/>
        </w:trPr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>24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i/>
                <w:lang w:val="en-US" w:eastAsia="en-US"/>
              </w:rPr>
            </w:pPr>
            <w:r w:rsidRPr="00D50DA9">
              <w:rPr>
                <w:rFonts w:eastAsia="Calibri"/>
                <w:i/>
                <w:lang w:val="en-US" w:eastAsia="en-US"/>
              </w:rPr>
              <w:t>26.10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i/>
                <w:lang w:eastAsia="en-US"/>
              </w:rPr>
            </w:pP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i/>
                <w:lang w:eastAsia="en-US"/>
              </w:rPr>
            </w:pPr>
            <w:r w:rsidRPr="00D50DA9">
              <w:rPr>
                <w:rFonts w:eastAsia="Calibri"/>
                <w:i/>
                <w:lang w:eastAsia="en-US"/>
              </w:rPr>
              <w:t>Контрольная работа№2     по теме: «Определение тригонометрических функций»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>Проверка знаний, умений и навыков.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</w:p>
        </w:tc>
      </w:tr>
      <w:tr w:rsidR="00D50DA9" w:rsidRPr="00D50DA9" w:rsidTr="00891BA6">
        <w:trPr>
          <w:trHeight w:val="49"/>
        </w:trPr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>25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val="en-US" w:eastAsia="en-US"/>
              </w:rPr>
            </w:pPr>
            <w:r w:rsidRPr="00D50DA9">
              <w:rPr>
                <w:rFonts w:eastAsia="Calibri"/>
                <w:lang w:val="en-US" w:eastAsia="en-US"/>
              </w:rPr>
              <w:t>27.10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>Анализ контрольной работы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</w:p>
        </w:tc>
      </w:tr>
      <w:tr w:rsidR="00D50DA9" w:rsidRPr="00D50DA9" w:rsidTr="00891BA6">
        <w:trPr>
          <w:trHeight w:val="47"/>
        </w:trPr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>26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val="en-US" w:eastAsia="en-US"/>
              </w:rPr>
            </w:pPr>
            <w:r w:rsidRPr="00D50DA9">
              <w:rPr>
                <w:rFonts w:eastAsia="Calibri"/>
                <w:lang w:val="en-US" w:eastAsia="en-US"/>
              </w:rPr>
              <w:t>28.10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>Функции y = sin x,  ее свойства и график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i/>
                <w:lang w:eastAsia="en-US"/>
              </w:rPr>
              <w:t>Знать</w:t>
            </w:r>
            <w:r w:rsidRPr="00D50DA9">
              <w:rPr>
                <w:rFonts w:eastAsia="Calibri"/>
                <w:lang w:eastAsia="en-US"/>
              </w:rPr>
              <w:t xml:space="preserve"> график функции y = sin x,   свойства функции.</w:t>
            </w:r>
          </w:p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i/>
                <w:lang w:eastAsia="en-US"/>
              </w:rPr>
              <w:t xml:space="preserve">Уметь </w:t>
            </w:r>
            <w:r w:rsidRPr="00D50DA9">
              <w:rPr>
                <w:rFonts w:eastAsia="Calibri"/>
                <w:lang w:eastAsia="en-US"/>
              </w:rPr>
              <w:t>строить</w:t>
            </w:r>
            <w:r w:rsidRPr="00D50DA9">
              <w:rPr>
                <w:rFonts w:eastAsia="Calibri"/>
                <w:i/>
                <w:lang w:eastAsia="en-US"/>
              </w:rPr>
              <w:t xml:space="preserve"> </w:t>
            </w:r>
            <w:r w:rsidRPr="00D50DA9">
              <w:rPr>
                <w:rFonts w:eastAsia="Calibri"/>
                <w:lang w:eastAsia="en-US"/>
              </w:rPr>
              <w:t xml:space="preserve">график функции y = sin x, использовать свойства.   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val="en-US" w:eastAsia="en-US"/>
              </w:rPr>
            </w:pPr>
            <w:r w:rsidRPr="00D50DA9">
              <w:rPr>
                <w:rFonts w:eastAsia="Calibri"/>
                <w:lang w:val="en-US" w:eastAsia="en-US"/>
              </w:rPr>
              <w:t>3.3.5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 xml:space="preserve">график функции y = sinx, ее свойства и график   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>П10</w:t>
            </w:r>
          </w:p>
        </w:tc>
      </w:tr>
      <w:tr w:rsidR="00D50DA9" w:rsidRPr="00D50DA9" w:rsidTr="00891BA6">
        <w:trPr>
          <w:trHeight w:val="47"/>
        </w:trPr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>27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val="en-US" w:eastAsia="en-US"/>
              </w:rPr>
            </w:pPr>
            <w:r w:rsidRPr="00D50DA9">
              <w:rPr>
                <w:rFonts w:eastAsia="Calibri"/>
                <w:lang w:val="en-US" w:eastAsia="en-US"/>
              </w:rPr>
              <w:t>09.11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>Функции y = sin x,  ее свойства и график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i/>
                <w:lang w:eastAsia="en-US"/>
              </w:rPr>
              <w:t>Знать</w:t>
            </w:r>
            <w:r w:rsidRPr="00D50DA9">
              <w:rPr>
                <w:rFonts w:eastAsia="Calibri"/>
                <w:lang w:eastAsia="en-US"/>
              </w:rPr>
              <w:t xml:space="preserve"> свойства функций</w:t>
            </w:r>
            <w:r w:rsidRPr="00D50DA9">
              <w:rPr>
                <w:rFonts w:eastAsia="Calibri"/>
                <w:noProof/>
              </w:rPr>
              <w:drawing>
                <wp:inline distT="0" distB="0" distL="0" distR="0" wp14:anchorId="49A4E976" wp14:editId="569D2191">
                  <wp:extent cx="704850" cy="1524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50DA9">
              <w:rPr>
                <w:rFonts w:eastAsia="Calibri"/>
                <w:lang w:eastAsia="en-US"/>
              </w:rPr>
              <w:t xml:space="preserve"> и</w:t>
            </w:r>
            <w:r w:rsidRPr="00D50DA9">
              <w:rPr>
                <w:rFonts w:eastAsia="Calibri"/>
                <w:noProof/>
              </w:rPr>
              <w:drawing>
                <wp:inline distT="0" distB="0" distL="0" distR="0" wp14:anchorId="651D9F60" wp14:editId="3C780EB3">
                  <wp:extent cx="619125" cy="114300"/>
                  <wp:effectExtent l="0" t="0" r="952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0DA9" w:rsidRPr="00D50DA9" w:rsidRDefault="00D50DA9" w:rsidP="00D50DA9">
            <w:pPr>
              <w:contextualSpacing/>
              <w:rPr>
                <w:rFonts w:eastAsia="Calibri"/>
                <w:i/>
                <w:lang w:eastAsia="en-US"/>
              </w:rPr>
            </w:pPr>
            <w:r w:rsidRPr="00D50DA9">
              <w:rPr>
                <w:rFonts w:eastAsia="Calibri"/>
                <w:i/>
                <w:lang w:eastAsia="en-US"/>
              </w:rPr>
              <w:t xml:space="preserve">Уметь </w:t>
            </w:r>
            <w:r w:rsidRPr="00D50DA9">
              <w:rPr>
                <w:rFonts w:eastAsia="Calibri"/>
                <w:lang w:eastAsia="en-US"/>
              </w:rPr>
              <w:t>строить</w:t>
            </w:r>
            <w:r w:rsidRPr="00D50DA9">
              <w:rPr>
                <w:rFonts w:eastAsia="Calibri"/>
                <w:i/>
                <w:lang w:eastAsia="en-US"/>
              </w:rPr>
              <w:t xml:space="preserve"> </w:t>
            </w:r>
            <w:r w:rsidRPr="00D50DA9">
              <w:rPr>
                <w:rFonts w:eastAsia="Calibri"/>
                <w:lang w:eastAsia="en-US"/>
              </w:rPr>
              <w:t>график функции</w:t>
            </w:r>
            <w:r w:rsidRPr="00D50DA9">
              <w:rPr>
                <w:rFonts w:eastAsia="Calibri"/>
                <w:noProof/>
              </w:rPr>
              <w:drawing>
                <wp:inline distT="0" distB="0" distL="0" distR="0" wp14:anchorId="64D8C749" wp14:editId="6B6228B0">
                  <wp:extent cx="704850" cy="1524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50DA9">
              <w:rPr>
                <w:rFonts w:eastAsia="Calibri"/>
                <w:lang w:eastAsia="en-US"/>
              </w:rPr>
              <w:t xml:space="preserve"> и </w:t>
            </w:r>
            <w:r w:rsidRPr="00D50DA9">
              <w:rPr>
                <w:rFonts w:eastAsia="Calibri"/>
                <w:noProof/>
              </w:rPr>
              <w:drawing>
                <wp:inline distT="0" distB="0" distL="0" distR="0" wp14:anchorId="2FBFDABB" wp14:editId="6E36F5E6">
                  <wp:extent cx="619125" cy="114300"/>
                  <wp:effectExtent l="0" t="0" r="952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val="en-US" w:eastAsia="en-US"/>
              </w:rPr>
            </w:pPr>
            <w:r w:rsidRPr="00D50DA9">
              <w:rPr>
                <w:rFonts w:eastAsia="Calibri"/>
                <w:lang w:val="en-US" w:eastAsia="en-US"/>
              </w:rPr>
              <w:t>3.3.5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 xml:space="preserve">графики функций </w:t>
            </w:r>
            <w:r w:rsidRPr="00D50DA9">
              <w:rPr>
                <w:rFonts w:eastAsia="Calibri"/>
                <w:noProof/>
              </w:rPr>
              <w:drawing>
                <wp:inline distT="0" distB="0" distL="0" distR="0" wp14:anchorId="4D845AB6" wp14:editId="6998D028">
                  <wp:extent cx="704850" cy="1524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50DA9">
              <w:rPr>
                <w:rFonts w:eastAsia="Calibri"/>
                <w:lang w:eastAsia="en-US"/>
              </w:rPr>
              <w:t xml:space="preserve"> и</w:t>
            </w:r>
            <w:r w:rsidRPr="00D50DA9">
              <w:rPr>
                <w:rFonts w:eastAsia="Calibri"/>
                <w:noProof/>
              </w:rPr>
              <w:drawing>
                <wp:inline distT="0" distB="0" distL="0" distR="0" wp14:anchorId="267678C8" wp14:editId="2A0459DD">
                  <wp:extent cx="619125" cy="114300"/>
                  <wp:effectExtent l="0" t="0" r="952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>П10</w:t>
            </w:r>
          </w:p>
        </w:tc>
      </w:tr>
      <w:tr w:rsidR="00D50DA9" w:rsidRPr="00D50DA9" w:rsidTr="00891BA6">
        <w:trPr>
          <w:trHeight w:val="1099"/>
        </w:trPr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>28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val="en-US" w:eastAsia="en-US"/>
              </w:rPr>
            </w:pPr>
            <w:r w:rsidRPr="00D50DA9">
              <w:rPr>
                <w:rFonts w:eastAsia="Calibri"/>
                <w:lang w:val="en-US" w:eastAsia="en-US"/>
              </w:rPr>
              <w:t>10.11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>Функции  y = cos x, ее свойства и график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i/>
                <w:lang w:eastAsia="en-US"/>
              </w:rPr>
              <w:t>Знать</w:t>
            </w:r>
            <w:r w:rsidRPr="00D50DA9">
              <w:rPr>
                <w:rFonts w:eastAsia="Calibri"/>
                <w:lang w:eastAsia="en-US"/>
              </w:rPr>
              <w:t xml:space="preserve"> график функции y = </w:t>
            </w:r>
            <w:r w:rsidRPr="00D50DA9">
              <w:rPr>
                <w:rFonts w:eastAsia="Calibri"/>
                <w:lang w:val="en-US" w:eastAsia="en-US"/>
              </w:rPr>
              <w:t>cos</w:t>
            </w:r>
            <w:r w:rsidRPr="00D50DA9">
              <w:rPr>
                <w:rFonts w:eastAsia="Calibri"/>
                <w:lang w:eastAsia="en-US"/>
              </w:rPr>
              <w:t xml:space="preserve"> x,   свойства функции.</w:t>
            </w:r>
          </w:p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i/>
                <w:lang w:eastAsia="en-US"/>
              </w:rPr>
              <w:t xml:space="preserve">Уметь </w:t>
            </w:r>
            <w:r w:rsidRPr="00D50DA9">
              <w:rPr>
                <w:rFonts w:eastAsia="Calibri"/>
                <w:lang w:eastAsia="en-US"/>
              </w:rPr>
              <w:t>строить</w:t>
            </w:r>
            <w:r w:rsidRPr="00D50DA9">
              <w:rPr>
                <w:rFonts w:eastAsia="Calibri"/>
                <w:i/>
                <w:lang w:eastAsia="en-US"/>
              </w:rPr>
              <w:t xml:space="preserve"> </w:t>
            </w:r>
            <w:r w:rsidRPr="00D50DA9">
              <w:rPr>
                <w:rFonts w:eastAsia="Calibri"/>
                <w:lang w:eastAsia="en-US"/>
              </w:rPr>
              <w:t xml:space="preserve">график функции y = </w:t>
            </w:r>
            <w:r w:rsidRPr="00D50DA9">
              <w:rPr>
                <w:rFonts w:eastAsia="Calibri"/>
                <w:lang w:val="en-US" w:eastAsia="en-US"/>
              </w:rPr>
              <w:t>cos</w:t>
            </w:r>
            <w:r w:rsidRPr="00D50DA9">
              <w:rPr>
                <w:rFonts w:eastAsia="Calibri"/>
                <w:lang w:eastAsia="en-US"/>
              </w:rPr>
              <w:t xml:space="preserve"> x, использовать свойства.   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val="en-US" w:eastAsia="en-US"/>
              </w:rPr>
            </w:pPr>
            <w:r w:rsidRPr="00D50DA9">
              <w:rPr>
                <w:rFonts w:eastAsia="Calibri"/>
                <w:lang w:val="en-US" w:eastAsia="en-US"/>
              </w:rPr>
              <w:t>3.3.5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>график функции y = cox, свойства функции.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>П11</w:t>
            </w:r>
          </w:p>
        </w:tc>
      </w:tr>
      <w:tr w:rsidR="00D50DA9" w:rsidRPr="00D50DA9" w:rsidTr="00891BA6">
        <w:trPr>
          <w:trHeight w:val="1099"/>
        </w:trPr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lastRenderedPageBreak/>
              <w:t>29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val="en-US" w:eastAsia="en-US"/>
              </w:rPr>
            </w:pPr>
            <w:r w:rsidRPr="00D50DA9">
              <w:rPr>
                <w:rFonts w:eastAsia="Calibri"/>
                <w:lang w:val="en-US" w:eastAsia="en-US"/>
              </w:rPr>
              <w:t>11.11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>Функции  y = cos x, ее свойства и график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i/>
                <w:lang w:eastAsia="en-US"/>
              </w:rPr>
            </w:pPr>
            <w:r w:rsidRPr="00D50DA9">
              <w:rPr>
                <w:rFonts w:eastAsia="Calibri"/>
                <w:i/>
                <w:lang w:eastAsia="en-US"/>
              </w:rPr>
              <w:t xml:space="preserve">Уметь </w:t>
            </w:r>
            <w:r w:rsidRPr="00D50DA9">
              <w:rPr>
                <w:rFonts w:eastAsia="Calibri"/>
                <w:lang w:eastAsia="en-US"/>
              </w:rPr>
              <w:t>строить</w:t>
            </w:r>
            <w:r w:rsidRPr="00D50DA9">
              <w:rPr>
                <w:rFonts w:eastAsia="Calibri"/>
                <w:i/>
                <w:lang w:eastAsia="en-US"/>
              </w:rPr>
              <w:t xml:space="preserve"> </w:t>
            </w:r>
            <w:r w:rsidRPr="00D50DA9">
              <w:rPr>
                <w:rFonts w:eastAsia="Calibri"/>
                <w:lang w:eastAsia="en-US"/>
              </w:rPr>
              <w:t>график функции</w:t>
            </w:r>
            <w:r w:rsidRPr="00D50DA9">
              <w:rPr>
                <w:rFonts w:eastAsia="Calibri"/>
                <w:noProof/>
              </w:rPr>
              <w:drawing>
                <wp:inline distT="0" distB="0" distL="0" distR="0" wp14:anchorId="03F83886" wp14:editId="649D19DC">
                  <wp:extent cx="733425" cy="152400"/>
                  <wp:effectExtent l="0" t="0" r="952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50DA9">
              <w:rPr>
                <w:rFonts w:eastAsia="Calibri"/>
                <w:lang w:eastAsia="en-US"/>
              </w:rPr>
              <w:t>,у=</w:t>
            </w:r>
            <w:r w:rsidRPr="00D50DA9">
              <w:rPr>
                <w:rFonts w:eastAsia="Calibri"/>
                <w:lang w:val="en-US" w:eastAsia="en-US"/>
              </w:rPr>
              <w:t>cosx</w:t>
            </w:r>
            <w:r w:rsidRPr="00D50DA9">
              <w:rPr>
                <w:rFonts w:eastAsia="Calibri"/>
                <w:lang w:eastAsia="en-US"/>
              </w:rPr>
              <w:t>+</w:t>
            </w:r>
            <w:r w:rsidRPr="00D50DA9">
              <w:rPr>
                <w:rFonts w:eastAsia="Calibri"/>
                <w:lang w:val="en-US" w:eastAsia="en-US"/>
              </w:rPr>
              <w:t>b</w:t>
            </w:r>
            <w:r w:rsidRPr="00D50DA9">
              <w:rPr>
                <w:rFonts w:eastAsia="Calibri"/>
                <w:lang w:eastAsia="en-US"/>
              </w:rPr>
              <w:t xml:space="preserve"> использовать свойства.   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val="en-US" w:eastAsia="en-US"/>
              </w:rPr>
            </w:pPr>
            <w:r w:rsidRPr="00D50DA9">
              <w:rPr>
                <w:rFonts w:eastAsia="Calibri"/>
                <w:lang w:val="en-US" w:eastAsia="en-US"/>
              </w:rPr>
              <w:t>3.3.5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>П11</w:t>
            </w:r>
          </w:p>
        </w:tc>
      </w:tr>
      <w:tr w:rsidR="00D50DA9" w:rsidRPr="00D50DA9" w:rsidTr="00891BA6">
        <w:trPr>
          <w:trHeight w:val="22"/>
        </w:trPr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>30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val="en-US" w:eastAsia="en-US"/>
              </w:rPr>
            </w:pPr>
            <w:r w:rsidRPr="00D50DA9">
              <w:rPr>
                <w:rFonts w:eastAsia="Calibri"/>
                <w:lang w:val="en-US" w:eastAsia="en-US"/>
              </w:rPr>
              <w:t>16.11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>Периодичность функций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i/>
                <w:lang w:eastAsia="en-US"/>
              </w:rPr>
              <w:t>Знать</w:t>
            </w:r>
            <w:r w:rsidRPr="00D50DA9">
              <w:rPr>
                <w:rFonts w:eastAsia="Calibri"/>
                <w:lang w:eastAsia="en-US"/>
              </w:rPr>
              <w:t xml:space="preserve"> понятие основного периода.</w:t>
            </w:r>
          </w:p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i/>
                <w:lang w:eastAsia="en-US"/>
              </w:rPr>
              <w:t>Уметь</w:t>
            </w:r>
            <w:r w:rsidRPr="00D50DA9">
              <w:rPr>
                <w:rFonts w:eastAsia="Calibri"/>
                <w:lang w:eastAsia="en-US"/>
              </w:rPr>
              <w:t xml:space="preserve"> находить основной период функции.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val="en-US" w:eastAsia="en-US"/>
              </w:rPr>
            </w:pPr>
            <w:r w:rsidRPr="00D50DA9">
              <w:rPr>
                <w:rFonts w:eastAsia="Calibri"/>
                <w:lang w:val="en-US" w:eastAsia="en-US"/>
              </w:rPr>
              <w:t>3.3.5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>понятие основного периода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>П12</w:t>
            </w:r>
          </w:p>
        </w:tc>
      </w:tr>
      <w:tr w:rsidR="00D50DA9" w:rsidRPr="00D50DA9" w:rsidTr="00891BA6">
        <w:trPr>
          <w:trHeight w:val="22"/>
        </w:trPr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>31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val="en-US" w:eastAsia="en-US"/>
              </w:rPr>
            </w:pPr>
            <w:r w:rsidRPr="00D50DA9">
              <w:rPr>
                <w:rFonts w:eastAsia="Calibri"/>
                <w:lang w:val="en-US" w:eastAsia="en-US"/>
              </w:rPr>
              <w:t>17.11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>Преобразование графиков тригонометрических функций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i/>
                <w:lang w:eastAsia="en-US"/>
              </w:rPr>
              <w:t xml:space="preserve">Знать </w:t>
            </w:r>
            <w:r w:rsidRPr="00D50DA9">
              <w:rPr>
                <w:rFonts w:eastAsia="Calibri"/>
                <w:lang w:eastAsia="en-US"/>
              </w:rPr>
              <w:t>алгоритм преобразования графиков тригонометрических функций</w:t>
            </w:r>
          </w:p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>Уметь строить графики тригонометрических функций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val="en-US" w:eastAsia="en-US"/>
              </w:rPr>
            </w:pPr>
            <w:r w:rsidRPr="00D50DA9">
              <w:rPr>
                <w:rFonts w:eastAsia="Calibri"/>
                <w:lang w:val="en-US" w:eastAsia="en-US"/>
              </w:rPr>
              <w:t>3.3.5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>преобразование графиков тригонометрических функций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>П13</w:t>
            </w:r>
          </w:p>
        </w:tc>
      </w:tr>
      <w:tr w:rsidR="00D50DA9" w:rsidRPr="00D50DA9" w:rsidTr="00891BA6">
        <w:trPr>
          <w:trHeight w:val="22"/>
        </w:trPr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>32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val="en-US" w:eastAsia="en-US"/>
              </w:rPr>
            </w:pPr>
            <w:r w:rsidRPr="00D50DA9">
              <w:rPr>
                <w:rFonts w:eastAsia="Calibri"/>
                <w:lang w:val="en-US" w:eastAsia="en-US"/>
              </w:rPr>
              <w:t>18.11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>Преобразование графиков тригонометрических функций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i/>
                <w:lang w:eastAsia="en-US"/>
              </w:rPr>
              <w:t xml:space="preserve">Знать </w:t>
            </w:r>
            <w:r w:rsidRPr="00D50DA9">
              <w:rPr>
                <w:rFonts w:eastAsia="Calibri"/>
                <w:lang w:eastAsia="en-US"/>
              </w:rPr>
              <w:t>алгоритм преобразования графиков тригонометрических функций</w:t>
            </w:r>
          </w:p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>Уметь строить графики тригонометрических функций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val="en-US" w:eastAsia="en-US"/>
              </w:rPr>
            </w:pPr>
            <w:r w:rsidRPr="00D50DA9">
              <w:rPr>
                <w:rFonts w:eastAsia="Calibri"/>
                <w:lang w:val="en-US" w:eastAsia="en-US"/>
              </w:rPr>
              <w:t>3.3.5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>преобразование графиков тригонометрических функций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>П13</w:t>
            </w:r>
          </w:p>
        </w:tc>
      </w:tr>
      <w:tr w:rsidR="00D50DA9" w:rsidRPr="00D50DA9" w:rsidTr="00891BA6">
        <w:trPr>
          <w:trHeight w:val="22"/>
        </w:trPr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>33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val="en-US" w:eastAsia="en-US"/>
              </w:rPr>
            </w:pPr>
            <w:r w:rsidRPr="00D50DA9">
              <w:rPr>
                <w:rFonts w:eastAsia="Calibri"/>
                <w:lang w:val="en-US" w:eastAsia="en-US"/>
              </w:rPr>
              <w:t>23.11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 xml:space="preserve">Функция y = </w:t>
            </w:r>
            <w:r w:rsidRPr="00D50DA9">
              <w:rPr>
                <w:rFonts w:eastAsia="Calibri"/>
                <w:lang w:val="en-US" w:eastAsia="en-US"/>
              </w:rPr>
              <w:t>tg</w:t>
            </w:r>
            <w:r w:rsidRPr="00D50DA9">
              <w:rPr>
                <w:rFonts w:eastAsia="Calibri"/>
                <w:lang w:eastAsia="en-US"/>
              </w:rPr>
              <w:t xml:space="preserve"> x,    свойства и график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i/>
                <w:lang w:eastAsia="en-US"/>
              </w:rPr>
              <w:t>Знать</w:t>
            </w:r>
            <w:r w:rsidRPr="00D50DA9">
              <w:rPr>
                <w:rFonts w:eastAsia="Calibri"/>
                <w:lang w:eastAsia="en-US"/>
              </w:rPr>
              <w:t xml:space="preserve"> функцию y = </w:t>
            </w:r>
            <w:r w:rsidRPr="00D50DA9">
              <w:rPr>
                <w:rFonts w:eastAsia="Calibri"/>
                <w:lang w:val="en-US" w:eastAsia="en-US"/>
              </w:rPr>
              <w:t>tg</w:t>
            </w:r>
            <w:r w:rsidRPr="00D50DA9">
              <w:rPr>
                <w:rFonts w:eastAsia="Calibri"/>
                <w:lang w:eastAsia="en-US"/>
              </w:rPr>
              <w:t xml:space="preserve"> x,     свойства и график</w:t>
            </w:r>
          </w:p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i/>
                <w:lang w:eastAsia="en-US"/>
              </w:rPr>
              <w:t xml:space="preserve">Уметь </w:t>
            </w:r>
            <w:r w:rsidRPr="00D50DA9">
              <w:rPr>
                <w:rFonts w:eastAsia="Calibri"/>
                <w:lang w:eastAsia="en-US"/>
              </w:rPr>
              <w:t xml:space="preserve">строить график функции y = </w:t>
            </w:r>
            <w:r w:rsidRPr="00D50DA9">
              <w:rPr>
                <w:rFonts w:eastAsia="Calibri"/>
                <w:lang w:val="en-US" w:eastAsia="en-US"/>
              </w:rPr>
              <w:t>tg</w:t>
            </w:r>
            <w:r w:rsidRPr="00D50DA9">
              <w:rPr>
                <w:rFonts w:eastAsia="Calibri"/>
                <w:lang w:eastAsia="en-US"/>
              </w:rPr>
              <w:t xml:space="preserve"> x  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val="en-US" w:eastAsia="en-US"/>
              </w:rPr>
            </w:pPr>
            <w:r w:rsidRPr="00D50DA9">
              <w:rPr>
                <w:rFonts w:eastAsia="Calibri"/>
                <w:lang w:val="en-US" w:eastAsia="en-US"/>
              </w:rPr>
              <w:t>3.3.5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 xml:space="preserve">функции y = </w:t>
            </w:r>
            <w:r w:rsidRPr="00D50DA9">
              <w:rPr>
                <w:rFonts w:eastAsia="Calibri"/>
                <w:lang w:val="en-US" w:eastAsia="en-US"/>
              </w:rPr>
              <w:t>tg</w:t>
            </w:r>
            <w:r w:rsidRPr="00D50DA9">
              <w:rPr>
                <w:rFonts w:eastAsia="Calibri"/>
                <w:lang w:eastAsia="en-US"/>
              </w:rPr>
              <w:t xml:space="preserve"> x,    свойства и графики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>П14</w:t>
            </w:r>
          </w:p>
        </w:tc>
      </w:tr>
      <w:tr w:rsidR="00D50DA9" w:rsidRPr="00D50DA9" w:rsidTr="00891BA6">
        <w:trPr>
          <w:trHeight w:val="22"/>
        </w:trPr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>34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val="en-US" w:eastAsia="en-US"/>
              </w:rPr>
            </w:pPr>
            <w:r w:rsidRPr="00D50DA9">
              <w:rPr>
                <w:rFonts w:eastAsia="Calibri"/>
                <w:lang w:val="en-US" w:eastAsia="en-US"/>
              </w:rPr>
              <w:t>24.11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>Функция   y=</w:t>
            </w:r>
            <w:r w:rsidRPr="00D50DA9">
              <w:rPr>
                <w:rFonts w:eastAsia="Calibri"/>
                <w:lang w:val="en-US" w:eastAsia="en-US"/>
              </w:rPr>
              <w:t>ctg</w:t>
            </w:r>
            <w:r w:rsidRPr="00D50DA9">
              <w:rPr>
                <w:rFonts w:eastAsia="Calibri"/>
                <w:lang w:eastAsia="en-US"/>
              </w:rPr>
              <w:t>x,  свойства и график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i/>
                <w:lang w:eastAsia="en-US"/>
              </w:rPr>
              <w:t>Знать</w:t>
            </w:r>
            <w:r w:rsidRPr="00D50DA9">
              <w:rPr>
                <w:rFonts w:eastAsia="Calibri"/>
                <w:lang w:eastAsia="en-US"/>
              </w:rPr>
              <w:t xml:space="preserve"> функции   y=</w:t>
            </w:r>
            <w:r w:rsidRPr="00D50DA9">
              <w:rPr>
                <w:rFonts w:eastAsia="Calibri"/>
                <w:lang w:val="en-US" w:eastAsia="en-US"/>
              </w:rPr>
              <w:t>ctg</w:t>
            </w:r>
            <w:r w:rsidRPr="00D50DA9">
              <w:rPr>
                <w:rFonts w:eastAsia="Calibri"/>
                <w:lang w:eastAsia="en-US"/>
              </w:rPr>
              <w:t>x,  свойства и график</w:t>
            </w:r>
          </w:p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i/>
                <w:lang w:eastAsia="en-US"/>
              </w:rPr>
              <w:t xml:space="preserve">Уметь </w:t>
            </w:r>
            <w:r w:rsidRPr="00D50DA9">
              <w:rPr>
                <w:rFonts w:eastAsia="Calibri"/>
                <w:lang w:eastAsia="en-US"/>
              </w:rPr>
              <w:t>строить графики функции y=</w:t>
            </w:r>
            <w:r w:rsidRPr="00D50DA9">
              <w:rPr>
                <w:rFonts w:eastAsia="Calibri"/>
                <w:lang w:val="en-US" w:eastAsia="en-US"/>
              </w:rPr>
              <w:t>ctg</w:t>
            </w:r>
            <w:r w:rsidRPr="00D50DA9">
              <w:rPr>
                <w:rFonts w:eastAsia="Calibri"/>
                <w:lang w:eastAsia="en-US"/>
              </w:rPr>
              <w:t xml:space="preserve">x,  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val="en-US" w:eastAsia="en-US"/>
              </w:rPr>
            </w:pPr>
            <w:r w:rsidRPr="00D50DA9">
              <w:rPr>
                <w:rFonts w:eastAsia="Calibri"/>
                <w:lang w:val="en-US" w:eastAsia="en-US"/>
              </w:rPr>
              <w:t>3.3.5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>функции   y=</w:t>
            </w:r>
            <w:r w:rsidRPr="00D50DA9">
              <w:rPr>
                <w:rFonts w:eastAsia="Calibri"/>
                <w:lang w:val="en-US" w:eastAsia="en-US"/>
              </w:rPr>
              <w:t>ctg</w:t>
            </w:r>
            <w:r w:rsidRPr="00D50DA9">
              <w:rPr>
                <w:rFonts w:eastAsia="Calibri"/>
                <w:lang w:eastAsia="en-US"/>
              </w:rPr>
              <w:t>x,  свойства и графики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>П14</w:t>
            </w:r>
          </w:p>
        </w:tc>
      </w:tr>
      <w:tr w:rsidR="00D50DA9" w:rsidRPr="00D50DA9" w:rsidTr="00891BA6">
        <w:trPr>
          <w:trHeight w:val="22"/>
        </w:trPr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>35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rPr>
                <w:rFonts w:eastAsia="Calibri"/>
                <w:i/>
                <w:lang w:val="en-US" w:eastAsia="en-US"/>
              </w:rPr>
            </w:pPr>
            <w:r w:rsidRPr="00D50DA9">
              <w:rPr>
                <w:rFonts w:eastAsia="Calibri"/>
                <w:i/>
                <w:lang w:val="en-US" w:eastAsia="en-US"/>
              </w:rPr>
              <w:t>25.11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rPr>
                <w:rFonts w:eastAsia="Calibri"/>
                <w:i/>
                <w:lang w:eastAsia="en-US"/>
              </w:rPr>
            </w:pP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rPr>
                <w:rFonts w:eastAsia="Calibri"/>
                <w:i/>
                <w:lang w:eastAsia="en-US"/>
              </w:rPr>
            </w:pPr>
            <w:r w:rsidRPr="00D50DA9">
              <w:rPr>
                <w:rFonts w:eastAsia="Calibri"/>
                <w:i/>
                <w:lang w:eastAsia="en-US"/>
              </w:rPr>
              <w:t>Контрольная работа№3   по теме: «Свойства и графики тригонометрических функций»</w:t>
            </w:r>
          </w:p>
          <w:p w:rsidR="00D50DA9" w:rsidRPr="00D50DA9" w:rsidRDefault="00D50DA9" w:rsidP="00D50DA9">
            <w:pPr>
              <w:contextualSpacing/>
              <w:rPr>
                <w:rFonts w:eastAsia="Calibri"/>
                <w:i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>Проверка знаний, умений и навыков.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</w:p>
        </w:tc>
      </w:tr>
      <w:tr w:rsidR="00D50DA9" w:rsidRPr="00D50DA9" w:rsidTr="00891BA6">
        <w:trPr>
          <w:trHeight w:val="22"/>
        </w:trPr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>36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val="en-US" w:eastAsia="en-US"/>
              </w:rPr>
            </w:pPr>
            <w:r w:rsidRPr="00D50DA9">
              <w:rPr>
                <w:rFonts w:eastAsia="Calibri"/>
                <w:lang w:val="en-US" w:eastAsia="en-US"/>
              </w:rPr>
              <w:t>30.11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 xml:space="preserve">Анализ контрольной </w:t>
            </w:r>
            <w:r w:rsidRPr="00D50DA9">
              <w:rPr>
                <w:rFonts w:eastAsia="Calibri"/>
                <w:lang w:eastAsia="en-US"/>
              </w:rPr>
              <w:lastRenderedPageBreak/>
              <w:t>работы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>Урок коррекции знаний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</w:p>
        </w:tc>
      </w:tr>
      <w:tr w:rsidR="00D50DA9" w:rsidRPr="00D50DA9" w:rsidTr="00891BA6">
        <w:trPr>
          <w:trHeight w:val="22"/>
        </w:trPr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>37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val="en-US" w:eastAsia="en-US"/>
              </w:rPr>
            </w:pPr>
            <w:r w:rsidRPr="00D50DA9">
              <w:rPr>
                <w:rFonts w:eastAsia="Calibri"/>
                <w:lang w:val="en-US" w:eastAsia="en-US"/>
              </w:rPr>
              <w:t>01.12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 xml:space="preserve">Арккосинус и  решение уравнения   cos </w:t>
            </w:r>
            <w:r w:rsidRPr="00D50DA9">
              <w:rPr>
                <w:rFonts w:eastAsia="Calibri"/>
                <w:lang w:val="en-US" w:eastAsia="en-US"/>
              </w:rPr>
              <w:t>a</w:t>
            </w:r>
            <w:r w:rsidRPr="00D50DA9">
              <w:rPr>
                <w:rFonts w:eastAsia="Calibri"/>
                <w:lang w:eastAsia="en-US"/>
              </w:rPr>
              <w:t xml:space="preserve"> = </w:t>
            </w:r>
            <w:r w:rsidRPr="00D50DA9">
              <w:rPr>
                <w:rFonts w:eastAsia="Calibri"/>
                <w:lang w:val="en-US" w:eastAsia="en-US"/>
              </w:rPr>
              <w:t>t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i/>
                <w:lang w:eastAsia="en-US"/>
              </w:rPr>
              <w:t xml:space="preserve">Знать </w:t>
            </w:r>
            <w:r w:rsidRPr="00D50DA9">
              <w:rPr>
                <w:rFonts w:eastAsia="Calibri"/>
                <w:lang w:eastAsia="en-US"/>
              </w:rPr>
              <w:t>понятие</w:t>
            </w:r>
            <w:r w:rsidRPr="00D50DA9">
              <w:rPr>
                <w:rFonts w:eastAsia="Calibri"/>
                <w:i/>
                <w:lang w:eastAsia="en-US"/>
              </w:rPr>
              <w:t xml:space="preserve"> </w:t>
            </w:r>
            <w:r w:rsidRPr="00D50DA9">
              <w:rPr>
                <w:rFonts w:eastAsia="Calibri"/>
                <w:lang w:eastAsia="en-US"/>
              </w:rPr>
              <w:t xml:space="preserve">арккосинуса и   уравнения   cos </w:t>
            </w:r>
            <w:r w:rsidRPr="00D50DA9">
              <w:rPr>
                <w:rFonts w:eastAsia="Calibri"/>
                <w:lang w:val="en-US" w:eastAsia="en-US"/>
              </w:rPr>
              <w:t>a</w:t>
            </w:r>
            <w:r w:rsidRPr="00D50DA9">
              <w:rPr>
                <w:rFonts w:eastAsia="Calibri"/>
                <w:lang w:eastAsia="en-US"/>
              </w:rPr>
              <w:t xml:space="preserve"> = </w:t>
            </w:r>
            <w:r w:rsidRPr="00D50DA9">
              <w:rPr>
                <w:rFonts w:eastAsia="Calibri"/>
                <w:lang w:val="en-US" w:eastAsia="en-US"/>
              </w:rPr>
              <w:t>t</w:t>
            </w:r>
          </w:p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i/>
                <w:lang w:eastAsia="en-US"/>
              </w:rPr>
              <w:t xml:space="preserve">Уметь </w:t>
            </w:r>
            <w:r w:rsidRPr="00D50DA9">
              <w:rPr>
                <w:rFonts w:eastAsia="Calibri"/>
                <w:lang w:eastAsia="en-US"/>
              </w:rPr>
              <w:t>решать уравнения cos</w:t>
            </w:r>
            <w:r w:rsidRPr="00D50DA9">
              <w:rPr>
                <w:rFonts w:eastAsia="Calibri"/>
                <w:lang w:val="en-US" w:eastAsia="en-US"/>
              </w:rPr>
              <w:t>a</w:t>
            </w:r>
            <w:r w:rsidRPr="00D50DA9">
              <w:rPr>
                <w:rFonts w:eastAsia="Calibri"/>
                <w:lang w:eastAsia="en-US"/>
              </w:rPr>
              <w:t xml:space="preserve"> = </w:t>
            </w:r>
            <w:r w:rsidRPr="00D50DA9">
              <w:rPr>
                <w:rFonts w:eastAsia="Calibri"/>
                <w:lang w:val="en-US" w:eastAsia="en-US"/>
              </w:rPr>
              <w:t>t</w:t>
            </w:r>
          </w:p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val="en-US" w:eastAsia="en-US"/>
              </w:rPr>
            </w:pPr>
            <w:r w:rsidRPr="00D50DA9">
              <w:rPr>
                <w:rFonts w:eastAsia="Calibri"/>
                <w:lang w:val="en-US" w:eastAsia="en-US"/>
              </w:rPr>
              <w:t>2.1.4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 xml:space="preserve">Арккосинус и  решение уравнения   cos </w:t>
            </w:r>
            <w:r w:rsidRPr="00D50DA9">
              <w:rPr>
                <w:rFonts w:eastAsia="Calibri"/>
                <w:lang w:val="en-US" w:eastAsia="en-US"/>
              </w:rPr>
              <w:t>a</w:t>
            </w:r>
            <w:r w:rsidRPr="00D50DA9">
              <w:rPr>
                <w:rFonts w:eastAsia="Calibri"/>
                <w:lang w:eastAsia="en-US"/>
              </w:rPr>
              <w:t xml:space="preserve"> = </w:t>
            </w:r>
            <w:r w:rsidRPr="00D50DA9">
              <w:rPr>
                <w:rFonts w:eastAsia="Calibri"/>
                <w:lang w:val="en-US" w:eastAsia="en-US"/>
              </w:rPr>
              <w:t>t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>П15</w:t>
            </w:r>
          </w:p>
        </w:tc>
      </w:tr>
      <w:tr w:rsidR="00D50DA9" w:rsidRPr="00D50DA9" w:rsidTr="00891BA6">
        <w:trPr>
          <w:trHeight w:val="22"/>
        </w:trPr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>38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val="en-US" w:eastAsia="en-US"/>
              </w:rPr>
            </w:pPr>
            <w:r w:rsidRPr="00D50DA9">
              <w:rPr>
                <w:rFonts w:eastAsia="Calibri"/>
                <w:lang w:val="en-US" w:eastAsia="en-US"/>
              </w:rPr>
              <w:t>02.12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 xml:space="preserve">Арккосинус и  решение уравнения   cos </w:t>
            </w:r>
            <w:r w:rsidRPr="00D50DA9">
              <w:rPr>
                <w:rFonts w:eastAsia="Calibri"/>
                <w:lang w:val="en-US" w:eastAsia="en-US"/>
              </w:rPr>
              <w:t>a</w:t>
            </w:r>
            <w:r w:rsidRPr="00D50DA9">
              <w:rPr>
                <w:rFonts w:eastAsia="Calibri"/>
                <w:lang w:eastAsia="en-US"/>
              </w:rPr>
              <w:t xml:space="preserve"> = </w:t>
            </w:r>
            <w:r w:rsidRPr="00D50DA9">
              <w:rPr>
                <w:rFonts w:eastAsia="Calibri"/>
                <w:lang w:val="en-US" w:eastAsia="en-US"/>
              </w:rPr>
              <w:t>t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i/>
                <w:lang w:eastAsia="en-US"/>
              </w:rPr>
              <w:t xml:space="preserve">Знать </w:t>
            </w:r>
            <w:r w:rsidRPr="00D50DA9">
              <w:rPr>
                <w:rFonts w:eastAsia="Calibri"/>
                <w:lang w:eastAsia="en-US"/>
              </w:rPr>
              <w:t>понятие</w:t>
            </w:r>
            <w:r w:rsidRPr="00D50DA9">
              <w:rPr>
                <w:rFonts w:eastAsia="Calibri"/>
                <w:i/>
                <w:lang w:eastAsia="en-US"/>
              </w:rPr>
              <w:t xml:space="preserve"> </w:t>
            </w:r>
            <w:r w:rsidRPr="00D50DA9">
              <w:rPr>
                <w:rFonts w:eastAsia="Calibri"/>
                <w:lang w:eastAsia="en-US"/>
              </w:rPr>
              <w:t xml:space="preserve">арккосинуса и   уравнения   cos </w:t>
            </w:r>
            <w:r w:rsidRPr="00D50DA9">
              <w:rPr>
                <w:rFonts w:eastAsia="Calibri"/>
                <w:lang w:val="en-US" w:eastAsia="en-US"/>
              </w:rPr>
              <w:t>a</w:t>
            </w:r>
            <w:r w:rsidRPr="00D50DA9">
              <w:rPr>
                <w:rFonts w:eastAsia="Calibri"/>
                <w:lang w:eastAsia="en-US"/>
              </w:rPr>
              <w:t xml:space="preserve"> = </w:t>
            </w:r>
            <w:r w:rsidRPr="00D50DA9">
              <w:rPr>
                <w:rFonts w:eastAsia="Calibri"/>
                <w:lang w:val="en-US" w:eastAsia="en-US"/>
              </w:rPr>
              <w:t>t</w:t>
            </w:r>
          </w:p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i/>
                <w:lang w:eastAsia="en-US"/>
              </w:rPr>
              <w:t xml:space="preserve">Уметь </w:t>
            </w:r>
            <w:r w:rsidRPr="00D50DA9">
              <w:rPr>
                <w:rFonts w:eastAsia="Calibri"/>
                <w:lang w:eastAsia="en-US"/>
              </w:rPr>
              <w:t>решать уравнения cos</w:t>
            </w:r>
            <w:r w:rsidRPr="00D50DA9">
              <w:rPr>
                <w:rFonts w:eastAsia="Calibri"/>
                <w:lang w:val="en-US" w:eastAsia="en-US"/>
              </w:rPr>
              <w:t>a</w:t>
            </w:r>
            <w:r w:rsidRPr="00D50DA9">
              <w:rPr>
                <w:rFonts w:eastAsia="Calibri"/>
                <w:lang w:eastAsia="en-US"/>
              </w:rPr>
              <w:t xml:space="preserve"> = </w:t>
            </w:r>
            <w:r w:rsidRPr="00D50DA9">
              <w:rPr>
                <w:rFonts w:eastAsia="Calibri"/>
                <w:lang w:val="en-US" w:eastAsia="en-US"/>
              </w:rPr>
              <w:t>t</w:t>
            </w:r>
          </w:p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val="en-US" w:eastAsia="en-US"/>
              </w:rPr>
            </w:pPr>
            <w:r w:rsidRPr="00D50DA9">
              <w:rPr>
                <w:rFonts w:eastAsia="Calibri"/>
                <w:lang w:val="en-US" w:eastAsia="en-US"/>
              </w:rPr>
              <w:t>2.1.4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 xml:space="preserve">Арккосинус и  решение уравнения   cos </w:t>
            </w:r>
            <w:r w:rsidRPr="00D50DA9">
              <w:rPr>
                <w:rFonts w:eastAsia="Calibri"/>
                <w:lang w:val="en-US" w:eastAsia="en-US"/>
              </w:rPr>
              <w:t>a</w:t>
            </w:r>
            <w:r w:rsidRPr="00D50DA9">
              <w:rPr>
                <w:rFonts w:eastAsia="Calibri"/>
                <w:lang w:eastAsia="en-US"/>
              </w:rPr>
              <w:t xml:space="preserve"> = </w:t>
            </w:r>
            <w:r w:rsidRPr="00D50DA9">
              <w:rPr>
                <w:rFonts w:eastAsia="Calibri"/>
                <w:lang w:val="en-US" w:eastAsia="en-US"/>
              </w:rPr>
              <w:t>t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>П15</w:t>
            </w:r>
          </w:p>
        </w:tc>
      </w:tr>
      <w:tr w:rsidR="00D50DA9" w:rsidRPr="00D50DA9" w:rsidTr="00891BA6">
        <w:trPr>
          <w:trHeight w:val="22"/>
        </w:trPr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>39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val="en-US" w:eastAsia="en-US"/>
              </w:rPr>
            </w:pPr>
            <w:r w:rsidRPr="00D50DA9">
              <w:rPr>
                <w:rFonts w:eastAsia="Calibri"/>
                <w:lang w:val="en-US" w:eastAsia="en-US"/>
              </w:rPr>
              <w:t>07.12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 xml:space="preserve">Арккосинус и  решение уравнения   cos </w:t>
            </w:r>
            <w:r w:rsidRPr="00D50DA9">
              <w:rPr>
                <w:rFonts w:eastAsia="Calibri"/>
                <w:lang w:val="en-US" w:eastAsia="en-US"/>
              </w:rPr>
              <w:t>a</w:t>
            </w:r>
            <w:r w:rsidRPr="00D50DA9">
              <w:rPr>
                <w:rFonts w:eastAsia="Calibri"/>
                <w:lang w:eastAsia="en-US"/>
              </w:rPr>
              <w:t xml:space="preserve"> = </w:t>
            </w:r>
            <w:r w:rsidRPr="00D50DA9">
              <w:rPr>
                <w:rFonts w:eastAsia="Calibri"/>
                <w:lang w:val="en-US" w:eastAsia="en-US"/>
              </w:rPr>
              <w:t>t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i/>
                <w:lang w:eastAsia="en-US"/>
              </w:rPr>
              <w:t xml:space="preserve">Знать </w:t>
            </w:r>
            <w:r w:rsidRPr="00D50DA9">
              <w:rPr>
                <w:rFonts w:eastAsia="Calibri"/>
                <w:lang w:eastAsia="en-US"/>
              </w:rPr>
              <w:t>понятие</w:t>
            </w:r>
            <w:r w:rsidRPr="00D50DA9">
              <w:rPr>
                <w:rFonts w:eastAsia="Calibri"/>
                <w:i/>
                <w:lang w:eastAsia="en-US"/>
              </w:rPr>
              <w:t xml:space="preserve"> </w:t>
            </w:r>
            <w:r w:rsidRPr="00D50DA9">
              <w:rPr>
                <w:rFonts w:eastAsia="Calibri"/>
                <w:lang w:eastAsia="en-US"/>
              </w:rPr>
              <w:t xml:space="preserve">арккосинуса и   уравнения   cos </w:t>
            </w:r>
            <w:r w:rsidRPr="00D50DA9">
              <w:rPr>
                <w:rFonts w:eastAsia="Calibri"/>
                <w:lang w:val="en-US" w:eastAsia="en-US"/>
              </w:rPr>
              <w:t>a</w:t>
            </w:r>
            <w:r w:rsidRPr="00D50DA9">
              <w:rPr>
                <w:rFonts w:eastAsia="Calibri"/>
                <w:lang w:eastAsia="en-US"/>
              </w:rPr>
              <w:t xml:space="preserve"> = </w:t>
            </w:r>
            <w:r w:rsidRPr="00D50DA9">
              <w:rPr>
                <w:rFonts w:eastAsia="Calibri"/>
                <w:lang w:val="en-US" w:eastAsia="en-US"/>
              </w:rPr>
              <w:t>t</w:t>
            </w:r>
          </w:p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i/>
                <w:lang w:eastAsia="en-US"/>
              </w:rPr>
              <w:t xml:space="preserve">Уметь </w:t>
            </w:r>
            <w:r w:rsidRPr="00D50DA9">
              <w:rPr>
                <w:rFonts w:eastAsia="Calibri"/>
                <w:lang w:eastAsia="en-US"/>
              </w:rPr>
              <w:t>решать уравнения cos</w:t>
            </w:r>
            <w:r w:rsidRPr="00D50DA9">
              <w:rPr>
                <w:rFonts w:eastAsia="Calibri"/>
                <w:lang w:val="en-US" w:eastAsia="en-US"/>
              </w:rPr>
              <w:t>a</w:t>
            </w:r>
            <w:r w:rsidRPr="00D50DA9">
              <w:rPr>
                <w:rFonts w:eastAsia="Calibri"/>
                <w:lang w:eastAsia="en-US"/>
              </w:rPr>
              <w:t xml:space="preserve"> = </w:t>
            </w:r>
            <w:r w:rsidRPr="00D50DA9">
              <w:rPr>
                <w:rFonts w:eastAsia="Calibri"/>
                <w:lang w:val="en-US" w:eastAsia="en-US"/>
              </w:rPr>
              <w:t>t</w:t>
            </w:r>
          </w:p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val="en-US" w:eastAsia="en-US"/>
              </w:rPr>
            </w:pPr>
            <w:r w:rsidRPr="00D50DA9">
              <w:rPr>
                <w:rFonts w:eastAsia="Calibri"/>
                <w:lang w:val="en-US" w:eastAsia="en-US"/>
              </w:rPr>
              <w:t>2.1.4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 xml:space="preserve">Арккосинус и  решение уравнения   cos </w:t>
            </w:r>
            <w:r w:rsidRPr="00D50DA9">
              <w:rPr>
                <w:rFonts w:eastAsia="Calibri"/>
                <w:lang w:val="en-US" w:eastAsia="en-US"/>
              </w:rPr>
              <w:t>a</w:t>
            </w:r>
            <w:r w:rsidRPr="00D50DA9">
              <w:rPr>
                <w:rFonts w:eastAsia="Calibri"/>
                <w:lang w:eastAsia="en-US"/>
              </w:rPr>
              <w:t xml:space="preserve"> = </w:t>
            </w:r>
            <w:r w:rsidRPr="00D50DA9">
              <w:rPr>
                <w:rFonts w:eastAsia="Calibri"/>
                <w:lang w:val="en-US" w:eastAsia="en-US"/>
              </w:rPr>
              <w:t>t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>П15</w:t>
            </w:r>
          </w:p>
        </w:tc>
      </w:tr>
      <w:tr w:rsidR="00D50DA9" w:rsidRPr="00D50DA9" w:rsidTr="00891BA6">
        <w:trPr>
          <w:trHeight w:val="22"/>
        </w:trPr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>40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val="en-US" w:eastAsia="en-US"/>
              </w:rPr>
            </w:pPr>
            <w:r w:rsidRPr="00D50DA9">
              <w:rPr>
                <w:rFonts w:eastAsia="Calibri"/>
                <w:lang w:val="en-US" w:eastAsia="en-US"/>
              </w:rPr>
              <w:t>08.12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 xml:space="preserve">Арксинус и решение уравнения  </w:t>
            </w:r>
            <w:r w:rsidRPr="00D50DA9">
              <w:rPr>
                <w:rFonts w:eastAsia="Calibri"/>
                <w:lang w:val="en-US" w:eastAsia="en-US"/>
              </w:rPr>
              <w:t>sin</w:t>
            </w:r>
            <w:r w:rsidRPr="00D50DA9">
              <w:rPr>
                <w:rFonts w:eastAsia="Calibri"/>
                <w:lang w:eastAsia="en-US"/>
              </w:rPr>
              <w:t xml:space="preserve"> </w:t>
            </w:r>
            <w:r w:rsidRPr="00D50DA9">
              <w:rPr>
                <w:rFonts w:eastAsia="Calibri"/>
                <w:lang w:val="en-US" w:eastAsia="en-US"/>
              </w:rPr>
              <w:t>a</w:t>
            </w:r>
            <w:r w:rsidRPr="00D50DA9">
              <w:rPr>
                <w:rFonts w:eastAsia="Calibri"/>
                <w:lang w:eastAsia="en-US"/>
              </w:rPr>
              <w:t xml:space="preserve"> = </w:t>
            </w:r>
            <w:r w:rsidRPr="00D50DA9">
              <w:rPr>
                <w:rFonts w:eastAsia="Calibri"/>
                <w:lang w:val="en-US" w:eastAsia="en-US"/>
              </w:rPr>
              <w:t>t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i/>
                <w:lang w:eastAsia="en-US"/>
              </w:rPr>
              <w:t xml:space="preserve">Знать </w:t>
            </w:r>
            <w:r w:rsidRPr="00D50DA9">
              <w:rPr>
                <w:rFonts w:eastAsia="Calibri"/>
                <w:lang w:eastAsia="en-US"/>
              </w:rPr>
              <w:t>понятие</w:t>
            </w:r>
            <w:r w:rsidRPr="00D50DA9">
              <w:rPr>
                <w:rFonts w:eastAsia="Calibri"/>
                <w:i/>
                <w:lang w:eastAsia="en-US"/>
              </w:rPr>
              <w:t xml:space="preserve"> </w:t>
            </w:r>
            <w:r w:rsidRPr="00D50DA9">
              <w:rPr>
                <w:rFonts w:eastAsia="Calibri"/>
                <w:lang w:eastAsia="en-US"/>
              </w:rPr>
              <w:t>арксинуса и   уравнения   s</w:t>
            </w:r>
            <w:r w:rsidRPr="00D50DA9">
              <w:rPr>
                <w:rFonts w:eastAsia="Calibri"/>
                <w:lang w:val="en-US" w:eastAsia="en-US"/>
              </w:rPr>
              <w:t>in</w:t>
            </w:r>
            <w:r w:rsidRPr="00D50DA9">
              <w:rPr>
                <w:rFonts w:eastAsia="Calibri"/>
                <w:lang w:eastAsia="en-US"/>
              </w:rPr>
              <w:t xml:space="preserve"> </w:t>
            </w:r>
            <w:r w:rsidRPr="00D50DA9">
              <w:rPr>
                <w:rFonts w:eastAsia="Calibri"/>
                <w:lang w:val="en-US" w:eastAsia="en-US"/>
              </w:rPr>
              <w:t>a</w:t>
            </w:r>
            <w:r w:rsidRPr="00D50DA9">
              <w:rPr>
                <w:rFonts w:eastAsia="Calibri"/>
                <w:lang w:eastAsia="en-US"/>
              </w:rPr>
              <w:t xml:space="preserve"> = </w:t>
            </w:r>
            <w:r w:rsidRPr="00D50DA9">
              <w:rPr>
                <w:rFonts w:eastAsia="Calibri"/>
                <w:lang w:val="en-US" w:eastAsia="en-US"/>
              </w:rPr>
              <w:t>t</w:t>
            </w:r>
          </w:p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i/>
                <w:lang w:eastAsia="en-US"/>
              </w:rPr>
              <w:t xml:space="preserve">Уметь </w:t>
            </w:r>
            <w:r w:rsidRPr="00D50DA9">
              <w:rPr>
                <w:rFonts w:eastAsia="Calibri"/>
                <w:lang w:eastAsia="en-US"/>
              </w:rPr>
              <w:t>решать уравнения s</w:t>
            </w:r>
            <w:r w:rsidRPr="00D50DA9">
              <w:rPr>
                <w:rFonts w:eastAsia="Calibri"/>
                <w:lang w:val="en-US" w:eastAsia="en-US"/>
              </w:rPr>
              <w:t>in</w:t>
            </w:r>
            <w:r w:rsidRPr="00D50DA9">
              <w:rPr>
                <w:rFonts w:eastAsia="Calibri"/>
                <w:lang w:eastAsia="en-US"/>
              </w:rPr>
              <w:t xml:space="preserve"> </w:t>
            </w:r>
            <w:r w:rsidRPr="00D50DA9">
              <w:rPr>
                <w:rFonts w:eastAsia="Calibri"/>
                <w:lang w:val="en-US" w:eastAsia="en-US"/>
              </w:rPr>
              <w:t>a</w:t>
            </w:r>
            <w:r w:rsidRPr="00D50DA9">
              <w:rPr>
                <w:rFonts w:eastAsia="Calibri"/>
                <w:lang w:eastAsia="en-US"/>
              </w:rPr>
              <w:t xml:space="preserve"> = </w:t>
            </w:r>
            <w:r w:rsidRPr="00D50DA9">
              <w:rPr>
                <w:rFonts w:eastAsia="Calibri"/>
                <w:lang w:val="en-US" w:eastAsia="en-US"/>
              </w:rPr>
              <w:t>t</w:t>
            </w:r>
          </w:p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val="en-US" w:eastAsia="en-US"/>
              </w:rPr>
            </w:pPr>
            <w:r w:rsidRPr="00D50DA9">
              <w:rPr>
                <w:rFonts w:eastAsia="Calibri"/>
                <w:lang w:val="en-US" w:eastAsia="en-US"/>
              </w:rPr>
              <w:t>2.1.4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 xml:space="preserve">Арксинус и решение уравнения  </w:t>
            </w:r>
            <w:r w:rsidRPr="00D50DA9">
              <w:rPr>
                <w:rFonts w:eastAsia="Calibri"/>
                <w:lang w:val="en-US" w:eastAsia="en-US"/>
              </w:rPr>
              <w:t>sin</w:t>
            </w:r>
            <w:r w:rsidRPr="00D50DA9">
              <w:rPr>
                <w:rFonts w:eastAsia="Calibri"/>
                <w:lang w:eastAsia="en-US"/>
              </w:rPr>
              <w:t xml:space="preserve"> </w:t>
            </w:r>
            <w:r w:rsidRPr="00D50DA9">
              <w:rPr>
                <w:rFonts w:eastAsia="Calibri"/>
                <w:lang w:val="en-US" w:eastAsia="en-US"/>
              </w:rPr>
              <w:t>a</w:t>
            </w:r>
            <w:r w:rsidRPr="00D50DA9">
              <w:rPr>
                <w:rFonts w:eastAsia="Calibri"/>
                <w:lang w:eastAsia="en-US"/>
              </w:rPr>
              <w:t xml:space="preserve"> = </w:t>
            </w:r>
            <w:r w:rsidRPr="00D50DA9">
              <w:rPr>
                <w:rFonts w:eastAsia="Calibri"/>
                <w:lang w:val="en-US" w:eastAsia="en-US"/>
              </w:rPr>
              <w:t>t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>П16</w:t>
            </w:r>
          </w:p>
        </w:tc>
      </w:tr>
      <w:tr w:rsidR="00D50DA9" w:rsidRPr="00D50DA9" w:rsidTr="00891BA6">
        <w:trPr>
          <w:trHeight w:val="22"/>
        </w:trPr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>41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val="en-US" w:eastAsia="en-US"/>
              </w:rPr>
            </w:pPr>
            <w:r w:rsidRPr="00D50DA9">
              <w:rPr>
                <w:rFonts w:eastAsia="Calibri"/>
                <w:lang w:val="en-US" w:eastAsia="en-US"/>
              </w:rPr>
              <w:t>09.12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 xml:space="preserve">Арксинус и решение уравнения  </w:t>
            </w:r>
            <w:r w:rsidRPr="00D50DA9">
              <w:rPr>
                <w:rFonts w:eastAsia="Calibri"/>
                <w:lang w:val="en-US" w:eastAsia="en-US"/>
              </w:rPr>
              <w:t>sin</w:t>
            </w:r>
            <w:r w:rsidRPr="00D50DA9">
              <w:rPr>
                <w:rFonts w:eastAsia="Calibri"/>
                <w:lang w:eastAsia="en-US"/>
              </w:rPr>
              <w:t xml:space="preserve"> </w:t>
            </w:r>
            <w:r w:rsidRPr="00D50DA9">
              <w:rPr>
                <w:rFonts w:eastAsia="Calibri"/>
                <w:lang w:val="en-US" w:eastAsia="en-US"/>
              </w:rPr>
              <w:t>a</w:t>
            </w:r>
            <w:r w:rsidRPr="00D50DA9">
              <w:rPr>
                <w:rFonts w:eastAsia="Calibri"/>
                <w:lang w:eastAsia="en-US"/>
              </w:rPr>
              <w:t xml:space="preserve"> = </w:t>
            </w:r>
            <w:r w:rsidRPr="00D50DA9">
              <w:rPr>
                <w:rFonts w:eastAsia="Calibri"/>
                <w:lang w:val="en-US" w:eastAsia="en-US"/>
              </w:rPr>
              <w:t>t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i/>
                <w:lang w:eastAsia="en-US"/>
              </w:rPr>
              <w:t xml:space="preserve">Знать </w:t>
            </w:r>
            <w:r w:rsidRPr="00D50DA9">
              <w:rPr>
                <w:rFonts w:eastAsia="Calibri"/>
                <w:lang w:eastAsia="en-US"/>
              </w:rPr>
              <w:t>понятие</w:t>
            </w:r>
            <w:r w:rsidRPr="00D50DA9">
              <w:rPr>
                <w:rFonts w:eastAsia="Calibri"/>
                <w:i/>
                <w:lang w:eastAsia="en-US"/>
              </w:rPr>
              <w:t xml:space="preserve"> </w:t>
            </w:r>
            <w:r w:rsidRPr="00D50DA9">
              <w:rPr>
                <w:rFonts w:eastAsia="Calibri"/>
                <w:lang w:eastAsia="en-US"/>
              </w:rPr>
              <w:t>арксинуса и   уравнения   s</w:t>
            </w:r>
            <w:r w:rsidRPr="00D50DA9">
              <w:rPr>
                <w:rFonts w:eastAsia="Calibri"/>
                <w:lang w:val="en-US" w:eastAsia="en-US"/>
              </w:rPr>
              <w:t>in</w:t>
            </w:r>
            <w:r w:rsidRPr="00D50DA9">
              <w:rPr>
                <w:rFonts w:eastAsia="Calibri"/>
                <w:lang w:eastAsia="en-US"/>
              </w:rPr>
              <w:t xml:space="preserve"> </w:t>
            </w:r>
            <w:r w:rsidRPr="00D50DA9">
              <w:rPr>
                <w:rFonts w:eastAsia="Calibri"/>
                <w:lang w:val="en-US" w:eastAsia="en-US"/>
              </w:rPr>
              <w:t>a</w:t>
            </w:r>
            <w:r w:rsidRPr="00D50DA9">
              <w:rPr>
                <w:rFonts w:eastAsia="Calibri"/>
                <w:lang w:eastAsia="en-US"/>
              </w:rPr>
              <w:t xml:space="preserve"> = </w:t>
            </w:r>
            <w:r w:rsidRPr="00D50DA9">
              <w:rPr>
                <w:rFonts w:eastAsia="Calibri"/>
                <w:lang w:val="en-US" w:eastAsia="en-US"/>
              </w:rPr>
              <w:t>t</w:t>
            </w:r>
          </w:p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i/>
                <w:lang w:eastAsia="en-US"/>
              </w:rPr>
              <w:t xml:space="preserve">Уметь </w:t>
            </w:r>
            <w:r w:rsidRPr="00D50DA9">
              <w:rPr>
                <w:rFonts w:eastAsia="Calibri"/>
                <w:lang w:eastAsia="en-US"/>
              </w:rPr>
              <w:t>решать уравнения s</w:t>
            </w:r>
            <w:r w:rsidRPr="00D50DA9">
              <w:rPr>
                <w:rFonts w:eastAsia="Calibri"/>
                <w:lang w:val="en-US" w:eastAsia="en-US"/>
              </w:rPr>
              <w:t>in</w:t>
            </w:r>
            <w:r w:rsidRPr="00D50DA9">
              <w:rPr>
                <w:rFonts w:eastAsia="Calibri"/>
                <w:lang w:eastAsia="en-US"/>
              </w:rPr>
              <w:t xml:space="preserve"> </w:t>
            </w:r>
            <w:r w:rsidRPr="00D50DA9">
              <w:rPr>
                <w:rFonts w:eastAsia="Calibri"/>
                <w:lang w:val="en-US" w:eastAsia="en-US"/>
              </w:rPr>
              <w:t>a</w:t>
            </w:r>
            <w:r w:rsidRPr="00D50DA9">
              <w:rPr>
                <w:rFonts w:eastAsia="Calibri"/>
                <w:lang w:eastAsia="en-US"/>
              </w:rPr>
              <w:t xml:space="preserve"> = </w:t>
            </w:r>
            <w:r w:rsidRPr="00D50DA9">
              <w:rPr>
                <w:rFonts w:eastAsia="Calibri"/>
                <w:lang w:val="en-US" w:eastAsia="en-US"/>
              </w:rPr>
              <w:t>t</w:t>
            </w:r>
          </w:p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val="en-US" w:eastAsia="en-US"/>
              </w:rPr>
            </w:pPr>
            <w:r w:rsidRPr="00D50DA9">
              <w:rPr>
                <w:rFonts w:eastAsia="Calibri"/>
                <w:lang w:val="en-US" w:eastAsia="en-US"/>
              </w:rPr>
              <w:t>2.1.4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 xml:space="preserve">Арксинус и решение уравнения  </w:t>
            </w:r>
            <w:r w:rsidRPr="00D50DA9">
              <w:rPr>
                <w:rFonts w:eastAsia="Calibri"/>
                <w:lang w:val="en-US" w:eastAsia="en-US"/>
              </w:rPr>
              <w:t>sin</w:t>
            </w:r>
            <w:r w:rsidRPr="00D50DA9">
              <w:rPr>
                <w:rFonts w:eastAsia="Calibri"/>
                <w:lang w:eastAsia="en-US"/>
              </w:rPr>
              <w:t xml:space="preserve"> </w:t>
            </w:r>
            <w:r w:rsidRPr="00D50DA9">
              <w:rPr>
                <w:rFonts w:eastAsia="Calibri"/>
                <w:lang w:val="en-US" w:eastAsia="en-US"/>
              </w:rPr>
              <w:t>a</w:t>
            </w:r>
            <w:r w:rsidRPr="00D50DA9">
              <w:rPr>
                <w:rFonts w:eastAsia="Calibri"/>
                <w:lang w:eastAsia="en-US"/>
              </w:rPr>
              <w:t xml:space="preserve"> = </w:t>
            </w:r>
            <w:r w:rsidRPr="00D50DA9">
              <w:rPr>
                <w:rFonts w:eastAsia="Calibri"/>
                <w:lang w:val="en-US" w:eastAsia="en-US"/>
              </w:rPr>
              <w:t>t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>П16</w:t>
            </w:r>
          </w:p>
        </w:tc>
      </w:tr>
      <w:tr w:rsidR="00D50DA9" w:rsidRPr="00D50DA9" w:rsidTr="00891BA6">
        <w:trPr>
          <w:trHeight w:val="22"/>
        </w:trPr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>42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val="en-US" w:eastAsia="en-US"/>
              </w:rPr>
            </w:pPr>
            <w:r w:rsidRPr="00D50DA9">
              <w:rPr>
                <w:rFonts w:eastAsia="Calibri"/>
                <w:lang w:val="en-US" w:eastAsia="en-US"/>
              </w:rPr>
              <w:t>14.12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 xml:space="preserve">Арксинус и решение уравнения  </w:t>
            </w:r>
            <w:r w:rsidRPr="00D50DA9">
              <w:rPr>
                <w:rFonts w:eastAsia="Calibri"/>
                <w:lang w:val="en-US" w:eastAsia="en-US"/>
              </w:rPr>
              <w:t>sin</w:t>
            </w:r>
            <w:r w:rsidRPr="00D50DA9">
              <w:rPr>
                <w:rFonts w:eastAsia="Calibri"/>
                <w:lang w:eastAsia="en-US"/>
              </w:rPr>
              <w:t xml:space="preserve"> </w:t>
            </w:r>
            <w:r w:rsidRPr="00D50DA9">
              <w:rPr>
                <w:rFonts w:eastAsia="Calibri"/>
                <w:lang w:val="en-US" w:eastAsia="en-US"/>
              </w:rPr>
              <w:t>a</w:t>
            </w:r>
            <w:r w:rsidRPr="00D50DA9">
              <w:rPr>
                <w:rFonts w:eastAsia="Calibri"/>
                <w:lang w:eastAsia="en-US"/>
              </w:rPr>
              <w:t xml:space="preserve"> = </w:t>
            </w:r>
            <w:r w:rsidRPr="00D50DA9">
              <w:rPr>
                <w:rFonts w:eastAsia="Calibri"/>
                <w:lang w:val="en-US" w:eastAsia="en-US"/>
              </w:rPr>
              <w:t>t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i/>
                <w:lang w:eastAsia="en-US"/>
              </w:rPr>
              <w:t xml:space="preserve">Знать </w:t>
            </w:r>
            <w:r w:rsidRPr="00D50DA9">
              <w:rPr>
                <w:rFonts w:eastAsia="Calibri"/>
                <w:lang w:eastAsia="en-US"/>
              </w:rPr>
              <w:t>понятие</w:t>
            </w:r>
            <w:r w:rsidRPr="00D50DA9">
              <w:rPr>
                <w:rFonts w:eastAsia="Calibri"/>
                <w:i/>
                <w:lang w:eastAsia="en-US"/>
              </w:rPr>
              <w:t xml:space="preserve"> </w:t>
            </w:r>
            <w:r w:rsidRPr="00D50DA9">
              <w:rPr>
                <w:rFonts w:eastAsia="Calibri"/>
                <w:lang w:eastAsia="en-US"/>
              </w:rPr>
              <w:t>арксинуса и   уравнения   s</w:t>
            </w:r>
            <w:r w:rsidRPr="00D50DA9">
              <w:rPr>
                <w:rFonts w:eastAsia="Calibri"/>
                <w:lang w:val="en-US" w:eastAsia="en-US"/>
              </w:rPr>
              <w:t>in</w:t>
            </w:r>
            <w:r w:rsidRPr="00D50DA9">
              <w:rPr>
                <w:rFonts w:eastAsia="Calibri"/>
                <w:lang w:eastAsia="en-US"/>
              </w:rPr>
              <w:t xml:space="preserve"> </w:t>
            </w:r>
            <w:r w:rsidRPr="00D50DA9">
              <w:rPr>
                <w:rFonts w:eastAsia="Calibri"/>
                <w:lang w:val="en-US" w:eastAsia="en-US"/>
              </w:rPr>
              <w:t>a</w:t>
            </w:r>
            <w:r w:rsidRPr="00D50DA9">
              <w:rPr>
                <w:rFonts w:eastAsia="Calibri"/>
                <w:lang w:eastAsia="en-US"/>
              </w:rPr>
              <w:t xml:space="preserve"> = </w:t>
            </w:r>
            <w:r w:rsidRPr="00D50DA9">
              <w:rPr>
                <w:rFonts w:eastAsia="Calibri"/>
                <w:lang w:val="en-US" w:eastAsia="en-US"/>
              </w:rPr>
              <w:t>t</w:t>
            </w:r>
          </w:p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i/>
                <w:lang w:eastAsia="en-US"/>
              </w:rPr>
              <w:t xml:space="preserve">Уметь </w:t>
            </w:r>
            <w:r w:rsidRPr="00D50DA9">
              <w:rPr>
                <w:rFonts w:eastAsia="Calibri"/>
                <w:lang w:eastAsia="en-US"/>
              </w:rPr>
              <w:t>решать уравнения s</w:t>
            </w:r>
            <w:r w:rsidRPr="00D50DA9">
              <w:rPr>
                <w:rFonts w:eastAsia="Calibri"/>
                <w:lang w:val="en-US" w:eastAsia="en-US"/>
              </w:rPr>
              <w:t>in</w:t>
            </w:r>
            <w:r w:rsidRPr="00D50DA9">
              <w:rPr>
                <w:rFonts w:eastAsia="Calibri"/>
                <w:lang w:eastAsia="en-US"/>
              </w:rPr>
              <w:t xml:space="preserve"> </w:t>
            </w:r>
            <w:r w:rsidRPr="00D50DA9">
              <w:rPr>
                <w:rFonts w:eastAsia="Calibri"/>
                <w:lang w:val="en-US" w:eastAsia="en-US"/>
              </w:rPr>
              <w:t>a</w:t>
            </w:r>
            <w:r w:rsidRPr="00D50DA9">
              <w:rPr>
                <w:rFonts w:eastAsia="Calibri"/>
                <w:lang w:eastAsia="en-US"/>
              </w:rPr>
              <w:t xml:space="preserve"> = </w:t>
            </w:r>
            <w:r w:rsidRPr="00D50DA9">
              <w:rPr>
                <w:rFonts w:eastAsia="Calibri"/>
                <w:lang w:val="en-US" w:eastAsia="en-US"/>
              </w:rPr>
              <w:t>t</w:t>
            </w:r>
          </w:p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val="en-US" w:eastAsia="en-US"/>
              </w:rPr>
            </w:pPr>
            <w:r w:rsidRPr="00D50DA9">
              <w:rPr>
                <w:rFonts w:eastAsia="Calibri"/>
                <w:lang w:val="en-US" w:eastAsia="en-US"/>
              </w:rPr>
              <w:t>2.1.4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 xml:space="preserve">Арксинус и решение уравнения  </w:t>
            </w:r>
            <w:r w:rsidRPr="00D50DA9">
              <w:rPr>
                <w:rFonts w:eastAsia="Calibri"/>
                <w:lang w:val="en-US" w:eastAsia="en-US"/>
              </w:rPr>
              <w:t>sin</w:t>
            </w:r>
            <w:r w:rsidRPr="00D50DA9">
              <w:rPr>
                <w:rFonts w:eastAsia="Calibri"/>
                <w:lang w:eastAsia="en-US"/>
              </w:rPr>
              <w:t xml:space="preserve"> </w:t>
            </w:r>
            <w:r w:rsidRPr="00D50DA9">
              <w:rPr>
                <w:rFonts w:eastAsia="Calibri"/>
                <w:lang w:val="en-US" w:eastAsia="en-US"/>
              </w:rPr>
              <w:t>a</w:t>
            </w:r>
            <w:r w:rsidRPr="00D50DA9">
              <w:rPr>
                <w:rFonts w:eastAsia="Calibri"/>
                <w:lang w:eastAsia="en-US"/>
              </w:rPr>
              <w:t xml:space="preserve"> = </w:t>
            </w:r>
            <w:r w:rsidRPr="00D50DA9">
              <w:rPr>
                <w:rFonts w:eastAsia="Calibri"/>
                <w:lang w:val="en-US" w:eastAsia="en-US"/>
              </w:rPr>
              <w:t>t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>П16</w:t>
            </w:r>
          </w:p>
        </w:tc>
      </w:tr>
      <w:tr w:rsidR="00D50DA9" w:rsidRPr="00D50DA9" w:rsidTr="00891BA6">
        <w:trPr>
          <w:trHeight w:val="22"/>
        </w:trPr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>43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val="en-US" w:eastAsia="en-US"/>
              </w:rPr>
            </w:pPr>
            <w:r w:rsidRPr="00D50DA9">
              <w:rPr>
                <w:rFonts w:eastAsia="Calibri"/>
                <w:lang w:val="en-US" w:eastAsia="en-US"/>
              </w:rPr>
              <w:t>15.12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 xml:space="preserve">Арктангенс и решение уравнения </w:t>
            </w:r>
            <w:r w:rsidRPr="00D50DA9">
              <w:rPr>
                <w:rFonts w:eastAsia="Calibri"/>
                <w:lang w:val="en-US" w:eastAsia="en-US"/>
              </w:rPr>
              <w:t>tg</w:t>
            </w:r>
            <w:r w:rsidRPr="00D50DA9">
              <w:rPr>
                <w:rFonts w:eastAsia="Calibri"/>
                <w:lang w:eastAsia="en-US"/>
              </w:rPr>
              <w:t xml:space="preserve"> </w:t>
            </w:r>
            <w:r w:rsidRPr="00D50DA9">
              <w:rPr>
                <w:rFonts w:eastAsia="Calibri"/>
                <w:lang w:val="en-US" w:eastAsia="en-US"/>
              </w:rPr>
              <w:t>a</w:t>
            </w:r>
            <w:r w:rsidRPr="00D50DA9">
              <w:rPr>
                <w:rFonts w:eastAsia="Calibri"/>
                <w:lang w:eastAsia="en-US"/>
              </w:rPr>
              <w:t xml:space="preserve"> = </w:t>
            </w:r>
            <w:r w:rsidRPr="00D50DA9">
              <w:rPr>
                <w:rFonts w:eastAsia="Calibri"/>
                <w:lang w:val="en-US" w:eastAsia="en-US"/>
              </w:rPr>
              <w:t>t</w:t>
            </w:r>
            <w:r w:rsidRPr="00D50DA9">
              <w:rPr>
                <w:rFonts w:eastAsia="Calibri"/>
                <w:lang w:eastAsia="en-US"/>
              </w:rPr>
              <w:t xml:space="preserve"> 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i/>
                <w:lang w:eastAsia="en-US"/>
              </w:rPr>
              <w:t xml:space="preserve">Знать </w:t>
            </w:r>
            <w:r w:rsidRPr="00D50DA9">
              <w:rPr>
                <w:rFonts w:eastAsia="Calibri"/>
                <w:lang w:eastAsia="en-US"/>
              </w:rPr>
              <w:t>понятие</w:t>
            </w:r>
            <w:r w:rsidRPr="00D50DA9">
              <w:rPr>
                <w:rFonts w:eastAsia="Calibri"/>
                <w:i/>
                <w:lang w:eastAsia="en-US"/>
              </w:rPr>
              <w:t xml:space="preserve"> </w:t>
            </w:r>
            <w:r w:rsidRPr="00D50DA9">
              <w:rPr>
                <w:rFonts w:eastAsia="Calibri"/>
                <w:lang w:eastAsia="en-US"/>
              </w:rPr>
              <w:t xml:space="preserve">арктангенса и   уравнения   </w:t>
            </w:r>
            <w:r w:rsidRPr="00D50DA9">
              <w:rPr>
                <w:rFonts w:eastAsia="Calibri"/>
                <w:lang w:val="en-US" w:eastAsia="en-US"/>
              </w:rPr>
              <w:t>tg</w:t>
            </w:r>
            <w:r w:rsidRPr="00D50DA9">
              <w:rPr>
                <w:rFonts w:eastAsia="Calibri"/>
                <w:lang w:eastAsia="en-US"/>
              </w:rPr>
              <w:t xml:space="preserve"> </w:t>
            </w:r>
            <w:r w:rsidRPr="00D50DA9">
              <w:rPr>
                <w:rFonts w:eastAsia="Calibri"/>
                <w:lang w:val="en-US" w:eastAsia="en-US"/>
              </w:rPr>
              <w:t>a</w:t>
            </w:r>
            <w:r w:rsidRPr="00D50DA9">
              <w:rPr>
                <w:rFonts w:eastAsia="Calibri"/>
                <w:lang w:eastAsia="en-US"/>
              </w:rPr>
              <w:t xml:space="preserve"> = </w:t>
            </w:r>
            <w:r w:rsidRPr="00D50DA9">
              <w:rPr>
                <w:rFonts w:eastAsia="Calibri"/>
                <w:lang w:val="en-US" w:eastAsia="en-US"/>
              </w:rPr>
              <w:t>t</w:t>
            </w:r>
          </w:p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i/>
                <w:lang w:eastAsia="en-US"/>
              </w:rPr>
              <w:t xml:space="preserve">Уметь </w:t>
            </w:r>
            <w:r w:rsidRPr="00D50DA9">
              <w:rPr>
                <w:rFonts w:eastAsia="Calibri"/>
                <w:lang w:eastAsia="en-US"/>
              </w:rPr>
              <w:t xml:space="preserve">решать уравнения  </w:t>
            </w:r>
            <w:r w:rsidRPr="00D50DA9">
              <w:rPr>
                <w:rFonts w:eastAsia="Calibri"/>
                <w:lang w:val="en-US" w:eastAsia="en-US"/>
              </w:rPr>
              <w:t>tg</w:t>
            </w:r>
            <w:r w:rsidRPr="00D50DA9">
              <w:rPr>
                <w:rFonts w:eastAsia="Calibri"/>
                <w:lang w:eastAsia="en-US"/>
              </w:rPr>
              <w:t xml:space="preserve"> </w:t>
            </w:r>
            <w:r w:rsidRPr="00D50DA9">
              <w:rPr>
                <w:rFonts w:eastAsia="Calibri"/>
                <w:lang w:val="en-US" w:eastAsia="en-US"/>
              </w:rPr>
              <w:t>a</w:t>
            </w:r>
            <w:r w:rsidRPr="00D50DA9">
              <w:rPr>
                <w:rFonts w:eastAsia="Calibri"/>
                <w:lang w:eastAsia="en-US"/>
              </w:rPr>
              <w:t xml:space="preserve"> = </w:t>
            </w:r>
            <w:r w:rsidRPr="00D50DA9">
              <w:rPr>
                <w:rFonts w:eastAsia="Calibri"/>
                <w:lang w:val="en-US" w:eastAsia="en-US"/>
              </w:rPr>
              <w:t>t</w:t>
            </w:r>
          </w:p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val="en-US" w:eastAsia="en-US"/>
              </w:rPr>
            </w:pPr>
            <w:r w:rsidRPr="00D50DA9">
              <w:rPr>
                <w:rFonts w:eastAsia="Calibri"/>
                <w:lang w:val="en-US" w:eastAsia="en-US"/>
              </w:rPr>
              <w:t>2.1.4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 xml:space="preserve">Арктангенс и решение уравнения </w:t>
            </w:r>
            <w:r w:rsidRPr="00D50DA9">
              <w:rPr>
                <w:rFonts w:eastAsia="Calibri"/>
                <w:lang w:val="en-US" w:eastAsia="en-US"/>
              </w:rPr>
              <w:t>tg</w:t>
            </w:r>
            <w:r w:rsidRPr="00D50DA9">
              <w:rPr>
                <w:rFonts w:eastAsia="Calibri"/>
                <w:lang w:eastAsia="en-US"/>
              </w:rPr>
              <w:t xml:space="preserve"> </w:t>
            </w:r>
            <w:r w:rsidRPr="00D50DA9">
              <w:rPr>
                <w:rFonts w:eastAsia="Calibri"/>
                <w:lang w:val="en-US" w:eastAsia="en-US"/>
              </w:rPr>
              <w:t>a</w:t>
            </w:r>
            <w:r w:rsidRPr="00D50DA9">
              <w:rPr>
                <w:rFonts w:eastAsia="Calibri"/>
                <w:lang w:eastAsia="en-US"/>
              </w:rPr>
              <w:t xml:space="preserve"> = </w:t>
            </w:r>
            <w:r w:rsidRPr="00D50DA9">
              <w:rPr>
                <w:rFonts w:eastAsia="Calibri"/>
                <w:lang w:val="en-US" w:eastAsia="en-US"/>
              </w:rPr>
              <w:t>t</w:t>
            </w:r>
            <w:r w:rsidRPr="00D50DA9">
              <w:rPr>
                <w:rFonts w:eastAsia="Calibri"/>
                <w:lang w:eastAsia="en-US"/>
              </w:rPr>
              <w:t xml:space="preserve">, 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>П17</w:t>
            </w:r>
          </w:p>
        </w:tc>
      </w:tr>
      <w:tr w:rsidR="00D50DA9" w:rsidRPr="00D50DA9" w:rsidTr="00891BA6">
        <w:trPr>
          <w:trHeight w:val="1022"/>
        </w:trPr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>44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val="en-US" w:eastAsia="en-US"/>
              </w:rPr>
            </w:pPr>
            <w:r w:rsidRPr="00D50DA9">
              <w:rPr>
                <w:rFonts w:eastAsia="Calibri"/>
                <w:lang w:val="en-US" w:eastAsia="en-US"/>
              </w:rPr>
              <w:t>16.12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 xml:space="preserve">Арккотангенс и решение уравнения </w:t>
            </w:r>
          </w:p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val="en-US" w:eastAsia="en-US"/>
              </w:rPr>
              <w:t>ctg</w:t>
            </w:r>
            <w:r w:rsidRPr="00D50DA9">
              <w:rPr>
                <w:rFonts w:eastAsia="Calibri"/>
                <w:lang w:eastAsia="en-US"/>
              </w:rPr>
              <w:t xml:space="preserve"> </w:t>
            </w:r>
            <w:r w:rsidRPr="00D50DA9">
              <w:rPr>
                <w:rFonts w:eastAsia="Calibri"/>
                <w:lang w:val="en-US" w:eastAsia="en-US"/>
              </w:rPr>
              <w:t>a</w:t>
            </w:r>
            <w:r w:rsidRPr="00D50DA9">
              <w:rPr>
                <w:rFonts w:eastAsia="Calibri"/>
                <w:lang w:eastAsia="en-US"/>
              </w:rPr>
              <w:t xml:space="preserve"> = </w:t>
            </w:r>
            <w:r w:rsidRPr="00D50DA9">
              <w:rPr>
                <w:rFonts w:eastAsia="Calibri"/>
                <w:lang w:val="en-US" w:eastAsia="en-US"/>
              </w:rPr>
              <w:t>t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i/>
                <w:lang w:eastAsia="en-US"/>
              </w:rPr>
              <w:t xml:space="preserve">Знать </w:t>
            </w:r>
            <w:r w:rsidRPr="00D50DA9">
              <w:rPr>
                <w:rFonts w:eastAsia="Calibri"/>
                <w:lang w:eastAsia="en-US"/>
              </w:rPr>
              <w:t>понятие</w:t>
            </w:r>
            <w:r w:rsidRPr="00D50DA9">
              <w:rPr>
                <w:rFonts w:eastAsia="Calibri"/>
                <w:i/>
                <w:lang w:eastAsia="en-US"/>
              </w:rPr>
              <w:t xml:space="preserve"> </w:t>
            </w:r>
            <w:r w:rsidRPr="00D50DA9">
              <w:rPr>
                <w:rFonts w:eastAsia="Calibri"/>
                <w:lang w:eastAsia="en-US"/>
              </w:rPr>
              <w:t>арккотангенса и   уравнения   с</w:t>
            </w:r>
            <w:r w:rsidRPr="00D50DA9">
              <w:rPr>
                <w:rFonts w:eastAsia="Calibri"/>
                <w:lang w:val="en-US" w:eastAsia="en-US"/>
              </w:rPr>
              <w:t>tg</w:t>
            </w:r>
            <w:r w:rsidRPr="00D50DA9">
              <w:rPr>
                <w:rFonts w:eastAsia="Calibri"/>
                <w:lang w:eastAsia="en-US"/>
              </w:rPr>
              <w:t xml:space="preserve"> </w:t>
            </w:r>
            <w:r w:rsidRPr="00D50DA9">
              <w:rPr>
                <w:rFonts w:eastAsia="Calibri"/>
                <w:lang w:val="en-US" w:eastAsia="en-US"/>
              </w:rPr>
              <w:t>a</w:t>
            </w:r>
            <w:r w:rsidRPr="00D50DA9">
              <w:rPr>
                <w:rFonts w:eastAsia="Calibri"/>
                <w:lang w:eastAsia="en-US"/>
              </w:rPr>
              <w:t xml:space="preserve"> = </w:t>
            </w:r>
            <w:r w:rsidRPr="00D50DA9">
              <w:rPr>
                <w:rFonts w:eastAsia="Calibri"/>
                <w:lang w:val="en-US" w:eastAsia="en-US"/>
              </w:rPr>
              <w:t>t</w:t>
            </w:r>
          </w:p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i/>
                <w:lang w:eastAsia="en-US"/>
              </w:rPr>
              <w:t xml:space="preserve">Уметь </w:t>
            </w:r>
            <w:r w:rsidRPr="00D50DA9">
              <w:rPr>
                <w:rFonts w:eastAsia="Calibri"/>
                <w:lang w:eastAsia="en-US"/>
              </w:rPr>
              <w:t>решать уравнения с</w:t>
            </w:r>
            <w:r w:rsidRPr="00D50DA9">
              <w:rPr>
                <w:rFonts w:eastAsia="Calibri"/>
                <w:lang w:val="en-US" w:eastAsia="en-US"/>
              </w:rPr>
              <w:t>tg</w:t>
            </w:r>
            <w:r w:rsidRPr="00D50DA9">
              <w:rPr>
                <w:rFonts w:eastAsia="Calibri"/>
                <w:lang w:eastAsia="en-US"/>
              </w:rPr>
              <w:t xml:space="preserve"> </w:t>
            </w:r>
            <w:r w:rsidRPr="00D50DA9">
              <w:rPr>
                <w:rFonts w:eastAsia="Calibri"/>
                <w:lang w:val="en-US" w:eastAsia="en-US"/>
              </w:rPr>
              <w:t>a</w:t>
            </w:r>
            <w:r w:rsidRPr="00D50DA9">
              <w:rPr>
                <w:rFonts w:eastAsia="Calibri"/>
                <w:lang w:eastAsia="en-US"/>
              </w:rPr>
              <w:t xml:space="preserve"> = </w:t>
            </w:r>
            <w:r w:rsidRPr="00D50DA9">
              <w:rPr>
                <w:rFonts w:eastAsia="Calibri"/>
                <w:lang w:val="en-US" w:eastAsia="en-US"/>
              </w:rPr>
              <w:t>t</w:t>
            </w:r>
          </w:p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val="en-US" w:eastAsia="en-US"/>
              </w:rPr>
            </w:pPr>
            <w:r w:rsidRPr="00D50DA9">
              <w:rPr>
                <w:rFonts w:eastAsia="Calibri"/>
                <w:lang w:val="en-US" w:eastAsia="en-US"/>
              </w:rPr>
              <w:t>2.1.4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 xml:space="preserve">Арккотангенс и решение уравнения </w:t>
            </w:r>
            <w:r w:rsidRPr="00D50DA9">
              <w:rPr>
                <w:rFonts w:eastAsia="Calibri"/>
                <w:lang w:val="en-US" w:eastAsia="en-US"/>
              </w:rPr>
              <w:t>ctg</w:t>
            </w:r>
            <w:r w:rsidRPr="00D50DA9">
              <w:rPr>
                <w:rFonts w:eastAsia="Calibri"/>
                <w:lang w:eastAsia="en-US"/>
              </w:rPr>
              <w:t xml:space="preserve"> </w:t>
            </w:r>
            <w:r w:rsidRPr="00D50DA9">
              <w:rPr>
                <w:rFonts w:eastAsia="Calibri"/>
                <w:lang w:val="en-US" w:eastAsia="en-US"/>
              </w:rPr>
              <w:t>a</w:t>
            </w:r>
            <w:r w:rsidRPr="00D50DA9">
              <w:rPr>
                <w:rFonts w:eastAsia="Calibri"/>
                <w:lang w:eastAsia="en-US"/>
              </w:rPr>
              <w:t xml:space="preserve"> = </w:t>
            </w:r>
            <w:r w:rsidRPr="00D50DA9">
              <w:rPr>
                <w:rFonts w:eastAsia="Calibri"/>
                <w:lang w:val="en-US" w:eastAsia="en-US"/>
              </w:rPr>
              <w:t>t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>П17</w:t>
            </w:r>
          </w:p>
        </w:tc>
      </w:tr>
      <w:tr w:rsidR="00D50DA9" w:rsidRPr="00D50DA9" w:rsidTr="00891BA6">
        <w:trPr>
          <w:trHeight w:val="1022"/>
        </w:trPr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lastRenderedPageBreak/>
              <w:t>45-51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val="en-US" w:eastAsia="en-US"/>
              </w:rPr>
            </w:pPr>
            <w:r w:rsidRPr="00D50DA9">
              <w:rPr>
                <w:rFonts w:eastAsia="Calibri"/>
                <w:lang w:val="en-US" w:eastAsia="en-US"/>
              </w:rPr>
              <w:t>21.12</w:t>
            </w:r>
          </w:p>
          <w:p w:rsidR="00D50DA9" w:rsidRPr="00D50DA9" w:rsidRDefault="00D50DA9" w:rsidP="00D50DA9">
            <w:pPr>
              <w:contextualSpacing/>
              <w:rPr>
                <w:rFonts w:eastAsia="Calibri"/>
                <w:lang w:val="en-US" w:eastAsia="en-US"/>
              </w:rPr>
            </w:pPr>
            <w:r w:rsidRPr="00D50DA9">
              <w:rPr>
                <w:rFonts w:eastAsia="Calibri"/>
                <w:lang w:val="en-US" w:eastAsia="en-US"/>
              </w:rPr>
              <w:t>22.12</w:t>
            </w:r>
          </w:p>
          <w:p w:rsidR="00D50DA9" w:rsidRPr="00D50DA9" w:rsidRDefault="00D50DA9" w:rsidP="00D50DA9">
            <w:pPr>
              <w:contextualSpacing/>
              <w:rPr>
                <w:rFonts w:eastAsia="Calibri"/>
                <w:lang w:val="en-US" w:eastAsia="en-US"/>
              </w:rPr>
            </w:pPr>
            <w:r w:rsidRPr="00D50DA9">
              <w:rPr>
                <w:rFonts w:eastAsia="Calibri"/>
                <w:lang w:val="en-US" w:eastAsia="en-US"/>
              </w:rPr>
              <w:t>23.12</w:t>
            </w:r>
          </w:p>
          <w:p w:rsidR="00D50DA9" w:rsidRPr="00D50DA9" w:rsidRDefault="00D50DA9" w:rsidP="00D50DA9">
            <w:pPr>
              <w:contextualSpacing/>
              <w:rPr>
                <w:rFonts w:eastAsia="Calibri"/>
                <w:lang w:val="en-US" w:eastAsia="en-US"/>
              </w:rPr>
            </w:pPr>
            <w:r w:rsidRPr="00D50DA9">
              <w:rPr>
                <w:rFonts w:eastAsia="Calibri"/>
                <w:lang w:val="en-US" w:eastAsia="en-US"/>
              </w:rPr>
              <w:t>28.12</w:t>
            </w:r>
          </w:p>
          <w:p w:rsidR="00D50DA9" w:rsidRPr="00D50DA9" w:rsidRDefault="00D50DA9" w:rsidP="00D50DA9">
            <w:pPr>
              <w:contextualSpacing/>
              <w:rPr>
                <w:rFonts w:eastAsia="Calibri"/>
                <w:lang w:val="en-US" w:eastAsia="en-US"/>
              </w:rPr>
            </w:pPr>
            <w:r w:rsidRPr="00D50DA9">
              <w:rPr>
                <w:rFonts w:eastAsia="Calibri"/>
                <w:lang w:val="en-US" w:eastAsia="en-US"/>
              </w:rPr>
              <w:t>29.12</w:t>
            </w:r>
          </w:p>
          <w:p w:rsidR="00D50DA9" w:rsidRPr="00D50DA9" w:rsidRDefault="00D50DA9" w:rsidP="00D50DA9">
            <w:pPr>
              <w:contextualSpacing/>
              <w:rPr>
                <w:rFonts w:eastAsia="Calibri"/>
                <w:lang w:val="en-US" w:eastAsia="en-US"/>
              </w:rPr>
            </w:pPr>
            <w:r w:rsidRPr="00D50DA9">
              <w:rPr>
                <w:rFonts w:eastAsia="Calibri"/>
                <w:lang w:val="en-US" w:eastAsia="en-US"/>
              </w:rPr>
              <w:t>30.12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>Тригонометрические уравнения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i/>
                <w:lang w:eastAsia="en-US"/>
              </w:rPr>
              <w:t>Знать</w:t>
            </w:r>
            <w:r w:rsidRPr="00D50DA9">
              <w:rPr>
                <w:rFonts w:eastAsia="Calibri"/>
                <w:lang w:eastAsia="en-US"/>
              </w:rPr>
              <w:t xml:space="preserve"> простейшие тригонометрические уравнения</w:t>
            </w:r>
          </w:p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i/>
                <w:lang w:eastAsia="en-US"/>
              </w:rPr>
              <w:t xml:space="preserve">Уметь </w:t>
            </w:r>
            <w:r w:rsidRPr="00D50DA9">
              <w:rPr>
                <w:rFonts w:eastAsia="Calibri"/>
                <w:lang w:eastAsia="en-US"/>
              </w:rPr>
              <w:t>решать простейшие тригонометрические уравнения</w:t>
            </w:r>
          </w:p>
          <w:p w:rsidR="00D50DA9" w:rsidRPr="00D50DA9" w:rsidRDefault="00D50DA9" w:rsidP="00D50DA9">
            <w:pPr>
              <w:contextualSpacing/>
              <w:rPr>
                <w:rFonts w:eastAsia="Calibri"/>
                <w:i/>
                <w:lang w:eastAsia="en-US"/>
              </w:rPr>
            </w:pP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val="en-US" w:eastAsia="en-US"/>
              </w:rPr>
            </w:pPr>
            <w:r w:rsidRPr="00D50DA9">
              <w:rPr>
                <w:rFonts w:eastAsia="Calibri"/>
                <w:lang w:val="en-US" w:eastAsia="en-US"/>
              </w:rPr>
              <w:t>2.1.4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>Простейшие тригонометрические уравнения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>П18</w:t>
            </w:r>
          </w:p>
        </w:tc>
      </w:tr>
      <w:tr w:rsidR="00D50DA9" w:rsidRPr="00D50DA9" w:rsidTr="00891BA6">
        <w:trPr>
          <w:trHeight w:val="1022"/>
        </w:trPr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>52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rPr>
                <w:rFonts w:eastAsia="Calibri"/>
                <w:i/>
                <w:lang w:val="en-US" w:eastAsia="en-US"/>
              </w:rPr>
            </w:pPr>
            <w:r w:rsidRPr="00D50DA9">
              <w:rPr>
                <w:rFonts w:eastAsia="Calibri"/>
                <w:i/>
                <w:lang w:val="en-US" w:eastAsia="en-US"/>
              </w:rPr>
              <w:t>12.01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rPr>
                <w:rFonts w:eastAsia="Calibri"/>
                <w:i/>
                <w:lang w:eastAsia="en-US"/>
              </w:rPr>
            </w:pP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rPr>
                <w:rFonts w:eastAsia="Calibri"/>
                <w:i/>
                <w:lang w:eastAsia="en-US"/>
              </w:rPr>
            </w:pPr>
            <w:r w:rsidRPr="00D50DA9">
              <w:rPr>
                <w:rFonts w:eastAsia="Calibri"/>
                <w:i/>
                <w:lang w:eastAsia="en-US"/>
              </w:rPr>
              <w:t xml:space="preserve">Контрольная работа №4 по теме: «Решение тригонометрических уравнений» </w:t>
            </w:r>
          </w:p>
          <w:p w:rsidR="00D50DA9" w:rsidRPr="00D50DA9" w:rsidRDefault="00D50DA9" w:rsidP="00D50DA9">
            <w:pPr>
              <w:contextualSpacing/>
              <w:rPr>
                <w:rFonts w:eastAsia="Calibri"/>
                <w:i/>
                <w:lang w:eastAsia="en-US"/>
              </w:rPr>
            </w:pP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i/>
                <w:lang w:eastAsia="en-US"/>
              </w:rPr>
            </w:pP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>Проверка знаний, умений и навыков.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</w:p>
        </w:tc>
      </w:tr>
      <w:tr w:rsidR="00D50DA9" w:rsidRPr="00D50DA9" w:rsidTr="00891BA6">
        <w:trPr>
          <w:trHeight w:val="1022"/>
        </w:trPr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>53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val="en-US" w:eastAsia="en-US"/>
              </w:rPr>
            </w:pPr>
            <w:r w:rsidRPr="00D50DA9">
              <w:rPr>
                <w:rFonts w:eastAsia="Calibri"/>
                <w:lang w:val="en-US" w:eastAsia="en-US"/>
              </w:rPr>
              <w:t>13.01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>Анализ контрольной работы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i/>
                <w:lang w:eastAsia="en-US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>Урок коррекции знаний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</w:p>
        </w:tc>
      </w:tr>
      <w:tr w:rsidR="00D50DA9" w:rsidRPr="00D50DA9" w:rsidTr="00891BA6">
        <w:trPr>
          <w:trHeight w:val="22"/>
        </w:trPr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>54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val="en-US" w:eastAsia="en-US"/>
              </w:rPr>
            </w:pPr>
            <w:r w:rsidRPr="00D50DA9">
              <w:rPr>
                <w:rFonts w:eastAsia="Calibri"/>
                <w:lang w:val="en-US" w:eastAsia="en-US"/>
              </w:rPr>
              <w:t>18.01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>Синус  суммы и разности аргументов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i/>
                <w:lang w:eastAsia="en-US"/>
              </w:rPr>
              <w:t>Знать</w:t>
            </w:r>
            <w:r w:rsidRPr="00D50DA9">
              <w:rPr>
                <w:rFonts w:eastAsia="Calibri"/>
                <w:lang w:eastAsia="en-US"/>
              </w:rPr>
              <w:t xml:space="preserve"> формулы синуса  суммы и разности аргументов</w:t>
            </w:r>
          </w:p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i/>
                <w:lang w:eastAsia="en-US"/>
              </w:rPr>
              <w:t xml:space="preserve">Уметь </w:t>
            </w:r>
            <w:r w:rsidRPr="00D50DA9">
              <w:rPr>
                <w:rFonts w:eastAsia="Calibri"/>
                <w:lang w:eastAsia="en-US"/>
              </w:rPr>
              <w:t>применять формулы при решении заданий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val="en-US" w:eastAsia="en-US"/>
              </w:rPr>
            </w:pPr>
            <w:r w:rsidRPr="00D50DA9">
              <w:rPr>
                <w:rFonts w:eastAsia="Calibri"/>
                <w:lang w:val="en-US" w:eastAsia="en-US"/>
              </w:rPr>
              <w:t>1.4.4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>Синус  суммы и разности аргументов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>П19</w:t>
            </w:r>
          </w:p>
        </w:tc>
      </w:tr>
      <w:tr w:rsidR="00D50DA9" w:rsidRPr="00D50DA9" w:rsidTr="00891BA6">
        <w:trPr>
          <w:trHeight w:val="22"/>
        </w:trPr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>55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val="en-US" w:eastAsia="en-US"/>
              </w:rPr>
            </w:pPr>
            <w:r w:rsidRPr="00D50DA9">
              <w:rPr>
                <w:rFonts w:eastAsia="Calibri"/>
                <w:lang w:val="en-US" w:eastAsia="en-US"/>
              </w:rPr>
              <w:t>19.01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>Косинус  суммы и разности аргументов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i/>
                <w:lang w:eastAsia="en-US"/>
              </w:rPr>
              <w:t>Знать</w:t>
            </w:r>
            <w:r w:rsidRPr="00D50DA9">
              <w:rPr>
                <w:rFonts w:eastAsia="Calibri"/>
                <w:lang w:eastAsia="en-US"/>
              </w:rPr>
              <w:t xml:space="preserve"> формулы синуса косинуса  суммы и разности аргументов</w:t>
            </w:r>
          </w:p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i/>
                <w:lang w:eastAsia="en-US"/>
              </w:rPr>
              <w:t>Уметь</w:t>
            </w:r>
            <w:r w:rsidRPr="00D50DA9">
              <w:rPr>
                <w:rFonts w:eastAsia="Calibri"/>
                <w:lang w:eastAsia="en-US"/>
              </w:rPr>
              <w:t xml:space="preserve"> применять формулы при решении заданий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val="en-US" w:eastAsia="en-US"/>
              </w:rPr>
            </w:pPr>
            <w:r w:rsidRPr="00D50DA9">
              <w:rPr>
                <w:rFonts w:eastAsia="Calibri"/>
                <w:lang w:val="en-US" w:eastAsia="en-US"/>
              </w:rPr>
              <w:t>1.4.4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>Косинус  суммы и разности аргументов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>П19</w:t>
            </w:r>
          </w:p>
        </w:tc>
      </w:tr>
      <w:tr w:rsidR="00D50DA9" w:rsidRPr="00D50DA9" w:rsidTr="00891BA6">
        <w:trPr>
          <w:trHeight w:val="22"/>
        </w:trPr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>56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val="en-US" w:eastAsia="en-US"/>
              </w:rPr>
            </w:pPr>
            <w:r w:rsidRPr="00D50DA9">
              <w:rPr>
                <w:rFonts w:eastAsia="Calibri"/>
                <w:lang w:val="en-US" w:eastAsia="en-US"/>
              </w:rPr>
              <w:t>20.01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>Синус и косинус суммы и разности аргументов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i/>
                <w:lang w:eastAsia="en-US"/>
              </w:rPr>
              <w:t>Знать</w:t>
            </w:r>
            <w:r w:rsidRPr="00D50DA9">
              <w:rPr>
                <w:rFonts w:eastAsia="Calibri"/>
                <w:lang w:eastAsia="en-US"/>
              </w:rPr>
              <w:t xml:space="preserve"> формулы синуса и косинуса  суммы и разности аргументов</w:t>
            </w:r>
          </w:p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i/>
                <w:lang w:eastAsia="en-US"/>
              </w:rPr>
              <w:t>Уметь</w:t>
            </w:r>
            <w:r w:rsidRPr="00D50DA9">
              <w:rPr>
                <w:rFonts w:eastAsia="Calibri"/>
                <w:lang w:eastAsia="en-US"/>
              </w:rPr>
              <w:t xml:space="preserve"> применять формулы при решении заданий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val="en-US" w:eastAsia="en-US"/>
              </w:rPr>
              <w:t>1.4.4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>Синус и косинус суммы и разности аргументов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>П19</w:t>
            </w:r>
          </w:p>
        </w:tc>
      </w:tr>
      <w:tr w:rsidR="00D50DA9" w:rsidRPr="00D50DA9" w:rsidTr="00891BA6">
        <w:trPr>
          <w:trHeight w:val="22"/>
        </w:trPr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>57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val="en-US" w:eastAsia="en-US"/>
              </w:rPr>
            </w:pPr>
            <w:r w:rsidRPr="00D50DA9">
              <w:rPr>
                <w:rFonts w:eastAsia="Calibri"/>
                <w:lang w:val="en-US" w:eastAsia="en-US"/>
              </w:rPr>
              <w:t>25.01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>Тангенс суммы и разности аргументов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i/>
                <w:lang w:eastAsia="en-US"/>
              </w:rPr>
              <w:t>Знать</w:t>
            </w:r>
            <w:r w:rsidRPr="00D50DA9">
              <w:rPr>
                <w:rFonts w:eastAsia="Calibri"/>
                <w:lang w:eastAsia="en-US"/>
              </w:rPr>
              <w:t xml:space="preserve"> формулы тангенса суммы и разности аргументов</w:t>
            </w:r>
          </w:p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i/>
                <w:lang w:eastAsia="en-US"/>
              </w:rPr>
              <w:t>Уметь</w:t>
            </w:r>
            <w:r w:rsidRPr="00D50DA9">
              <w:rPr>
                <w:rFonts w:eastAsia="Calibri"/>
                <w:lang w:eastAsia="en-US"/>
              </w:rPr>
              <w:t xml:space="preserve"> применять формулы при решении заданий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val="en-US" w:eastAsia="en-US"/>
              </w:rPr>
              <w:t>1.4.4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>Тангенс суммы и разности аргументов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>П20</w:t>
            </w:r>
          </w:p>
        </w:tc>
      </w:tr>
      <w:tr w:rsidR="00D50DA9" w:rsidRPr="00D50DA9" w:rsidTr="00891BA6">
        <w:trPr>
          <w:trHeight w:val="22"/>
        </w:trPr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>58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val="en-US" w:eastAsia="en-US"/>
              </w:rPr>
            </w:pPr>
            <w:r w:rsidRPr="00D50DA9">
              <w:rPr>
                <w:rFonts w:eastAsia="Calibri"/>
                <w:lang w:val="en-US" w:eastAsia="en-US"/>
              </w:rPr>
              <w:t>26.01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 xml:space="preserve">Тангенс суммы и </w:t>
            </w:r>
            <w:r w:rsidRPr="00D50DA9">
              <w:rPr>
                <w:rFonts w:eastAsia="Calibri"/>
                <w:lang w:eastAsia="en-US"/>
              </w:rPr>
              <w:lastRenderedPageBreak/>
              <w:t>разности аргументов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i/>
                <w:lang w:eastAsia="en-US"/>
              </w:rPr>
              <w:lastRenderedPageBreak/>
              <w:t>Знать</w:t>
            </w:r>
            <w:r w:rsidRPr="00D50DA9">
              <w:rPr>
                <w:rFonts w:eastAsia="Calibri"/>
                <w:lang w:eastAsia="en-US"/>
              </w:rPr>
              <w:t xml:space="preserve"> формулы тангенса суммы </w:t>
            </w:r>
            <w:r w:rsidRPr="00D50DA9">
              <w:rPr>
                <w:rFonts w:eastAsia="Calibri"/>
                <w:lang w:eastAsia="en-US"/>
              </w:rPr>
              <w:lastRenderedPageBreak/>
              <w:t>и разности аргументов</w:t>
            </w:r>
          </w:p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i/>
                <w:lang w:eastAsia="en-US"/>
              </w:rPr>
              <w:t>Уметь</w:t>
            </w:r>
            <w:r w:rsidRPr="00D50DA9">
              <w:rPr>
                <w:rFonts w:eastAsia="Calibri"/>
                <w:lang w:eastAsia="en-US"/>
              </w:rPr>
              <w:t xml:space="preserve"> применять формулы при решении заданий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val="en-US" w:eastAsia="en-US"/>
              </w:rPr>
              <w:lastRenderedPageBreak/>
              <w:t>1.4.4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 xml:space="preserve">Тангенс суммы и разности </w:t>
            </w:r>
            <w:r w:rsidRPr="00D50DA9">
              <w:rPr>
                <w:rFonts w:eastAsia="Calibri"/>
                <w:lang w:eastAsia="en-US"/>
              </w:rPr>
              <w:lastRenderedPageBreak/>
              <w:t>аргументов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lastRenderedPageBreak/>
              <w:t>П20</w:t>
            </w:r>
          </w:p>
        </w:tc>
      </w:tr>
      <w:tr w:rsidR="00D50DA9" w:rsidRPr="00D50DA9" w:rsidTr="00891BA6">
        <w:trPr>
          <w:trHeight w:val="22"/>
        </w:trPr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>59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val="en-US" w:eastAsia="en-US"/>
              </w:rPr>
            </w:pPr>
            <w:r w:rsidRPr="00D50DA9">
              <w:rPr>
                <w:rFonts w:eastAsia="Calibri"/>
                <w:lang w:val="en-US" w:eastAsia="en-US"/>
              </w:rPr>
              <w:t>27.01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>Формулы двойного аргумента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i/>
                <w:lang w:eastAsia="en-US"/>
              </w:rPr>
            </w:pPr>
            <w:r w:rsidRPr="00D50DA9">
              <w:rPr>
                <w:rFonts w:eastAsia="Calibri"/>
                <w:i/>
                <w:lang w:eastAsia="en-US"/>
              </w:rPr>
              <w:t>Знать</w:t>
            </w:r>
            <w:r w:rsidRPr="00D50DA9">
              <w:rPr>
                <w:rFonts w:eastAsia="Calibri"/>
                <w:lang w:eastAsia="en-US"/>
              </w:rPr>
              <w:t xml:space="preserve"> формулы двойного аргумента</w:t>
            </w:r>
            <w:r w:rsidRPr="00D50DA9">
              <w:rPr>
                <w:rFonts w:eastAsia="Calibri"/>
                <w:i/>
                <w:lang w:eastAsia="en-US"/>
              </w:rPr>
              <w:t xml:space="preserve"> </w:t>
            </w:r>
          </w:p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i/>
                <w:lang w:eastAsia="en-US"/>
              </w:rPr>
              <w:t>Уметь</w:t>
            </w:r>
            <w:r w:rsidRPr="00D50DA9">
              <w:rPr>
                <w:rFonts w:eastAsia="Calibri"/>
                <w:lang w:eastAsia="en-US"/>
              </w:rPr>
              <w:t xml:space="preserve"> применять формулы при решении заданий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val="en-US" w:eastAsia="en-US"/>
              </w:rPr>
              <w:t>1.4.4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>Формулы двойного аргумента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>П21</w:t>
            </w:r>
          </w:p>
        </w:tc>
      </w:tr>
      <w:tr w:rsidR="00D50DA9" w:rsidRPr="00D50DA9" w:rsidTr="00891BA6">
        <w:trPr>
          <w:trHeight w:val="22"/>
        </w:trPr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>60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val="en-US" w:eastAsia="en-US"/>
              </w:rPr>
            </w:pPr>
            <w:r w:rsidRPr="00D50DA9">
              <w:rPr>
                <w:rFonts w:eastAsia="Calibri"/>
                <w:lang w:val="en-US" w:eastAsia="en-US"/>
              </w:rPr>
              <w:t>01.02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>Формулы двойного аргумента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i/>
                <w:lang w:eastAsia="en-US"/>
              </w:rPr>
            </w:pPr>
            <w:r w:rsidRPr="00D50DA9">
              <w:rPr>
                <w:rFonts w:eastAsia="Calibri"/>
                <w:i/>
                <w:lang w:eastAsia="en-US"/>
              </w:rPr>
              <w:t>Знать</w:t>
            </w:r>
            <w:r w:rsidRPr="00D50DA9">
              <w:rPr>
                <w:rFonts w:eastAsia="Calibri"/>
                <w:lang w:eastAsia="en-US"/>
              </w:rPr>
              <w:t xml:space="preserve"> формулы двойного аргумента</w:t>
            </w:r>
            <w:r w:rsidRPr="00D50DA9">
              <w:rPr>
                <w:rFonts w:eastAsia="Calibri"/>
                <w:i/>
                <w:lang w:eastAsia="en-US"/>
              </w:rPr>
              <w:t xml:space="preserve"> </w:t>
            </w:r>
          </w:p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i/>
                <w:lang w:eastAsia="en-US"/>
              </w:rPr>
              <w:t>Уметь</w:t>
            </w:r>
            <w:r w:rsidRPr="00D50DA9">
              <w:rPr>
                <w:rFonts w:eastAsia="Calibri"/>
                <w:lang w:eastAsia="en-US"/>
              </w:rPr>
              <w:t xml:space="preserve"> применять формулы при решении заданий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val="en-US" w:eastAsia="en-US"/>
              </w:rPr>
              <w:t>1.4.4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>Формулы двойного аргумента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>П21</w:t>
            </w:r>
          </w:p>
        </w:tc>
      </w:tr>
      <w:tr w:rsidR="00D50DA9" w:rsidRPr="00D50DA9" w:rsidTr="00891BA6">
        <w:trPr>
          <w:trHeight w:val="22"/>
        </w:trPr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>61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val="en-US" w:eastAsia="en-US"/>
              </w:rPr>
            </w:pPr>
            <w:r w:rsidRPr="00D50DA9">
              <w:rPr>
                <w:rFonts w:eastAsia="Calibri"/>
                <w:lang w:val="en-US" w:eastAsia="en-US"/>
              </w:rPr>
              <w:t>02.02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>Формулы двойного аргумента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i/>
                <w:lang w:eastAsia="en-US"/>
              </w:rPr>
            </w:pPr>
            <w:r w:rsidRPr="00D50DA9">
              <w:rPr>
                <w:rFonts w:eastAsia="Calibri"/>
                <w:i/>
                <w:lang w:eastAsia="en-US"/>
              </w:rPr>
              <w:t>Знать</w:t>
            </w:r>
            <w:r w:rsidRPr="00D50DA9">
              <w:rPr>
                <w:rFonts w:eastAsia="Calibri"/>
                <w:lang w:eastAsia="en-US"/>
              </w:rPr>
              <w:t xml:space="preserve"> формулы двойного аргумента</w:t>
            </w:r>
            <w:r w:rsidRPr="00D50DA9">
              <w:rPr>
                <w:rFonts w:eastAsia="Calibri"/>
                <w:i/>
                <w:lang w:eastAsia="en-US"/>
              </w:rPr>
              <w:t xml:space="preserve"> </w:t>
            </w:r>
          </w:p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i/>
                <w:lang w:eastAsia="en-US"/>
              </w:rPr>
              <w:t>Уметь</w:t>
            </w:r>
            <w:r w:rsidRPr="00D50DA9">
              <w:rPr>
                <w:rFonts w:eastAsia="Calibri"/>
                <w:lang w:eastAsia="en-US"/>
              </w:rPr>
              <w:t xml:space="preserve"> применять формулы при решении заданий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val="en-US" w:eastAsia="en-US"/>
              </w:rPr>
              <w:t>1.4.4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>Формулы двойного аргумента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>П21</w:t>
            </w:r>
          </w:p>
        </w:tc>
      </w:tr>
      <w:tr w:rsidR="00D50DA9" w:rsidRPr="00D50DA9" w:rsidTr="00891BA6">
        <w:trPr>
          <w:trHeight w:val="22"/>
        </w:trPr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>62-66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val="en-US" w:eastAsia="en-US"/>
              </w:rPr>
            </w:pPr>
            <w:r w:rsidRPr="00D50DA9">
              <w:rPr>
                <w:rFonts w:eastAsia="Calibri"/>
                <w:lang w:val="en-US" w:eastAsia="en-US"/>
              </w:rPr>
              <w:t>03.02</w:t>
            </w:r>
          </w:p>
          <w:p w:rsidR="00D50DA9" w:rsidRPr="00D50DA9" w:rsidRDefault="00D50DA9" w:rsidP="00D50DA9">
            <w:pPr>
              <w:contextualSpacing/>
              <w:rPr>
                <w:rFonts w:eastAsia="Calibri"/>
                <w:lang w:val="en-US" w:eastAsia="en-US"/>
              </w:rPr>
            </w:pPr>
            <w:r w:rsidRPr="00D50DA9">
              <w:rPr>
                <w:rFonts w:eastAsia="Calibri"/>
                <w:lang w:val="en-US" w:eastAsia="en-US"/>
              </w:rPr>
              <w:t>08.02</w:t>
            </w:r>
          </w:p>
          <w:p w:rsidR="00D50DA9" w:rsidRPr="00D50DA9" w:rsidRDefault="00D50DA9" w:rsidP="00D50DA9">
            <w:pPr>
              <w:contextualSpacing/>
              <w:rPr>
                <w:rFonts w:eastAsia="Calibri"/>
                <w:lang w:val="en-US" w:eastAsia="en-US"/>
              </w:rPr>
            </w:pPr>
            <w:r w:rsidRPr="00D50DA9">
              <w:rPr>
                <w:rFonts w:eastAsia="Calibri"/>
                <w:lang w:val="en-US" w:eastAsia="en-US"/>
              </w:rPr>
              <w:t>09.02</w:t>
            </w:r>
          </w:p>
          <w:p w:rsidR="00D50DA9" w:rsidRPr="00D50DA9" w:rsidRDefault="00D50DA9" w:rsidP="00D50DA9">
            <w:pPr>
              <w:contextualSpacing/>
              <w:rPr>
                <w:rFonts w:eastAsia="Calibri"/>
                <w:lang w:val="en-US" w:eastAsia="en-US"/>
              </w:rPr>
            </w:pPr>
            <w:r w:rsidRPr="00D50DA9">
              <w:rPr>
                <w:rFonts w:eastAsia="Calibri"/>
                <w:lang w:val="en-US" w:eastAsia="en-US"/>
              </w:rPr>
              <w:t>10.02</w:t>
            </w:r>
          </w:p>
          <w:p w:rsidR="00D50DA9" w:rsidRPr="00D50DA9" w:rsidRDefault="00D50DA9" w:rsidP="00D50DA9">
            <w:pPr>
              <w:contextualSpacing/>
              <w:rPr>
                <w:rFonts w:eastAsia="Calibri"/>
                <w:lang w:val="en-US" w:eastAsia="en-US"/>
              </w:rPr>
            </w:pPr>
            <w:r w:rsidRPr="00D50DA9">
              <w:rPr>
                <w:rFonts w:eastAsia="Calibri"/>
                <w:lang w:val="en-US" w:eastAsia="en-US"/>
              </w:rPr>
              <w:t>15.02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>Преобразование суммы тригонометрических функций в произведение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i/>
                <w:lang w:eastAsia="en-US"/>
              </w:rPr>
              <w:t>Знать</w:t>
            </w:r>
            <w:r w:rsidRPr="00D50DA9">
              <w:rPr>
                <w:rFonts w:eastAsia="Calibri"/>
                <w:lang w:eastAsia="en-US"/>
              </w:rPr>
              <w:t xml:space="preserve"> формулы преобразования суммы тригонометрических функций в произведение</w:t>
            </w:r>
          </w:p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i/>
                <w:lang w:eastAsia="en-US"/>
              </w:rPr>
              <w:t>Уметь</w:t>
            </w:r>
            <w:r w:rsidRPr="00D50DA9">
              <w:rPr>
                <w:rFonts w:eastAsia="Calibri"/>
                <w:lang w:eastAsia="en-US"/>
              </w:rPr>
              <w:t xml:space="preserve"> применять формулы при решении заданий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val="en-US" w:eastAsia="en-US"/>
              </w:rPr>
              <w:t>1.4.4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>Преобразование суммы тригонометрических функций в произведение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>П22</w:t>
            </w:r>
          </w:p>
        </w:tc>
      </w:tr>
      <w:tr w:rsidR="00D50DA9" w:rsidRPr="00D50DA9" w:rsidTr="00891BA6">
        <w:trPr>
          <w:trHeight w:val="22"/>
        </w:trPr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>67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rPr>
                <w:rFonts w:eastAsia="Calibri"/>
                <w:i/>
                <w:lang w:val="en-US" w:eastAsia="en-US"/>
              </w:rPr>
            </w:pPr>
            <w:r w:rsidRPr="00D50DA9">
              <w:rPr>
                <w:rFonts w:eastAsia="Calibri"/>
                <w:i/>
                <w:lang w:val="en-US" w:eastAsia="en-US"/>
              </w:rPr>
              <w:t>16.02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rPr>
                <w:rFonts w:eastAsia="Calibri"/>
                <w:i/>
                <w:lang w:eastAsia="en-US"/>
              </w:rPr>
            </w:pP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rPr>
                <w:rFonts w:eastAsia="Calibri"/>
                <w:i/>
                <w:lang w:eastAsia="en-US"/>
              </w:rPr>
            </w:pPr>
            <w:r w:rsidRPr="00D50DA9">
              <w:rPr>
                <w:rFonts w:eastAsia="Calibri"/>
                <w:i/>
                <w:lang w:eastAsia="en-US"/>
              </w:rPr>
              <w:t>Контрольная работа</w:t>
            </w:r>
          </w:p>
          <w:p w:rsidR="00D50DA9" w:rsidRPr="00D50DA9" w:rsidRDefault="00D50DA9" w:rsidP="00D50DA9">
            <w:pPr>
              <w:rPr>
                <w:rFonts w:eastAsia="Calibri"/>
                <w:i/>
                <w:lang w:eastAsia="en-US"/>
              </w:rPr>
            </w:pPr>
            <w:r w:rsidRPr="00D50DA9">
              <w:rPr>
                <w:rFonts w:eastAsia="Calibri"/>
                <w:i/>
                <w:lang w:eastAsia="en-US"/>
              </w:rPr>
              <w:t>№5 по теме: «Преобразование тригонометрических выражений»</w:t>
            </w:r>
          </w:p>
          <w:p w:rsidR="00D50DA9" w:rsidRPr="00D50DA9" w:rsidRDefault="00D50DA9" w:rsidP="00D50DA9">
            <w:pPr>
              <w:contextualSpacing/>
              <w:rPr>
                <w:rFonts w:eastAsia="Calibri"/>
                <w:i/>
                <w:lang w:eastAsia="en-US"/>
              </w:rPr>
            </w:pP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>Проверка знаний, умений и навыков.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</w:p>
        </w:tc>
      </w:tr>
      <w:tr w:rsidR="00D50DA9" w:rsidRPr="00D50DA9" w:rsidTr="00891BA6">
        <w:trPr>
          <w:trHeight w:val="22"/>
        </w:trPr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>68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val="en-US" w:eastAsia="en-US"/>
              </w:rPr>
            </w:pPr>
            <w:r w:rsidRPr="00D50DA9">
              <w:rPr>
                <w:rFonts w:eastAsia="Calibri"/>
                <w:lang w:val="en-US" w:eastAsia="en-US"/>
              </w:rPr>
              <w:t>17.02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>Анализ контрольной работы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>Урок коррекции знаний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</w:p>
        </w:tc>
      </w:tr>
      <w:tr w:rsidR="00D50DA9" w:rsidRPr="00D50DA9" w:rsidTr="00891BA6">
        <w:trPr>
          <w:trHeight w:val="22"/>
        </w:trPr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>69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val="en-US" w:eastAsia="en-US"/>
              </w:rPr>
            </w:pPr>
            <w:r w:rsidRPr="00D50DA9">
              <w:rPr>
                <w:rFonts w:eastAsia="Calibri"/>
                <w:lang w:val="en-US" w:eastAsia="en-US"/>
              </w:rPr>
              <w:t>22.02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>Преобразование произведения тригонометрических функций в сумму</w:t>
            </w:r>
          </w:p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 xml:space="preserve">Преобразование </w:t>
            </w:r>
            <w:r w:rsidRPr="00D50DA9">
              <w:rPr>
                <w:rFonts w:eastAsia="Calibri"/>
                <w:lang w:eastAsia="en-US"/>
              </w:rPr>
              <w:lastRenderedPageBreak/>
              <w:t xml:space="preserve">выражения А sin x + </w:t>
            </w:r>
          </w:p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>В cos x к виду С sin (х+</w:t>
            </w:r>
            <w:r w:rsidRPr="00D50DA9">
              <w:rPr>
                <w:rFonts w:eastAsia="Calibri"/>
                <w:lang w:val="en-US" w:eastAsia="en-US"/>
              </w:rPr>
              <w:t>t</w:t>
            </w:r>
            <w:r w:rsidRPr="00D50DA9">
              <w:rPr>
                <w:rFonts w:eastAsia="Calibri"/>
                <w:lang w:eastAsia="en-US"/>
              </w:rPr>
              <w:t>)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i/>
                <w:lang w:eastAsia="en-US"/>
              </w:rPr>
              <w:lastRenderedPageBreak/>
              <w:t>Знать</w:t>
            </w:r>
            <w:r w:rsidRPr="00D50DA9">
              <w:rPr>
                <w:rFonts w:eastAsia="Calibri"/>
                <w:lang w:eastAsia="en-US"/>
              </w:rPr>
              <w:t xml:space="preserve"> формулы преобразования тригонометрических функций в сумму;</w:t>
            </w:r>
          </w:p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>преобразование выражения Аsinx + В cos x к виду С sin (х+</w:t>
            </w:r>
            <w:r w:rsidRPr="00D50DA9">
              <w:rPr>
                <w:rFonts w:eastAsia="Calibri"/>
                <w:lang w:val="en-US" w:eastAsia="en-US"/>
              </w:rPr>
              <w:t>t</w:t>
            </w:r>
            <w:r w:rsidRPr="00D50DA9">
              <w:rPr>
                <w:rFonts w:eastAsia="Calibri"/>
                <w:lang w:eastAsia="en-US"/>
              </w:rPr>
              <w:t>)</w:t>
            </w:r>
          </w:p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i/>
                <w:lang w:eastAsia="en-US"/>
              </w:rPr>
              <w:lastRenderedPageBreak/>
              <w:t>Уметь</w:t>
            </w:r>
            <w:r w:rsidRPr="00D50DA9">
              <w:rPr>
                <w:rFonts w:eastAsia="Calibri"/>
                <w:lang w:eastAsia="en-US"/>
              </w:rPr>
              <w:t xml:space="preserve"> применять формулы при решении заданий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val="en-US" w:eastAsia="en-US"/>
              </w:rPr>
              <w:lastRenderedPageBreak/>
              <w:t>1.4.4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>Преобразование произведения тригонометрических функций в сумму</w:t>
            </w:r>
          </w:p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 xml:space="preserve">Преобразование </w:t>
            </w:r>
            <w:r w:rsidRPr="00D50DA9">
              <w:rPr>
                <w:rFonts w:eastAsia="Calibri"/>
                <w:lang w:eastAsia="en-US"/>
              </w:rPr>
              <w:lastRenderedPageBreak/>
              <w:t>выражения А sin x + В cos x к виду С sin (х+</w:t>
            </w:r>
            <w:r w:rsidRPr="00D50DA9">
              <w:rPr>
                <w:rFonts w:eastAsia="Calibri"/>
                <w:lang w:val="en-US" w:eastAsia="en-US"/>
              </w:rPr>
              <w:t>t</w:t>
            </w:r>
            <w:r w:rsidRPr="00D50DA9">
              <w:rPr>
                <w:rFonts w:eastAsia="Calibri"/>
                <w:lang w:eastAsia="en-US"/>
              </w:rPr>
              <w:t>)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lastRenderedPageBreak/>
              <w:t>П23</w:t>
            </w:r>
          </w:p>
        </w:tc>
      </w:tr>
      <w:tr w:rsidR="00D50DA9" w:rsidRPr="00D50DA9" w:rsidTr="00891BA6">
        <w:trPr>
          <w:trHeight w:val="22"/>
        </w:trPr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>70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val="en-US" w:eastAsia="en-US"/>
              </w:rPr>
            </w:pPr>
            <w:r w:rsidRPr="00D50DA9">
              <w:rPr>
                <w:rFonts w:eastAsia="Calibri"/>
                <w:lang w:val="en-US" w:eastAsia="en-US"/>
              </w:rPr>
              <w:t>24.02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>Преобразование произведения тригонометрических функций в сумму</w:t>
            </w:r>
          </w:p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 xml:space="preserve">Преобразование выражения А sin x + </w:t>
            </w:r>
          </w:p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>В cos x к виду С sin (х+</w:t>
            </w:r>
            <w:r w:rsidRPr="00D50DA9">
              <w:rPr>
                <w:rFonts w:eastAsia="Calibri"/>
                <w:lang w:val="en-US" w:eastAsia="en-US"/>
              </w:rPr>
              <w:t>t</w:t>
            </w:r>
            <w:r w:rsidRPr="00D50DA9">
              <w:rPr>
                <w:rFonts w:eastAsia="Calibri"/>
                <w:lang w:eastAsia="en-US"/>
              </w:rPr>
              <w:t>)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i/>
                <w:lang w:eastAsia="en-US"/>
              </w:rPr>
              <w:t>Знать</w:t>
            </w:r>
            <w:r w:rsidRPr="00D50DA9">
              <w:rPr>
                <w:rFonts w:eastAsia="Calibri"/>
                <w:lang w:eastAsia="en-US"/>
              </w:rPr>
              <w:t xml:space="preserve"> формулы преобразования тригонометрических функций в сумму;</w:t>
            </w:r>
          </w:p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>преобразование выражения Аsinx + В cos x к виду С sin (х+</w:t>
            </w:r>
            <w:r w:rsidRPr="00D50DA9">
              <w:rPr>
                <w:rFonts w:eastAsia="Calibri"/>
                <w:lang w:val="en-US" w:eastAsia="en-US"/>
              </w:rPr>
              <w:t>t</w:t>
            </w:r>
            <w:r w:rsidRPr="00D50DA9">
              <w:rPr>
                <w:rFonts w:eastAsia="Calibri"/>
                <w:lang w:eastAsia="en-US"/>
              </w:rPr>
              <w:t>)</w:t>
            </w:r>
          </w:p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i/>
                <w:lang w:eastAsia="en-US"/>
              </w:rPr>
              <w:t>Уметь</w:t>
            </w:r>
            <w:r w:rsidRPr="00D50DA9">
              <w:rPr>
                <w:rFonts w:eastAsia="Calibri"/>
                <w:lang w:eastAsia="en-US"/>
              </w:rPr>
              <w:t xml:space="preserve"> применять формулы при решении заданий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val="en-US" w:eastAsia="en-US"/>
              </w:rPr>
              <w:t>1.4.4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>Преобразование произведения тригонометрических функций в сумму</w:t>
            </w:r>
          </w:p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>Преобразование выражения А sin x + В cos x к виду С sin (х+</w:t>
            </w:r>
            <w:r w:rsidRPr="00D50DA9">
              <w:rPr>
                <w:rFonts w:eastAsia="Calibri"/>
                <w:lang w:val="en-US" w:eastAsia="en-US"/>
              </w:rPr>
              <w:t>t</w:t>
            </w:r>
            <w:r w:rsidRPr="00D50DA9">
              <w:rPr>
                <w:rFonts w:eastAsia="Calibri"/>
                <w:lang w:eastAsia="en-US"/>
              </w:rPr>
              <w:t>)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>П23</w:t>
            </w:r>
          </w:p>
        </w:tc>
      </w:tr>
      <w:tr w:rsidR="00D50DA9" w:rsidRPr="00D50DA9" w:rsidTr="00891BA6">
        <w:trPr>
          <w:trHeight w:val="22"/>
        </w:trPr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>71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val="en-US" w:eastAsia="en-US"/>
              </w:rPr>
            </w:pPr>
            <w:r w:rsidRPr="00D50DA9">
              <w:rPr>
                <w:rFonts w:eastAsia="Calibri"/>
                <w:lang w:val="en-US" w:eastAsia="en-US"/>
              </w:rPr>
              <w:t>01.03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 xml:space="preserve"> Числовые последовательности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i/>
                <w:lang w:eastAsia="en-US"/>
              </w:rPr>
              <w:t xml:space="preserve">Знать </w:t>
            </w:r>
            <w:r w:rsidRPr="00D50DA9">
              <w:rPr>
                <w:rFonts w:eastAsia="Calibri"/>
                <w:lang w:eastAsia="en-US"/>
              </w:rPr>
              <w:t>понятие числовой последовательности; способы задания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 xml:space="preserve"> Числовые последовательности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>П24</w:t>
            </w:r>
          </w:p>
        </w:tc>
      </w:tr>
      <w:tr w:rsidR="00D50DA9" w:rsidRPr="00D50DA9" w:rsidTr="00891BA6">
        <w:trPr>
          <w:trHeight w:val="22"/>
        </w:trPr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>72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val="en-US" w:eastAsia="en-US"/>
              </w:rPr>
            </w:pPr>
            <w:r w:rsidRPr="00D50DA9">
              <w:rPr>
                <w:rFonts w:eastAsia="Calibri"/>
                <w:lang w:val="en-US" w:eastAsia="en-US"/>
              </w:rPr>
              <w:t>02.03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 xml:space="preserve">Предел числовой последовательности  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i/>
                <w:lang w:eastAsia="en-US"/>
              </w:rPr>
              <w:t xml:space="preserve">Знать </w:t>
            </w:r>
            <w:r w:rsidRPr="00D50DA9">
              <w:rPr>
                <w:rFonts w:eastAsia="Calibri"/>
                <w:lang w:eastAsia="en-US"/>
              </w:rPr>
              <w:t>понятие</w:t>
            </w:r>
            <w:r w:rsidRPr="00D50DA9">
              <w:rPr>
                <w:rFonts w:eastAsia="Calibri"/>
                <w:i/>
                <w:lang w:eastAsia="en-US"/>
              </w:rPr>
              <w:t xml:space="preserve"> </w:t>
            </w:r>
            <w:r w:rsidRPr="00D50DA9">
              <w:rPr>
                <w:rFonts w:eastAsia="Calibri"/>
                <w:lang w:eastAsia="en-US"/>
              </w:rPr>
              <w:t xml:space="preserve">предела числовой последовательности  </w:t>
            </w:r>
          </w:p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i/>
                <w:lang w:eastAsia="en-US"/>
              </w:rPr>
              <w:t xml:space="preserve">Уметь </w:t>
            </w:r>
            <w:r w:rsidRPr="00D50DA9">
              <w:rPr>
                <w:rFonts w:eastAsia="Calibri"/>
                <w:lang w:eastAsia="en-US"/>
              </w:rPr>
              <w:t>задавать числовую последовательность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 xml:space="preserve">Предел числовой последовательности  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>П24</w:t>
            </w:r>
          </w:p>
        </w:tc>
      </w:tr>
      <w:tr w:rsidR="00D50DA9" w:rsidRPr="00D50DA9" w:rsidTr="00891BA6">
        <w:trPr>
          <w:trHeight w:val="22"/>
        </w:trPr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>73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val="en-US" w:eastAsia="en-US"/>
              </w:rPr>
            </w:pPr>
            <w:r w:rsidRPr="00D50DA9">
              <w:rPr>
                <w:rFonts w:eastAsia="Calibri"/>
                <w:lang w:val="en-US" w:eastAsia="en-US"/>
              </w:rPr>
              <w:t>03.03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>Сумма бесконечной геометрической прогрессии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i/>
                <w:lang w:eastAsia="en-US"/>
              </w:rPr>
              <w:t xml:space="preserve">Знать </w:t>
            </w:r>
            <w:r w:rsidRPr="00D50DA9">
              <w:rPr>
                <w:rFonts w:eastAsia="Calibri"/>
                <w:lang w:eastAsia="en-US"/>
              </w:rPr>
              <w:t>понятие суммы бесконечной геометрической прогрессии</w:t>
            </w:r>
          </w:p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i/>
                <w:lang w:eastAsia="en-US"/>
              </w:rPr>
              <w:t xml:space="preserve">Уметь </w:t>
            </w:r>
            <w:r w:rsidRPr="00D50DA9">
              <w:rPr>
                <w:rFonts w:eastAsia="Calibri"/>
                <w:lang w:eastAsia="en-US"/>
              </w:rPr>
              <w:t>выполнять задания по теме  сумма бесконечной геометрической прогрессии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>Сумма бесконечной геометрической прогрессии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>П25</w:t>
            </w:r>
          </w:p>
        </w:tc>
      </w:tr>
      <w:tr w:rsidR="00D50DA9" w:rsidRPr="00D50DA9" w:rsidTr="00891BA6">
        <w:trPr>
          <w:trHeight w:val="22"/>
        </w:trPr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>74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val="en-US" w:eastAsia="en-US"/>
              </w:rPr>
            </w:pPr>
            <w:r w:rsidRPr="00D50DA9">
              <w:rPr>
                <w:rFonts w:eastAsia="Calibri"/>
                <w:lang w:val="en-US" w:eastAsia="en-US"/>
              </w:rPr>
              <w:t>09.03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>Сумма бесконечной геометрической прогрессии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i/>
                <w:lang w:eastAsia="en-US"/>
              </w:rPr>
              <w:t xml:space="preserve">Знать </w:t>
            </w:r>
            <w:r w:rsidRPr="00D50DA9">
              <w:rPr>
                <w:rFonts w:eastAsia="Calibri"/>
                <w:lang w:eastAsia="en-US"/>
              </w:rPr>
              <w:t>понятие суммы бесконечной геометрической прогрессии</w:t>
            </w:r>
          </w:p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i/>
                <w:lang w:eastAsia="en-US"/>
              </w:rPr>
              <w:t xml:space="preserve">Уметь </w:t>
            </w:r>
            <w:r w:rsidRPr="00D50DA9">
              <w:rPr>
                <w:rFonts w:eastAsia="Calibri"/>
                <w:lang w:eastAsia="en-US"/>
              </w:rPr>
              <w:t>выполнять задания по теме  сумма бесконечной геометрической прогрессии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>Сумма бесконечной геометрической прогрессии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>П25</w:t>
            </w:r>
          </w:p>
        </w:tc>
      </w:tr>
      <w:tr w:rsidR="00D50DA9" w:rsidRPr="00D50DA9" w:rsidTr="00891BA6">
        <w:trPr>
          <w:trHeight w:val="22"/>
        </w:trPr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>75-76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val="en-US" w:eastAsia="en-US"/>
              </w:rPr>
            </w:pPr>
            <w:r w:rsidRPr="00D50DA9">
              <w:rPr>
                <w:rFonts w:eastAsia="Calibri"/>
                <w:lang w:val="en-US" w:eastAsia="en-US"/>
              </w:rPr>
              <w:t>10.03</w:t>
            </w:r>
          </w:p>
          <w:p w:rsidR="00D50DA9" w:rsidRPr="00D50DA9" w:rsidRDefault="00D50DA9" w:rsidP="00D50DA9">
            <w:pPr>
              <w:contextualSpacing/>
              <w:rPr>
                <w:rFonts w:eastAsia="Calibri"/>
                <w:lang w:val="en-US" w:eastAsia="en-US"/>
              </w:rPr>
            </w:pPr>
            <w:r w:rsidRPr="00D50DA9">
              <w:rPr>
                <w:rFonts w:eastAsia="Calibri"/>
                <w:lang w:val="en-US" w:eastAsia="en-US"/>
              </w:rPr>
              <w:t>15.03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>Предел функции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i/>
                <w:lang w:eastAsia="en-US"/>
              </w:rPr>
              <w:t>Знать</w:t>
            </w:r>
            <w:r w:rsidRPr="00D50DA9">
              <w:rPr>
                <w:rFonts w:eastAsia="Calibri"/>
                <w:lang w:eastAsia="en-US"/>
              </w:rPr>
              <w:t xml:space="preserve"> понятие предела функции на бесконечности, предела функции в точке.</w:t>
            </w:r>
          </w:p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i/>
                <w:lang w:eastAsia="en-US"/>
              </w:rPr>
              <w:t xml:space="preserve">Уметь </w:t>
            </w:r>
            <w:r w:rsidRPr="00D50DA9">
              <w:rPr>
                <w:rFonts w:eastAsia="Calibri"/>
                <w:lang w:eastAsia="en-US"/>
              </w:rPr>
              <w:t>находить пределы.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>Понятие предела функции на бесконечности, предела функции в точке.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>П26</w:t>
            </w:r>
          </w:p>
        </w:tc>
      </w:tr>
      <w:tr w:rsidR="00D50DA9" w:rsidRPr="00D50DA9" w:rsidTr="00891BA6">
        <w:trPr>
          <w:trHeight w:val="22"/>
        </w:trPr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>77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val="en-US" w:eastAsia="en-US"/>
              </w:rPr>
            </w:pPr>
            <w:r w:rsidRPr="00D50DA9">
              <w:rPr>
                <w:rFonts w:eastAsia="Calibri"/>
                <w:lang w:val="en-US" w:eastAsia="en-US"/>
              </w:rPr>
              <w:t>16.03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 xml:space="preserve">Определение </w:t>
            </w:r>
            <w:r w:rsidRPr="00D50DA9">
              <w:rPr>
                <w:rFonts w:eastAsia="Calibri"/>
                <w:lang w:eastAsia="en-US"/>
              </w:rPr>
              <w:lastRenderedPageBreak/>
              <w:t>производной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i/>
                <w:lang w:eastAsia="en-US"/>
              </w:rPr>
              <w:lastRenderedPageBreak/>
              <w:t>Знать</w:t>
            </w:r>
            <w:r w:rsidRPr="00D50DA9">
              <w:rPr>
                <w:rFonts w:eastAsia="Calibri"/>
                <w:lang w:eastAsia="en-US"/>
              </w:rPr>
              <w:t xml:space="preserve"> определение производной; </w:t>
            </w:r>
            <w:r w:rsidRPr="00D50DA9">
              <w:rPr>
                <w:rFonts w:eastAsia="Calibri"/>
                <w:lang w:eastAsia="en-US"/>
              </w:rPr>
              <w:lastRenderedPageBreak/>
              <w:t>алгоритм отыскания производной</w:t>
            </w:r>
          </w:p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i/>
                <w:lang w:eastAsia="en-US"/>
              </w:rPr>
              <w:t xml:space="preserve">Уметь </w:t>
            </w:r>
            <w:r w:rsidRPr="00D50DA9">
              <w:rPr>
                <w:rFonts w:eastAsia="Calibri"/>
                <w:lang w:eastAsia="en-US"/>
              </w:rPr>
              <w:t>находить производную по алгоритму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val="en-US" w:eastAsia="en-US"/>
              </w:rPr>
            </w:pPr>
            <w:r w:rsidRPr="00D50DA9">
              <w:rPr>
                <w:rFonts w:eastAsia="Calibri"/>
                <w:lang w:val="en-US" w:eastAsia="en-US"/>
              </w:rPr>
              <w:lastRenderedPageBreak/>
              <w:t>4.1.1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>Определение производной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>П27</w:t>
            </w:r>
          </w:p>
        </w:tc>
      </w:tr>
      <w:tr w:rsidR="00D50DA9" w:rsidRPr="00D50DA9" w:rsidTr="00891BA6">
        <w:trPr>
          <w:trHeight w:val="22"/>
        </w:trPr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>78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val="en-US" w:eastAsia="en-US"/>
              </w:rPr>
            </w:pPr>
            <w:r w:rsidRPr="00D50DA9">
              <w:rPr>
                <w:rFonts w:eastAsia="Calibri"/>
                <w:lang w:val="en-US" w:eastAsia="en-US"/>
              </w:rPr>
              <w:t>17.03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>Определение производной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i/>
                <w:lang w:eastAsia="en-US"/>
              </w:rPr>
              <w:t>Знать</w:t>
            </w:r>
            <w:r w:rsidRPr="00D50DA9">
              <w:rPr>
                <w:rFonts w:eastAsia="Calibri"/>
                <w:lang w:eastAsia="en-US"/>
              </w:rPr>
              <w:t xml:space="preserve"> определение производной; алгоритм отыскания производной</w:t>
            </w:r>
          </w:p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i/>
                <w:lang w:eastAsia="en-US"/>
              </w:rPr>
              <w:t xml:space="preserve">Уметь </w:t>
            </w:r>
            <w:r w:rsidRPr="00D50DA9">
              <w:rPr>
                <w:rFonts w:eastAsia="Calibri"/>
                <w:lang w:eastAsia="en-US"/>
              </w:rPr>
              <w:t>находить производную по алгоритму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val="en-US" w:eastAsia="en-US"/>
              </w:rPr>
            </w:pPr>
            <w:r w:rsidRPr="00D50DA9">
              <w:rPr>
                <w:rFonts w:eastAsia="Calibri"/>
                <w:lang w:val="en-US" w:eastAsia="en-US"/>
              </w:rPr>
              <w:t>4.1.1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>Определение производной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>П27</w:t>
            </w:r>
          </w:p>
        </w:tc>
      </w:tr>
      <w:tr w:rsidR="00D50DA9" w:rsidRPr="00D50DA9" w:rsidTr="00891BA6">
        <w:trPr>
          <w:trHeight w:val="22"/>
        </w:trPr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>79-82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val="en-US" w:eastAsia="en-US"/>
              </w:rPr>
            </w:pPr>
            <w:r w:rsidRPr="00D50DA9">
              <w:rPr>
                <w:rFonts w:eastAsia="Calibri"/>
                <w:lang w:val="en-US" w:eastAsia="en-US"/>
              </w:rPr>
              <w:t>22.03</w:t>
            </w:r>
          </w:p>
          <w:p w:rsidR="00D50DA9" w:rsidRPr="00D50DA9" w:rsidRDefault="00D50DA9" w:rsidP="00D50DA9">
            <w:pPr>
              <w:contextualSpacing/>
              <w:rPr>
                <w:rFonts w:eastAsia="Calibri"/>
                <w:lang w:val="en-US" w:eastAsia="en-US"/>
              </w:rPr>
            </w:pPr>
            <w:r w:rsidRPr="00D50DA9">
              <w:rPr>
                <w:rFonts w:eastAsia="Calibri"/>
                <w:lang w:val="en-US" w:eastAsia="en-US"/>
              </w:rPr>
              <w:t>23.03</w:t>
            </w:r>
          </w:p>
          <w:p w:rsidR="00D50DA9" w:rsidRPr="00D50DA9" w:rsidRDefault="00D50DA9" w:rsidP="00D50DA9">
            <w:pPr>
              <w:contextualSpacing/>
              <w:rPr>
                <w:rFonts w:eastAsia="Calibri"/>
                <w:lang w:val="en-US" w:eastAsia="en-US"/>
              </w:rPr>
            </w:pPr>
            <w:r w:rsidRPr="00D50DA9">
              <w:rPr>
                <w:rFonts w:eastAsia="Calibri"/>
                <w:lang w:val="en-US" w:eastAsia="en-US"/>
              </w:rPr>
              <w:t>24.03</w:t>
            </w:r>
          </w:p>
          <w:p w:rsidR="00D50DA9" w:rsidRPr="00D50DA9" w:rsidRDefault="00D50DA9" w:rsidP="00D50DA9">
            <w:pPr>
              <w:contextualSpacing/>
              <w:rPr>
                <w:rFonts w:eastAsia="Calibri"/>
                <w:lang w:val="en-US" w:eastAsia="en-US"/>
              </w:rPr>
            </w:pPr>
            <w:r w:rsidRPr="00D50DA9">
              <w:rPr>
                <w:rFonts w:eastAsia="Calibri"/>
                <w:lang w:val="en-US" w:eastAsia="en-US"/>
              </w:rPr>
              <w:t>05.04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>Вычисление производных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i/>
                <w:lang w:eastAsia="en-US"/>
              </w:rPr>
              <w:t>Знать</w:t>
            </w:r>
            <w:r w:rsidRPr="00D50DA9">
              <w:rPr>
                <w:rFonts w:eastAsia="Calibri"/>
                <w:lang w:eastAsia="en-US"/>
              </w:rPr>
              <w:t xml:space="preserve"> формулы дифференцирования.  </w:t>
            </w:r>
          </w:p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i/>
                <w:lang w:eastAsia="en-US"/>
              </w:rPr>
              <w:t xml:space="preserve">Уметь </w:t>
            </w:r>
            <w:r w:rsidRPr="00D50DA9">
              <w:rPr>
                <w:rFonts w:eastAsia="Calibri"/>
                <w:lang w:eastAsia="en-US"/>
              </w:rPr>
              <w:t xml:space="preserve">решать задачи на применение формул дифференцирования.  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>Вычисление производных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>П28</w:t>
            </w:r>
          </w:p>
        </w:tc>
      </w:tr>
      <w:tr w:rsidR="00D50DA9" w:rsidRPr="00D50DA9" w:rsidTr="00891BA6">
        <w:trPr>
          <w:trHeight w:val="22"/>
        </w:trPr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>83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rPr>
                <w:rFonts w:eastAsia="Calibri"/>
                <w:i/>
                <w:lang w:val="en-US" w:eastAsia="en-US"/>
              </w:rPr>
            </w:pPr>
            <w:r w:rsidRPr="00D50DA9">
              <w:rPr>
                <w:rFonts w:eastAsia="Calibri"/>
                <w:i/>
                <w:lang w:val="en-US" w:eastAsia="en-US"/>
              </w:rPr>
              <w:t>06.04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rPr>
                <w:rFonts w:eastAsia="Calibri"/>
                <w:i/>
                <w:lang w:eastAsia="en-US"/>
              </w:rPr>
            </w:pP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rPr>
                <w:rFonts w:eastAsia="Calibri"/>
                <w:i/>
                <w:lang w:eastAsia="en-US"/>
              </w:rPr>
            </w:pPr>
            <w:r w:rsidRPr="00D50DA9">
              <w:rPr>
                <w:rFonts w:eastAsia="Calibri"/>
                <w:i/>
                <w:lang w:eastAsia="en-US"/>
              </w:rPr>
              <w:t xml:space="preserve">Контрольная работа№6    по теме: </w:t>
            </w:r>
          </w:p>
          <w:p w:rsidR="00D50DA9" w:rsidRPr="00D50DA9" w:rsidRDefault="00D50DA9" w:rsidP="00D50DA9">
            <w:pPr>
              <w:rPr>
                <w:rFonts w:eastAsia="Calibri"/>
                <w:i/>
                <w:lang w:eastAsia="en-US"/>
              </w:rPr>
            </w:pPr>
            <w:r w:rsidRPr="00D50DA9">
              <w:rPr>
                <w:rFonts w:eastAsia="Calibri"/>
                <w:i/>
                <w:lang w:eastAsia="en-US"/>
              </w:rPr>
              <w:t xml:space="preserve">«Определение производной и ее вычисление» </w:t>
            </w:r>
          </w:p>
          <w:p w:rsidR="00D50DA9" w:rsidRPr="00D50DA9" w:rsidRDefault="00D50DA9" w:rsidP="00D50DA9">
            <w:pPr>
              <w:contextualSpacing/>
              <w:rPr>
                <w:rFonts w:eastAsia="Calibri"/>
                <w:i/>
                <w:lang w:eastAsia="en-US"/>
              </w:rPr>
            </w:pP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i/>
                <w:lang w:eastAsia="en-US"/>
              </w:rPr>
              <w:t>Знать</w:t>
            </w:r>
            <w:r w:rsidRPr="00D50DA9">
              <w:rPr>
                <w:rFonts w:eastAsia="Calibri"/>
                <w:lang w:eastAsia="en-US"/>
              </w:rPr>
              <w:t xml:space="preserve"> правила дифференцирования</w:t>
            </w:r>
          </w:p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i/>
                <w:lang w:eastAsia="en-US"/>
              </w:rPr>
              <w:t xml:space="preserve">Уметь </w:t>
            </w:r>
            <w:r w:rsidRPr="00D50DA9">
              <w:rPr>
                <w:rFonts w:eastAsia="Calibri"/>
                <w:lang w:eastAsia="en-US"/>
              </w:rPr>
              <w:t>решать задачи на применение правил дифференцирования и вычисления производной сложного аргумента.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>Проверка знаний, умений и навыков.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</w:p>
        </w:tc>
      </w:tr>
      <w:tr w:rsidR="00D50DA9" w:rsidRPr="00D50DA9" w:rsidTr="00891BA6">
        <w:trPr>
          <w:trHeight w:val="22"/>
        </w:trPr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>84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val="en-US" w:eastAsia="en-US"/>
              </w:rPr>
            </w:pPr>
            <w:r w:rsidRPr="00D50DA9">
              <w:rPr>
                <w:rFonts w:eastAsia="Calibri"/>
                <w:lang w:val="en-US" w:eastAsia="en-US"/>
              </w:rPr>
              <w:t>07.04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>Анализ контрольной работы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>Урок коррекции знаний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</w:p>
        </w:tc>
      </w:tr>
      <w:tr w:rsidR="00D50DA9" w:rsidRPr="00D50DA9" w:rsidTr="00891BA6">
        <w:trPr>
          <w:trHeight w:val="22"/>
        </w:trPr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>85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val="en-US" w:eastAsia="en-US"/>
              </w:rPr>
            </w:pPr>
            <w:r w:rsidRPr="00D50DA9">
              <w:rPr>
                <w:rFonts w:eastAsia="Calibri"/>
                <w:lang w:val="en-US" w:eastAsia="en-US"/>
              </w:rPr>
              <w:t>12.04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>Уравнение касательной к графику функции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i/>
                <w:lang w:eastAsia="en-US"/>
              </w:rPr>
              <w:t>Знать</w:t>
            </w:r>
            <w:r w:rsidRPr="00D50DA9">
              <w:rPr>
                <w:rFonts w:eastAsia="Calibri"/>
                <w:lang w:eastAsia="en-US"/>
              </w:rPr>
              <w:t xml:space="preserve"> алгоритм составления уравнения касательной к графику функции.</w:t>
            </w:r>
          </w:p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i/>
                <w:lang w:eastAsia="en-US"/>
              </w:rPr>
              <w:t>Уметь</w:t>
            </w:r>
            <w:r w:rsidRPr="00D50DA9">
              <w:rPr>
                <w:rFonts w:eastAsia="Calibri"/>
                <w:lang w:eastAsia="en-US"/>
              </w:rPr>
              <w:t xml:space="preserve"> составлять уравнение касательной к графику функции.</w:t>
            </w:r>
          </w:p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>Уравнение касательной к графику функции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>П29</w:t>
            </w:r>
          </w:p>
        </w:tc>
      </w:tr>
      <w:tr w:rsidR="00D50DA9" w:rsidRPr="00D50DA9" w:rsidTr="00891BA6">
        <w:trPr>
          <w:trHeight w:val="22"/>
        </w:trPr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>86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val="en-US" w:eastAsia="en-US"/>
              </w:rPr>
            </w:pPr>
            <w:r w:rsidRPr="00D50DA9">
              <w:rPr>
                <w:rFonts w:eastAsia="Calibri"/>
                <w:lang w:val="en-US" w:eastAsia="en-US"/>
              </w:rPr>
              <w:t>13.04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>Уравнение касательной к графику функции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i/>
                <w:lang w:eastAsia="en-US"/>
              </w:rPr>
              <w:t>Знать</w:t>
            </w:r>
            <w:r w:rsidRPr="00D50DA9">
              <w:rPr>
                <w:rFonts w:eastAsia="Calibri"/>
                <w:lang w:eastAsia="en-US"/>
              </w:rPr>
              <w:t xml:space="preserve"> алгоритм составления уравнения касательной к графику функции.</w:t>
            </w:r>
          </w:p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i/>
                <w:lang w:eastAsia="en-US"/>
              </w:rPr>
              <w:t>Уметь</w:t>
            </w:r>
            <w:r w:rsidRPr="00D50DA9">
              <w:rPr>
                <w:rFonts w:eastAsia="Calibri"/>
                <w:lang w:eastAsia="en-US"/>
              </w:rPr>
              <w:t xml:space="preserve"> решать задания на составление уравнения касательной к графику функции.</w:t>
            </w:r>
          </w:p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val="en-US" w:eastAsia="en-US"/>
              </w:rPr>
            </w:pPr>
            <w:r w:rsidRPr="00D50DA9">
              <w:rPr>
                <w:rFonts w:eastAsia="Calibri"/>
                <w:lang w:val="en-US" w:eastAsia="en-US"/>
              </w:rPr>
              <w:lastRenderedPageBreak/>
              <w:t>4.1.3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>Уравнение касательной к графику функции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>П29</w:t>
            </w:r>
          </w:p>
        </w:tc>
      </w:tr>
      <w:tr w:rsidR="00D50DA9" w:rsidRPr="00D50DA9" w:rsidTr="00891BA6">
        <w:trPr>
          <w:trHeight w:val="22"/>
        </w:trPr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>87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rPr>
                <w:rFonts w:eastAsia="Calibri"/>
                <w:lang w:val="en-US" w:eastAsia="en-US"/>
              </w:rPr>
            </w:pPr>
            <w:r w:rsidRPr="00D50DA9">
              <w:rPr>
                <w:rFonts w:eastAsia="Calibri"/>
                <w:lang w:val="en-US" w:eastAsia="en-US"/>
              </w:rPr>
              <w:t>14.04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>Применение производной для исследования функций на монотонность и экстремумы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i/>
                <w:lang w:eastAsia="en-US"/>
              </w:rPr>
              <w:t>Знать</w:t>
            </w:r>
            <w:r w:rsidRPr="00D50DA9">
              <w:rPr>
                <w:rFonts w:eastAsia="Calibri"/>
                <w:lang w:eastAsia="en-US"/>
              </w:rPr>
              <w:t xml:space="preserve"> алгоритм исследования функции на монотонность и отыскания точек экстремума.</w:t>
            </w:r>
          </w:p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i/>
                <w:lang w:eastAsia="en-US"/>
              </w:rPr>
              <w:t>Уметь</w:t>
            </w:r>
            <w:r w:rsidRPr="00D50DA9">
              <w:rPr>
                <w:rFonts w:eastAsia="Calibri"/>
                <w:lang w:eastAsia="en-US"/>
              </w:rPr>
              <w:t xml:space="preserve"> исследовать функцию на монотонность и отыскание точек экстремума.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rPr>
                <w:rFonts w:eastAsia="Calibri"/>
                <w:lang w:val="en-US" w:eastAsia="en-US"/>
              </w:rPr>
            </w:pPr>
            <w:r w:rsidRPr="00D50DA9">
              <w:rPr>
                <w:rFonts w:eastAsia="Calibri"/>
                <w:lang w:val="en-US" w:eastAsia="en-US"/>
              </w:rPr>
              <w:t>4.2.1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>Применение производной для исследования функций на монотонность и экстремумы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>П30</w:t>
            </w:r>
          </w:p>
        </w:tc>
      </w:tr>
      <w:tr w:rsidR="00D50DA9" w:rsidRPr="00D50DA9" w:rsidTr="00891BA6">
        <w:trPr>
          <w:trHeight w:val="22"/>
        </w:trPr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>88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rPr>
                <w:rFonts w:eastAsia="Calibri"/>
                <w:lang w:val="en-US" w:eastAsia="en-US"/>
              </w:rPr>
            </w:pPr>
            <w:r w:rsidRPr="00D50DA9">
              <w:rPr>
                <w:rFonts w:eastAsia="Calibri"/>
                <w:lang w:val="en-US" w:eastAsia="en-US"/>
              </w:rPr>
              <w:t>19.04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>Применение производной для исследования функций на монотонность и экстремумы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i/>
                <w:lang w:eastAsia="en-US"/>
              </w:rPr>
              <w:t>Знать</w:t>
            </w:r>
            <w:r w:rsidRPr="00D50DA9">
              <w:rPr>
                <w:rFonts w:eastAsia="Calibri"/>
                <w:lang w:eastAsia="en-US"/>
              </w:rPr>
              <w:t xml:space="preserve"> алгоритм исследования непрерывной функции  на монотонность и экстремумы; </w:t>
            </w:r>
            <w:r w:rsidRPr="00D50DA9">
              <w:rPr>
                <w:rFonts w:eastAsia="Calibri"/>
                <w:i/>
                <w:lang w:eastAsia="en-US"/>
              </w:rPr>
              <w:t>Уметь</w:t>
            </w:r>
            <w:r w:rsidRPr="00D50DA9">
              <w:rPr>
                <w:rFonts w:eastAsia="Calibri"/>
                <w:lang w:eastAsia="en-US"/>
              </w:rPr>
              <w:t xml:space="preserve"> исследовать  функции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rPr>
                <w:rFonts w:eastAsia="Calibri"/>
                <w:lang w:val="en-US" w:eastAsia="en-US"/>
              </w:rPr>
            </w:pPr>
            <w:r w:rsidRPr="00D50DA9">
              <w:rPr>
                <w:rFonts w:eastAsia="Calibri"/>
                <w:lang w:val="en-US" w:eastAsia="en-US"/>
              </w:rPr>
              <w:t>4.2.1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>Применение производной для исследования функций на монотонность и экстремумы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>П30</w:t>
            </w:r>
          </w:p>
        </w:tc>
      </w:tr>
      <w:tr w:rsidR="00D50DA9" w:rsidRPr="00D50DA9" w:rsidTr="00891BA6">
        <w:trPr>
          <w:trHeight w:val="22"/>
        </w:trPr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>89-92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val="en-US" w:eastAsia="en-US"/>
              </w:rPr>
            </w:pPr>
            <w:r w:rsidRPr="00D50DA9">
              <w:rPr>
                <w:rFonts w:eastAsia="Calibri"/>
                <w:lang w:val="en-US" w:eastAsia="en-US"/>
              </w:rPr>
              <w:t>20.04</w:t>
            </w:r>
          </w:p>
          <w:p w:rsidR="00D50DA9" w:rsidRPr="00D50DA9" w:rsidRDefault="00D50DA9" w:rsidP="00D50DA9">
            <w:pPr>
              <w:contextualSpacing/>
              <w:rPr>
                <w:rFonts w:eastAsia="Calibri"/>
                <w:lang w:val="en-US" w:eastAsia="en-US"/>
              </w:rPr>
            </w:pPr>
            <w:r w:rsidRPr="00D50DA9">
              <w:rPr>
                <w:rFonts w:eastAsia="Calibri"/>
                <w:lang w:val="en-US" w:eastAsia="en-US"/>
              </w:rPr>
              <w:t>21.04</w:t>
            </w:r>
          </w:p>
          <w:p w:rsidR="00D50DA9" w:rsidRPr="00D50DA9" w:rsidRDefault="00D50DA9" w:rsidP="00D50DA9">
            <w:pPr>
              <w:contextualSpacing/>
              <w:rPr>
                <w:rFonts w:eastAsia="Calibri"/>
                <w:lang w:val="en-US" w:eastAsia="en-US"/>
              </w:rPr>
            </w:pPr>
            <w:r w:rsidRPr="00D50DA9">
              <w:rPr>
                <w:rFonts w:eastAsia="Calibri"/>
                <w:lang w:val="en-US" w:eastAsia="en-US"/>
              </w:rPr>
              <w:t>26.04</w:t>
            </w:r>
          </w:p>
          <w:p w:rsidR="00D50DA9" w:rsidRPr="00D50DA9" w:rsidRDefault="00D50DA9" w:rsidP="00D50DA9">
            <w:pPr>
              <w:contextualSpacing/>
              <w:rPr>
                <w:rFonts w:eastAsia="Calibri"/>
                <w:lang w:val="en-US" w:eastAsia="en-US"/>
              </w:rPr>
            </w:pPr>
            <w:r w:rsidRPr="00D50DA9">
              <w:rPr>
                <w:rFonts w:eastAsia="Calibri"/>
                <w:lang w:val="en-US" w:eastAsia="en-US"/>
              </w:rPr>
              <w:t>27.04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>Построение графиков функций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i/>
                <w:lang w:eastAsia="en-US"/>
              </w:rPr>
              <w:t>Знать</w:t>
            </w:r>
            <w:r w:rsidRPr="00D50DA9">
              <w:rPr>
                <w:rFonts w:eastAsia="Calibri"/>
                <w:lang w:eastAsia="en-US"/>
              </w:rPr>
              <w:t xml:space="preserve"> алгоритм исследования функции</w:t>
            </w:r>
          </w:p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i/>
                <w:lang w:eastAsia="en-US"/>
              </w:rPr>
              <w:t xml:space="preserve">Уметь </w:t>
            </w:r>
            <w:r w:rsidRPr="00D50DA9">
              <w:rPr>
                <w:rFonts w:eastAsia="Calibri"/>
                <w:lang w:eastAsia="en-US"/>
              </w:rPr>
              <w:t>строить графики функций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val="en-US" w:eastAsia="en-US"/>
              </w:rPr>
            </w:pPr>
            <w:r w:rsidRPr="00D50DA9">
              <w:rPr>
                <w:rFonts w:eastAsia="Calibri"/>
                <w:lang w:val="en-US" w:eastAsia="en-US"/>
              </w:rPr>
              <w:t>4.2.1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>Построение графиков функций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>П31</w:t>
            </w:r>
          </w:p>
        </w:tc>
      </w:tr>
      <w:tr w:rsidR="00D50DA9" w:rsidRPr="00D50DA9" w:rsidTr="00891BA6">
        <w:trPr>
          <w:trHeight w:val="22"/>
        </w:trPr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>93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rPr>
                <w:rFonts w:eastAsia="Calibri"/>
                <w:i/>
                <w:lang w:val="en-US" w:eastAsia="en-US"/>
              </w:rPr>
            </w:pPr>
            <w:r w:rsidRPr="00D50DA9">
              <w:rPr>
                <w:rFonts w:eastAsia="Calibri"/>
                <w:i/>
                <w:lang w:val="en-US" w:eastAsia="en-US"/>
              </w:rPr>
              <w:t>28.04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rPr>
                <w:rFonts w:eastAsia="Calibri"/>
                <w:i/>
                <w:lang w:eastAsia="en-US"/>
              </w:rPr>
            </w:pP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rPr>
                <w:rFonts w:eastAsia="Calibri"/>
                <w:i/>
                <w:lang w:eastAsia="en-US"/>
              </w:rPr>
            </w:pPr>
            <w:r w:rsidRPr="00D50DA9">
              <w:rPr>
                <w:rFonts w:eastAsia="Calibri"/>
                <w:i/>
                <w:lang w:eastAsia="en-US"/>
              </w:rPr>
              <w:t>Контрольная работа №7     по теме: «Применение производной к исследованию функций»</w:t>
            </w:r>
          </w:p>
          <w:p w:rsidR="00D50DA9" w:rsidRPr="00D50DA9" w:rsidRDefault="00D50DA9" w:rsidP="00D50DA9">
            <w:pPr>
              <w:contextualSpacing/>
              <w:rPr>
                <w:rFonts w:eastAsia="Calibri"/>
                <w:i/>
                <w:lang w:eastAsia="en-US"/>
              </w:rPr>
            </w:pP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>Проверка знаний, умений и навыков.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</w:p>
        </w:tc>
      </w:tr>
      <w:tr w:rsidR="00D50DA9" w:rsidRPr="00D50DA9" w:rsidTr="00891BA6">
        <w:trPr>
          <w:trHeight w:val="22"/>
        </w:trPr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>94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val="en-US" w:eastAsia="en-US"/>
              </w:rPr>
            </w:pPr>
            <w:r w:rsidRPr="00D50DA9">
              <w:rPr>
                <w:rFonts w:eastAsia="Calibri"/>
                <w:lang w:val="en-US" w:eastAsia="en-US"/>
              </w:rPr>
              <w:t>03.05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>Анализ контрольной работы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>Урок коррекции знаний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</w:p>
        </w:tc>
      </w:tr>
      <w:tr w:rsidR="00D50DA9" w:rsidRPr="00D50DA9" w:rsidTr="00891BA6">
        <w:trPr>
          <w:trHeight w:val="22"/>
        </w:trPr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>95-98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val="en-US" w:eastAsia="en-US"/>
              </w:rPr>
            </w:pPr>
            <w:r w:rsidRPr="00D50DA9">
              <w:rPr>
                <w:rFonts w:eastAsia="Calibri"/>
                <w:lang w:val="en-US" w:eastAsia="en-US"/>
              </w:rPr>
              <w:t>04.05</w:t>
            </w:r>
          </w:p>
          <w:p w:rsidR="00D50DA9" w:rsidRPr="00D50DA9" w:rsidRDefault="00D50DA9" w:rsidP="00D50DA9">
            <w:pPr>
              <w:contextualSpacing/>
              <w:rPr>
                <w:rFonts w:eastAsia="Calibri"/>
                <w:lang w:val="en-US" w:eastAsia="en-US"/>
              </w:rPr>
            </w:pPr>
            <w:r w:rsidRPr="00D50DA9">
              <w:rPr>
                <w:rFonts w:eastAsia="Calibri"/>
                <w:lang w:val="en-US" w:eastAsia="en-US"/>
              </w:rPr>
              <w:t>05.05</w:t>
            </w:r>
          </w:p>
          <w:p w:rsidR="00D50DA9" w:rsidRPr="00D50DA9" w:rsidRDefault="00D50DA9" w:rsidP="00D50DA9">
            <w:pPr>
              <w:contextualSpacing/>
              <w:rPr>
                <w:rFonts w:eastAsia="Calibri"/>
                <w:lang w:val="en-US" w:eastAsia="en-US"/>
              </w:rPr>
            </w:pPr>
            <w:r w:rsidRPr="00D50DA9">
              <w:rPr>
                <w:rFonts w:eastAsia="Calibri"/>
                <w:lang w:val="en-US" w:eastAsia="en-US"/>
              </w:rPr>
              <w:t>10.05</w:t>
            </w:r>
          </w:p>
          <w:p w:rsidR="00D50DA9" w:rsidRPr="00D50DA9" w:rsidRDefault="00D50DA9" w:rsidP="00D50DA9">
            <w:pPr>
              <w:contextualSpacing/>
              <w:rPr>
                <w:rFonts w:eastAsia="Calibri"/>
                <w:lang w:val="en-US" w:eastAsia="en-US"/>
              </w:rPr>
            </w:pPr>
            <w:r w:rsidRPr="00D50DA9">
              <w:rPr>
                <w:rFonts w:eastAsia="Calibri"/>
                <w:lang w:val="en-US" w:eastAsia="en-US"/>
              </w:rPr>
              <w:t>11.05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>Применение производной для нахождения наибольших и наименьших значений величин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i/>
                <w:lang w:eastAsia="en-US"/>
              </w:rPr>
              <w:t>Знать</w:t>
            </w:r>
            <w:r w:rsidRPr="00D50DA9">
              <w:rPr>
                <w:rFonts w:eastAsia="Calibri"/>
                <w:lang w:eastAsia="en-US"/>
              </w:rPr>
              <w:t xml:space="preserve">   отыскания наибольших и наименьших значений непрерывной функции на промежутке; алгоритм отыскания наименьшего и наибольшего значений.</w:t>
            </w:r>
          </w:p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i/>
                <w:lang w:eastAsia="en-US"/>
              </w:rPr>
              <w:t xml:space="preserve">Уметь </w:t>
            </w:r>
            <w:r w:rsidRPr="00D50DA9">
              <w:rPr>
                <w:rFonts w:eastAsia="Calibri"/>
                <w:lang w:eastAsia="en-US"/>
              </w:rPr>
              <w:t xml:space="preserve">находить наибольшее и наименьшее значения непрерывной функции на </w:t>
            </w:r>
            <w:r w:rsidRPr="00D50DA9">
              <w:rPr>
                <w:rFonts w:eastAsia="Calibri"/>
                <w:lang w:eastAsia="en-US"/>
              </w:rPr>
              <w:lastRenderedPageBreak/>
              <w:t>промежутке.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val="en-US" w:eastAsia="en-US"/>
              </w:rPr>
            </w:pPr>
            <w:r w:rsidRPr="00D50DA9">
              <w:rPr>
                <w:rFonts w:eastAsia="Calibri"/>
                <w:lang w:val="en-US" w:eastAsia="en-US"/>
              </w:rPr>
              <w:lastRenderedPageBreak/>
              <w:t>4.2.1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>Применение производной для нахождения наибольших и наименьших значений величин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>П32</w:t>
            </w:r>
          </w:p>
        </w:tc>
      </w:tr>
      <w:tr w:rsidR="00D50DA9" w:rsidRPr="00D50DA9" w:rsidTr="00891BA6">
        <w:trPr>
          <w:trHeight w:val="22"/>
        </w:trPr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</w:tcPr>
          <w:p w:rsidR="00D50DA9" w:rsidRPr="00D50DA9" w:rsidRDefault="00D50DA9" w:rsidP="00D50DA9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>99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val="en-US" w:eastAsia="en-US"/>
              </w:rPr>
            </w:pPr>
            <w:r w:rsidRPr="00D50DA9">
              <w:rPr>
                <w:rFonts w:eastAsia="Calibri"/>
                <w:lang w:val="en-US" w:eastAsia="en-US"/>
              </w:rPr>
              <w:t>12.05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>Числовые функции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i/>
                <w:lang w:eastAsia="en-US"/>
              </w:rPr>
              <w:t>Знать</w:t>
            </w:r>
            <w:r w:rsidRPr="00D50DA9">
              <w:rPr>
                <w:rFonts w:eastAsia="Calibri"/>
                <w:lang w:eastAsia="en-US"/>
              </w:rPr>
              <w:t xml:space="preserve">   основные определения и формулы по теме.</w:t>
            </w:r>
          </w:p>
          <w:p w:rsidR="00D50DA9" w:rsidRPr="00D50DA9" w:rsidRDefault="00D50DA9" w:rsidP="00D50DA9">
            <w:pPr>
              <w:contextualSpacing/>
              <w:rPr>
                <w:rFonts w:eastAsia="Calibri"/>
                <w:b/>
                <w:lang w:eastAsia="en-US"/>
              </w:rPr>
            </w:pPr>
            <w:r w:rsidRPr="00D50DA9">
              <w:rPr>
                <w:rFonts w:eastAsia="Calibri"/>
                <w:i/>
                <w:lang w:eastAsia="en-US"/>
              </w:rPr>
              <w:t xml:space="preserve">Уметь </w:t>
            </w:r>
            <w:r w:rsidRPr="00D50DA9">
              <w:rPr>
                <w:rFonts w:eastAsia="Calibri"/>
                <w:lang w:eastAsia="en-US"/>
              </w:rPr>
              <w:t>решать задания по теме</w:t>
            </w:r>
            <w:r w:rsidRPr="00D50DA9">
              <w:rPr>
                <w:rFonts w:eastAsia="Calibri"/>
                <w:i/>
                <w:lang w:eastAsia="en-US"/>
              </w:rPr>
              <w:t>.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b/>
                <w:lang w:eastAsia="en-US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>Числовые функции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</w:tcPr>
          <w:p w:rsidR="00D50DA9" w:rsidRPr="00D50DA9" w:rsidRDefault="00D50DA9" w:rsidP="00D50DA9">
            <w:pPr>
              <w:contextualSpacing/>
              <w:jc w:val="center"/>
              <w:rPr>
                <w:rFonts w:eastAsia="Calibri"/>
                <w:lang w:eastAsia="en-US"/>
              </w:rPr>
            </w:pPr>
          </w:p>
        </w:tc>
      </w:tr>
      <w:tr w:rsidR="00D50DA9" w:rsidRPr="00D50DA9" w:rsidTr="00891BA6">
        <w:trPr>
          <w:trHeight w:val="22"/>
        </w:trPr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</w:tcPr>
          <w:p w:rsidR="00D50DA9" w:rsidRPr="00D50DA9" w:rsidRDefault="00D50DA9" w:rsidP="00D50DA9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>100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val="en-US" w:eastAsia="en-US"/>
              </w:rPr>
            </w:pPr>
            <w:r w:rsidRPr="00D50DA9">
              <w:rPr>
                <w:rFonts w:eastAsia="Calibri"/>
                <w:lang w:val="en-US" w:eastAsia="en-US"/>
              </w:rPr>
              <w:t>17.05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 xml:space="preserve">Тригонометрические функции  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i/>
                <w:lang w:eastAsia="en-US"/>
              </w:rPr>
              <w:t>Знать</w:t>
            </w:r>
            <w:r w:rsidRPr="00D50DA9">
              <w:rPr>
                <w:rFonts w:eastAsia="Calibri"/>
                <w:lang w:eastAsia="en-US"/>
              </w:rPr>
              <w:t xml:space="preserve">   основные определения и формулы по теме.</w:t>
            </w:r>
          </w:p>
          <w:p w:rsidR="00D50DA9" w:rsidRPr="00D50DA9" w:rsidRDefault="00D50DA9" w:rsidP="00D50DA9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D50DA9">
              <w:rPr>
                <w:rFonts w:eastAsia="Calibri"/>
                <w:i/>
                <w:lang w:eastAsia="en-US"/>
              </w:rPr>
              <w:t xml:space="preserve">Уметь </w:t>
            </w:r>
            <w:r w:rsidRPr="00D50DA9">
              <w:rPr>
                <w:rFonts w:eastAsia="Calibri"/>
                <w:lang w:eastAsia="en-US"/>
              </w:rPr>
              <w:t>решать задания по теме</w:t>
            </w:r>
            <w:r w:rsidRPr="00D50DA9">
              <w:rPr>
                <w:rFonts w:eastAsia="Calibri"/>
                <w:i/>
                <w:lang w:eastAsia="en-US"/>
              </w:rPr>
              <w:t>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50DA9" w:rsidRPr="00D50DA9" w:rsidRDefault="00D50DA9" w:rsidP="00D50DA9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 xml:space="preserve">Тригонометрические функции  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</w:tcPr>
          <w:p w:rsidR="00D50DA9" w:rsidRPr="00D50DA9" w:rsidRDefault="00D50DA9" w:rsidP="00D50DA9">
            <w:pPr>
              <w:contextualSpacing/>
              <w:jc w:val="center"/>
              <w:rPr>
                <w:rFonts w:eastAsia="Calibri"/>
                <w:lang w:eastAsia="en-US"/>
              </w:rPr>
            </w:pPr>
          </w:p>
        </w:tc>
      </w:tr>
      <w:tr w:rsidR="00D50DA9" w:rsidRPr="00D50DA9" w:rsidTr="00891BA6">
        <w:trPr>
          <w:trHeight w:val="22"/>
        </w:trPr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</w:tcPr>
          <w:p w:rsidR="00D50DA9" w:rsidRPr="00D50DA9" w:rsidRDefault="00D50DA9" w:rsidP="00D50DA9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>101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bCs/>
                <w:lang w:val="en-US" w:eastAsia="en-US"/>
              </w:rPr>
            </w:pPr>
            <w:r w:rsidRPr="00D50DA9">
              <w:rPr>
                <w:bCs/>
                <w:lang w:val="en-US" w:eastAsia="en-US"/>
              </w:rPr>
              <w:t>18.05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bCs/>
                <w:lang w:eastAsia="en-US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>Итоговая контрольная работа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50DA9" w:rsidRPr="00D50DA9" w:rsidRDefault="00D50DA9" w:rsidP="00D50DA9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50DA9" w:rsidRPr="00D50DA9" w:rsidRDefault="00D50DA9" w:rsidP="00D50DA9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</w:tcPr>
          <w:p w:rsidR="00D50DA9" w:rsidRPr="00D50DA9" w:rsidRDefault="00D50DA9" w:rsidP="00D50DA9">
            <w:pPr>
              <w:contextualSpacing/>
              <w:jc w:val="center"/>
              <w:rPr>
                <w:rFonts w:eastAsia="Calibri"/>
                <w:lang w:eastAsia="en-US"/>
              </w:rPr>
            </w:pPr>
          </w:p>
        </w:tc>
      </w:tr>
      <w:tr w:rsidR="00D50DA9" w:rsidRPr="00D50DA9" w:rsidTr="00891BA6">
        <w:trPr>
          <w:trHeight w:val="22"/>
        </w:trPr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</w:tcPr>
          <w:p w:rsidR="00D50DA9" w:rsidRPr="00D50DA9" w:rsidRDefault="00D50DA9" w:rsidP="00D50DA9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>102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bCs/>
                <w:color w:val="000000"/>
                <w:lang w:eastAsia="en-US"/>
              </w:rPr>
            </w:pPr>
            <w:r w:rsidRPr="00D50DA9">
              <w:rPr>
                <w:bCs/>
                <w:color w:val="000000"/>
                <w:lang w:eastAsia="en-US"/>
              </w:rPr>
              <w:t>19.05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bCs/>
                <w:color w:val="000000"/>
                <w:lang w:eastAsia="en-US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bCs/>
                <w:color w:val="000000"/>
                <w:lang w:eastAsia="en-US"/>
              </w:rPr>
            </w:pPr>
            <w:r w:rsidRPr="00D50DA9">
              <w:rPr>
                <w:bCs/>
                <w:color w:val="000000"/>
                <w:lang w:eastAsia="en-US"/>
              </w:rPr>
              <w:t>Анализ контрольной работы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50DA9" w:rsidRPr="00D50DA9" w:rsidRDefault="00D50DA9" w:rsidP="00D50DA9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50DA9" w:rsidRPr="00D50DA9" w:rsidRDefault="00D50DA9" w:rsidP="00D50DA9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</w:tcPr>
          <w:p w:rsidR="00D50DA9" w:rsidRPr="00D50DA9" w:rsidRDefault="00D50DA9" w:rsidP="00D50DA9">
            <w:pPr>
              <w:contextualSpacing/>
              <w:jc w:val="center"/>
              <w:rPr>
                <w:rFonts w:eastAsia="Calibri"/>
                <w:lang w:eastAsia="en-US"/>
              </w:rPr>
            </w:pPr>
          </w:p>
        </w:tc>
      </w:tr>
    </w:tbl>
    <w:p w:rsidR="00D50DA9" w:rsidRPr="00D50DA9" w:rsidRDefault="00D50DA9" w:rsidP="00D50DA9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D50DA9" w:rsidRPr="00D50DA9" w:rsidRDefault="00D50DA9" w:rsidP="00D50DA9">
      <w:pPr>
        <w:spacing w:after="200" w:line="276" w:lineRule="auto"/>
        <w:jc w:val="center"/>
        <w:rPr>
          <w:rFonts w:eastAsia="Calibri"/>
          <w:b/>
          <w:lang w:eastAsia="en-US"/>
        </w:rPr>
      </w:pPr>
      <w:r w:rsidRPr="00D50DA9">
        <w:rPr>
          <w:rFonts w:eastAsia="Calibri"/>
          <w:b/>
          <w:lang w:eastAsia="en-US"/>
        </w:rPr>
        <w:t>График контрольных работ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753"/>
        <w:gridCol w:w="5787"/>
        <w:gridCol w:w="756"/>
      </w:tblGrid>
      <w:tr w:rsidR="00D50DA9" w:rsidRPr="00D50DA9" w:rsidTr="00891BA6"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</w:tcPr>
          <w:p w:rsidR="00D50DA9" w:rsidRPr="00D50DA9" w:rsidRDefault="00D50DA9" w:rsidP="00D50DA9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>№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</w:tcPr>
          <w:p w:rsidR="00D50DA9" w:rsidRPr="00D50DA9" w:rsidRDefault="00D50DA9" w:rsidP="00D50DA9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>Тема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</w:tcPr>
          <w:p w:rsidR="00D50DA9" w:rsidRPr="00D50DA9" w:rsidRDefault="00D50DA9" w:rsidP="00D50DA9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>Дата</w:t>
            </w:r>
          </w:p>
        </w:tc>
      </w:tr>
      <w:tr w:rsidR="00D50DA9" w:rsidRPr="00D50DA9" w:rsidTr="00891BA6"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>Контрольная работа № 1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>«Числовые функции»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>28.09</w:t>
            </w:r>
          </w:p>
        </w:tc>
      </w:tr>
      <w:tr w:rsidR="00D50DA9" w:rsidRPr="00D50DA9" w:rsidTr="00891BA6"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>Контрольная работа № 2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>«Определение тригонометрических функций»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>26.10</w:t>
            </w:r>
          </w:p>
        </w:tc>
      </w:tr>
      <w:tr w:rsidR="00D50DA9" w:rsidRPr="00D50DA9" w:rsidTr="00891BA6"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>Контрольная работа № 3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>«Свойства и графики тригонометрических функций»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>25.11</w:t>
            </w:r>
          </w:p>
        </w:tc>
      </w:tr>
      <w:tr w:rsidR="00D50DA9" w:rsidRPr="00D50DA9" w:rsidTr="00891BA6"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>Контрольная работа №4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 xml:space="preserve">«Решение тригонометрических уравнений» 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>12.01</w:t>
            </w:r>
          </w:p>
        </w:tc>
      </w:tr>
      <w:tr w:rsidR="00D50DA9" w:rsidRPr="00D50DA9" w:rsidTr="00891BA6"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>Контрольная работа №5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>«Преобразование тригонометрических выражений»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>16.02</w:t>
            </w:r>
          </w:p>
        </w:tc>
      </w:tr>
      <w:tr w:rsidR="00D50DA9" w:rsidRPr="00D50DA9" w:rsidTr="00891BA6"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>Контрольная работа №6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>«Определение производной и ее вычисление»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>06.04</w:t>
            </w:r>
          </w:p>
        </w:tc>
      </w:tr>
      <w:tr w:rsidR="00D50DA9" w:rsidRPr="00D50DA9" w:rsidTr="00891BA6"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>Контрольная работа №7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>«Применение производной к исследованию функций»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>28.04</w:t>
            </w:r>
          </w:p>
        </w:tc>
      </w:tr>
      <w:tr w:rsidR="00D50DA9" w:rsidRPr="00D50DA9" w:rsidTr="00891BA6"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contextualSpacing/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>Контрольная работа №8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>Итоговая</w:t>
            </w:r>
          </w:p>
        </w:tc>
        <w:tc>
          <w:tcPr>
            <w:tcW w:w="0" w:type="auto"/>
            <w:shd w:val="clear" w:color="auto" w:fill="auto"/>
          </w:tcPr>
          <w:p w:rsidR="00D50DA9" w:rsidRPr="00D50DA9" w:rsidRDefault="00D50DA9" w:rsidP="00D50DA9">
            <w:pPr>
              <w:rPr>
                <w:rFonts w:eastAsia="Calibri"/>
                <w:lang w:eastAsia="en-US"/>
              </w:rPr>
            </w:pPr>
            <w:r w:rsidRPr="00D50DA9">
              <w:rPr>
                <w:rFonts w:eastAsia="Calibri"/>
                <w:lang w:eastAsia="en-US"/>
              </w:rPr>
              <w:t>18.05</w:t>
            </w:r>
          </w:p>
        </w:tc>
      </w:tr>
    </w:tbl>
    <w:p w:rsidR="00D50DA9" w:rsidRPr="00D50DA9" w:rsidRDefault="00D50DA9" w:rsidP="00D50DA9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D50DA9" w:rsidRPr="008A06F0" w:rsidRDefault="00D50DA9" w:rsidP="008A06F0">
      <w:pPr>
        <w:spacing w:after="200" w:line="276" w:lineRule="auto"/>
        <w:rPr>
          <w:rFonts w:eastAsia="Calibri"/>
          <w:lang w:eastAsia="en-US"/>
        </w:rPr>
      </w:pPr>
      <w:bookmarkStart w:id="0" w:name="_GoBack"/>
      <w:bookmarkEnd w:id="0"/>
    </w:p>
    <w:sectPr w:rsidR="00D50DA9" w:rsidRPr="008A06F0" w:rsidSect="008A06F0">
      <w:pgSz w:w="16838" w:h="11906" w:orient="landscape"/>
      <w:pgMar w:top="709" w:right="1134" w:bottom="850" w:left="851" w:header="708" w:footer="708" w:gutter="0"/>
      <w:pgBorders w:display="firstPage" w:offsetFrom="page">
        <w:top w:val="thinThickThinMediumGap" w:sz="24" w:space="24" w:color="auto"/>
        <w:left w:val="thinThickThinMediumGap" w:sz="24" w:space="24" w:color="auto"/>
        <w:bottom w:val="thinThickThinMediumGap" w:sz="24" w:space="24" w:color="auto"/>
        <w:right w:val="thinThickThinMedium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1C3364"/>
    <w:multiLevelType w:val="hybridMultilevel"/>
    <w:tmpl w:val="720E06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A0696F"/>
    <w:multiLevelType w:val="hybridMultilevel"/>
    <w:tmpl w:val="36F6D7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436B99"/>
    <w:multiLevelType w:val="hybridMultilevel"/>
    <w:tmpl w:val="BB7AAF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4F6FCD"/>
    <w:multiLevelType w:val="hybridMultilevel"/>
    <w:tmpl w:val="C14E763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F5212A"/>
    <w:multiLevelType w:val="hybridMultilevel"/>
    <w:tmpl w:val="0FFC71E4"/>
    <w:lvl w:ilvl="0" w:tplc="FA7AA8E0">
      <w:start w:val="1"/>
      <w:numFmt w:val="decimal"/>
      <w:lvlText w:val="%1."/>
      <w:lvlJc w:val="left"/>
      <w:pPr>
        <w:ind w:left="1230" w:hanging="5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F723F54"/>
    <w:multiLevelType w:val="hybridMultilevel"/>
    <w:tmpl w:val="73F61F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A13A1D"/>
    <w:multiLevelType w:val="hybridMultilevel"/>
    <w:tmpl w:val="5EDC8C1C"/>
    <w:lvl w:ilvl="0" w:tplc="722A4F94">
      <w:start w:val="1"/>
      <w:numFmt w:val="bullet"/>
      <w:lvlText w:val=""/>
      <w:lvlJc w:val="left"/>
      <w:pPr>
        <w:tabs>
          <w:tab w:val="num" w:pos="1147"/>
        </w:tabs>
        <w:ind w:left="220" w:firstLine="567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660"/>
        </w:tabs>
        <w:ind w:left="16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380"/>
        </w:tabs>
        <w:ind w:left="23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00"/>
        </w:tabs>
        <w:ind w:left="31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20"/>
        </w:tabs>
        <w:ind w:left="38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40"/>
        </w:tabs>
        <w:ind w:left="45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60"/>
        </w:tabs>
        <w:ind w:left="52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980"/>
        </w:tabs>
        <w:ind w:left="59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00"/>
        </w:tabs>
        <w:ind w:left="670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237D2978"/>
    <w:multiLevelType w:val="hybridMultilevel"/>
    <w:tmpl w:val="18F487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F64DBB"/>
    <w:multiLevelType w:val="hybridMultilevel"/>
    <w:tmpl w:val="36F6D7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187372"/>
    <w:multiLevelType w:val="hybridMultilevel"/>
    <w:tmpl w:val="4C5AA7A6"/>
    <w:lvl w:ilvl="0" w:tplc="B00E7ABE">
      <w:numFmt w:val="bullet"/>
      <w:lvlText w:val="•"/>
      <w:lvlJc w:val="left"/>
      <w:pPr>
        <w:ind w:left="750" w:hanging="39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5D5670"/>
    <w:multiLevelType w:val="hybridMultilevel"/>
    <w:tmpl w:val="E2D47008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A2E2C64"/>
    <w:multiLevelType w:val="multilevel"/>
    <w:tmpl w:val="4B847A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E7E345E"/>
    <w:multiLevelType w:val="hybridMultilevel"/>
    <w:tmpl w:val="948E9254"/>
    <w:lvl w:ilvl="0" w:tplc="722A4F94">
      <w:start w:val="1"/>
      <w:numFmt w:val="bullet"/>
      <w:lvlText w:val=""/>
      <w:lvlJc w:val="left"/>
      <w:pPr>
        <w:tabs>
          <w:tab w:val="num" w:pos="1167"/>
        </w:tabs>
        <w:ind w:left="240" w:firstLine="567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680"/>
        </w:tabs>
        <w:ind w:left="16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400"/>
        </w:tabs>
        <w:ind w:left="24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20"/>
        </w:tabs>
        <w:ind w:left="31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40"/>
        </w:tabs>
        <w:ind w:left="38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60"/>
        </w:tabs>
        <w:ind w:left="45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80"/>
        </w:tabs>
        <w:ind w:left="52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000"/>
        </w:tabs>
        <w:ind w:left="60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20"/>
        </w:tabs>
        <w:ind w:left="672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3FBE1520"/>
    <w:multiLevelType w:val="hybridMultilevel"/>
    <w:tmpl w:val="20D86F0E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2E2164E"/>
    <w:multiLevelType w:val="hybridMultilevel"/>
    <w:tmpl w:val="36F6D7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7D924EB"/>
    <w:multiLevelType w:val="hybridMultilevel"/>
    <w:tmpl w:val="1556F376"/>
    <w:lvl w:ilvl="0" w:tplc="281E7E60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sz w:val="22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BFC3F91"/>
    <w:multiLevelType w:val="hybridMultilevel"/>
    <w:tmpl w:val="AB02EE1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2" w:tplc="6BBC76CE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4E5317C3"/>
    <w:multiLevelType w:val="hybridMultilevel"/>
    <w:tmpl w:val="6F2097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61A6C70"/>
    <w:multiLevelType w:val="hybridMultilevel"/>
    <w:tmpl w:val="93524A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8B541E9"/>
    <w:multiLevelType w:val="hybridMultilevel"/>
    <w:tmpl w:val="3EA228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D163B72"/>
    <w:multiLevelType w:val="hybridMultilevel"/>
    <w:tmpl w:val="93D6FAF6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3F965E7"/>
    <w:multiLevelType w:val="hybridMultilevel"/>
    <w:tmpl w:val="36F6D7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4B34E25"/>
    <w:multiLevelType w:val="hybridMultilevel"/>
    <w:tmpl w:val="57AE38EC"/>
    <w:lvl w:ilvl="0" w:tplc="722A4F94">
      <w:start w:val="1"/>
      <w:numFmt w:val="bullet"/>
      <w:lvlText w:val=""/>
      <w:lvlJc w:val="left"/>
      <w:pPr>
        <w:tabs>
          <w:tab w:val="num" w:pos="1167"/>
        </w:tabs>
        <w:ind w:left="240" w:firstLine="567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680"/>
        </w:tabs>
        <w:ind w:left="16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400"/>
        </w:tabs>
        <w:ind w:left="24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20"/>
        </w:tabs>
        <w:ind w:left="31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40"/>
        </w:tabs>
        <w:ind w:left="38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60"/>
        </w:tabs>
        <w:ind w:left="45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80"/>
        </w:tabs>
        <w:ind w:left="52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000"/>
        </w:tabs>
        <w:ind w:left="60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20"/>
        </w:tabs>
        <w:ind w:left="6720" w:hanging="360"/>
      </w:pPr>
      <w:rPr>
        <w:rFonts w:ascii="Wingdings" w:hAnsi="Wingdings" w:cs="Wingdings" w:hint="default"/>
      </w:rPr>
    </w:lvl>
  </w:abstractNum>
  <w:abstractNum w:abstractNumId="23" w15:restartNumberingAfterBreak="0">
    <w:nsid w:val="75865A26"/>
    <w:multiLevelType w:val="hybridMultilevel"/>
    <w:tmpl w:val="47B67B2C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9591274"/>
    <w:multiLevelType w:val="hybridMultilevel"/>
    <w:tmpl w:val="2DC42340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AB67C70"/>
    <w:multiLevelType w:val="hybridMultilevel"/>
    <w:tmpl w:val="68DC44EC"/>
    <w:lvl w:ilvl="0" w:tplc="722A4F94">
      <w:start w:val="1"/>
      <w:numFmt w:val="bullet"/>
      <w:lvlText w:val=""/>
      <w:lvlJc w:val="left"/>
      <w:pPr>
        <w:tabs>
          <w:tab w:val="num" w:pos="927"/>
        </w:tabs>
        <w:ind w:left="0" w:firstLine="567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3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7"/>
  </w:num>
  <w:num w:numId="3">
    <w:abstractNumId w:val="11"/>
  </w:num>
  <w:num w:numId="4">
    <w:abstractNumId w:val="10"/>
  </w:num>
  <w:num w:numId="5">
    <w:abstractNumId w:val="3"/>
  </w:num>
  <w:num w:numId="6">
    <w:abstractNumId w:val="18"/>
  </w:num>
  <w:num w:numId="7">
    <w:abstractNumId w:val="1"/>
  </w:num>
  <w:num w:numId="8">
    <w:abstractNumId w:val="8"/>
  </w:num>
  <w:num w:numId="9">
    <w:abstractNumId w:val="14"/>
  </w:num>
  <w:num w:numId="10">
    <w:abstractNumId w:val="21"/>
  </w:num>
  <w:num w:numId="11">
    <w:abstractNumId w:val="7"/>
  </w:num>
  <w:num w:numId="12">
    <w:abstractNumId w:val="23"/>
  </w:num>
  <w:num w:numId="13">
    <w:abstractNumId w:val="4"/>
  </w:num>
  <w:num w:numId="14">
    <w:abstractNumId w:val="15"/>
  </w:num>
  <w:num w:numId="15">
    <w:abstractNumId w:val="13"/>
  </w:num>
  <w:num w:numId="16">
    <w:abstractNumId w:val="20"/>
  </w:num>
  <w:num w:numId="17">
    <w:abstractNumId w:val="2"/>
  </w:num>
  <w:num w:numId="18">
    <w:abstractNumId w:val="9"/>
  </w:num>
  <w:num w:numId="19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2"/>
  </w:num>
  <w:num w:numId="21">
    <w:abstractNumId w:val="6"/>
  </w:num>
  <w:num w:numId="22">
    <w:abstractNumId w:val="12"/>
  </w:num>
  <w:num w:numId="23">
    <w:abstractNumId w:val="25"/>
  </w:num>
  <w:num w:numId="24">
    <w:abstractNumId w:val="16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6"/>
  </w:num>
  <w:num w:numId="26">
    <w:abstractNumId w:val="24"/>
  </w:num>
  <w:num w:numId="27">
    <w:abstractNumId w:val="5"/>
  </w:num>
  <w:num w:numId="28">
    <w:abstractNumId w:val="19"/>
  </w:num>
  <w:num w:numId="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8A06F0"/>
    <w:rsid w:val="00115555"/>
    <w:rsid w:val="0028658B"/>
    <w:rsid w:val="00293FF5"/>
    <w:rsid w:val="002952BD"/>
    <w:rsid w:val="00300DBE"/>
    <w:rsid w:val="003A4F7D"/>
    <w:rsid w:val="008A06F0"/>
    <w:rsid w:val="008C7F63"/>
    <w:rsid w:val="008F7E0D"/>
    <w:rsid w:val="00905590"/>
    <w:rsid w:val="00B21234"/>
    <w:rsid w:val="00D50D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D64B49F0-4AB1-40AB-8CBC-28EB4F3852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A06F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D50DA9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eastAsia="en-US"/>
    </w:rPr>
  </w:style>
  <w:style w:type="paragraph" w:styleId="3">
    <w:name w:val="heading 3"/>
    <w:basedOn w:val="a"/>
    <w:next w:val="a"/>
    <w:link w:val="30"/>
    <w:qFormat/>
    <w:rsid w:val="00D50DA9"/>
    <w:pPr>
      <w:keepNext/>
      <w:jc w:val="center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link w:val="40"/>
    <w:qFormat/>
    <w:rsid w:val="00D50DA9"/>
    <w:pPr>
      <w:keepNext/>
      <w:spacing w:before="240" w:after="60"/>
      <w:outlineLvl w:val="3"/>
    </w:pPr>
    <w:rPr>
      <w:rFonts w:eastAsia="Arial Unicode MS"/>
      <w:b/>
      <w:bCs/>
      <w:sz w:val="28"/>
      <w:szCs w:val="28"/>
      <w:lang w:val="en-GB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2952BD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D50DA9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30">
    <w:name w:val="Заголовок 3 Знак"/>
    <w:basedOn w:val="a0"/>
    <w:link w:val="3"/>
    <w:rsid w:val="00D50DA9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40">
    <w:name w:val="Заголовок 4 Знак"/>
    <w:basedOn w:val="a0"/>
    <w:link w:val="4"/>
    <w:rsid w:val="00D50DA9"/>
    <w:rPr>
      <w:rFonts w:ascii="Times New Roman" w:eastAsia="Arial Unicode MS" w:hAnsi="Times New Roman" w:cs="Times New Roman"/>
      <w:b/>
      <w:bCs/>
      <w:sz w:val="28"/>
      <w:szCs w:val="28"/>
      <w:lang w:val="en-GB"/>
    </w:rPr>
  </w:style>
  <w:style w:type="numbering" w:customStyle="1" w:styleId="11">
    <w:name w:val="Нет списка1"/>
    <w:next w:val="a2"/>
    <w:uiPriority w:val="99"/>
    <w:semiHidden/>
    <w:unhideWhenUsed/>
    <w:rsid w:val="00D50DA9"/>
  </w:style>
  <w:style w:type="numbering" w:customStyle="1" w:styleId="110">
    <w:name w:val="Нет списка11"/>
    <w:next w:val="a2"/>
    <w:uiPriority w:val="99"/>
    <w:semiHidden/>
    <w:unhideWhenUsed/>
    <w:rsid w:val="00D50DA9"/>
  </w:style>
  <w:style w:type="table" w:styleId="a4">
    <w:name w:val="Table Grid"/>
    <w:basedOn w:val="a1"/>
    <w:rsid w:val="00D50DA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5">
    <w:name w:val="Body Text"/>
    <w:basedOn w:val="a"/>
    <w:link w:val="a6"/>
    <w:semiHidden/>
    <w:unhideWhenUsed/>
    <w:rsid w:val="00D50DA9"/>
    <w:rPr>
      <w:b/>
      <w:szCs w:val="20"/>
    </w:rPr>
  </w:style>
  <w:style w:type="character" w:customStyle="1" w:styleId="a6">
    <w:name w:val="Основной текст Знак"/>
    <w:basedOn w:val="a0"/>
    <w:link w:val="a5"/>
    <w:semiHidden/>
    <w:rsid w:val="00D50DA9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7">
    <w:name w:val="header"/>
    <w:basedOn w:val="a"/>
    <w:link w:val="a8"/>
    <w:uiPriority w:val="99"/>
    <w:unhideWhenUsed/>
    <w:rsid w:val="00D50DA9"/>
    <w:pPr>
      <w:tabs>
        <w:tab w:val="center" w:pos="4677"/>
        <w:tab w:val="right" w:pos="9355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a8">
    <w:name w:val="Верхний колонтитул Знак"/>
    <w:basedOn w:val="a0"/>
    <w:link w:val="a7"/>
    <w:uiPriority w:val="99"/>
    <w:rsid w:val="00D50DA9"/>
    <w:rPr>
      <w:rFonts w:ascii="Calibri" w:eastAsia="Calibri" w:hAnsi="Calibri" w:cs="Times New Roman"/>
    </w:rPr>
  </w:style>
  <w:style w:type="paragraph" w:styleId="a9">
    <w:name w:val="footer"/>
    <w:basedOn w:val="a"/>
    <w:link w:val="aa"/>
    <w:uiPriority w:val="99"/>
    <w:unhideWhenUsed/>
    <w:rsid w:val="00D50DA9"/>
    <w:pPr>
      <w:tabs>
        <w:tab w:val="center" w:pos="4677"/>
        <w:tab w:val="right" w:pos="9355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aa">
    <w:name w:val="Нижний колонтитул Знак"/>
    <w:basedOn w:val="a0"/>
    <w:link w:val="a9"/>
    <w:uiPriority w:val="99"/>
    <w:rsid w:val="00D50DA9"/>
    <w:rPr>
      <w:rFonts w:ascii="Calibri" w:eastAsia="Calibri" w:hAnsi="Calibri" w:cs="Times New Roman"/>
    </w:rPr>
  </w:style>
  <w:style w:type="paragraph" w:styleId="31">
    <w:name w:val="Body Text 3"/>
    <w:basedOn w:val="a"/>
    <w:link w:val="32"/>
    <w:semiHidden/>
    <w:rsid w:val="00D50DA9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semiHidden/>
    <w:rsid w:val="00D50DA9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">
    <w:name w:val="Body Text 2"/>
    <w:basedOn w:val="a"/>
    <w:link w:val="20"/>
    <w:uiPriority w:val="99"/>
    <w:semiHidden/>
    <w:unhideWhenUsed/>
    <w:rsid w:val="00D50DA9"/>
    <w:pPr>
      <w:spacing w:after="120" w:line="480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20">
    <w:name w:val="Основной текст 2 Знак"/>
    <w:basedOn w:val="a0"/>
    <w:link w:val="2"/>
    <w:uiPriority w:val="99"/>
    <w:semiHidden/>
    <w:rsid w:val="00D50DA9"/>
    <w:rPr>
      <w:rFonts w:ascii="Calibri" w:eastAsia="Calibri" w:hAnsi="Calibri" w:cs="Times New Roman"/>
    </w:rPr>
  </w:style>
  <w:style w:type="paragraph" w:styleId="21">
    <w:name w:val="Body Text Indent 2"/>
    <w:basedOn w:val="a"/>
    <w:link w:val="22"/>
    <w:uiPriority w:val="99"/>
    <w:unhideWhenUsed/>
    <w:rsid w:val="00D50DA9"/>
    <w:pPr>
      <w:spacing w:after="120" w:line="480" w:lineRule="auto"/>
      <w:ind w:left="283"/>
    </w:pPr>
    <w:rPr>
      <w:rFonts w:ascii="Calibri" w:eastAsia="Calibri" w:hAnsi="Calibri"/>
      <w:sz w:val="22"/>
      <w:szCs w:val="22"/>
      <w:lang w:eastAsia="en-US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D50DA9"/>
    <w:rPr>
      <w:rFonts w:ascii="Calibri" w:eastAsia="Calibri" w:hAnsi="Calibri" w:cs="Times New Roman"/>
    </w:rPr>
  </w:style>
  <w:style w:type="paragraph" w:styleId="33">
    <w:name w:val="Body Text Indent 3"/>
    <w:basedOn w:val="a"/>
    <w:link w:val="34"/>
    <w:uiPriority w:val="99"/>
    <w:unhideWhenUsed/>
    <w:rsid w:val="00D50DA9"/>
    <w:pPr>
      <w:spacing w:after="120" w:line="276" w:lineRule="auto"/>
      <w:ind w:left="283"/>
    </w:pPr>
    <w:rPr>
      <w:rFonts w:ascii="Calibri" w:eastAsia="Calibri" w:hAnsi="Calibri"/>
      <w:sz w:val="16"/>
      <w:szCs w:val="16"/>
      <w:lang w:eastAsia="en-US"/>
    </w:rPr>
  </w:style>
  <w:style w:type="character" w:customStyle="1" w:styleId="34">
    <w:name w:val="Основной текст с отступом 3 Знак"/>
    <w:basedOn w:val="a0"/>
    <w:link w:val="33"/>
    <w:uiPriority w:val="99"/>
    <w:rsid w:val="00D50DA9"/>
    <w:rPr>
      <w:rFonts w:ascii="Calibri" w:eastAsia="Calibri" w:hAnsi="Calibri" w:cs="Times New Roman"/>
      <w:sz w:val="16"/>
      <w:szCs w:val="16"/>
    </w:rPr>
  </w:style>
  <w:style w:type="character" w:styleId="ab">
    <w:name w:val="footnote reference"/>
    <w:semiHidden/>
    <w:rsid w:val="00D50DA9"/>
    <w:rPr>
      <w:sz w:val="20"/>
      <w:vertAlign w:val="superscript"/>
    </w:rPr>
  </w:style>
  <w:style w:type="paragraph" w:styleId="ac">
    <w:name w:val="footnote text"/>
    <w:basedOn w:val="a"/>
    <w:link w:val="ad"/>
    <w:semiHidden/>
    <w:rsid w:val="00D50DA9"/>
    <w:pPr>
      <w:widowControl w:val="0"/>
      <w:ind w:firstLine="720"/>
    </w:pPr>
    <w:rPr>
      <w:sz w:val="20"/>
      <w:szCs w:val="20"/>
    </w:rPr>
  </w:style>
  <w:style w:type="character" w:customStyle="1" w:styleId="ad">
    <w:name w:val="Текст сноски Знак"/>
    <w:basedOn w:val="a0"/>
    <w:link w:val="ac"/>
    <w:semiHidden/>
    <w:rsid w:val="00D50DA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D50DA9"/>
    <w:rPr>
      <w:rFonts w:ascii="Tahoma" w:eastAsia="Calibri" w:hAnsi="Tahoma" w:cs="Tahoma"/>
      <w:sz w:val="16"/>
      <w:szCs w:val="16"/>
      <w:lang w:eastAsia="en-US"/>
    </w:rPr>
  </w:style>
  <w:style w:type="character" w:customStyle="1" w:styleId="af">
    <w:name w:val="Текст выноски Знак"/>
    <w:basedOn w:val="a0"/>
    <w:link w:val="ae"/>
    <w:uiPriority w:val="99"/>
    <w:semiHidden/>
    <w:rsid w:val="00D50DA9"/>
    <w:rPr>
      <w:rFonts w:ascii="Tahoma" w:eastAsia="Calibri" w:hAnsi="Tahoma" w:cs="Tahoma"/>
      <w:sz w:val="16"/>
      <w:szCs w:val="16"/>
    </w:rPr>
  </w:style>
  <w:style w:type="paragraph" w:styleId="af0">
    <w:name w:val="No Spacing"/>
    <w:uiPriority w:val="1"/>
    <w:qFormat/>
    <w:rsid w:val="00D50DA9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340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du.ru/index.php" TargetMode="External"/><Relationship Id="rId13" Type="http://schemas.openxmlformats.org/officeDocument/2006/relationships/hyperlink" Target="http://www.it-n.ru/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hyperlink" Target="http://www.mathvaz.ru/" TargetMode="External"/><Relationship Id="rId17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11" Type="http://schemas.openxmlformats.org/officeDocument/2006/relationships/hyperlink" Target="http://ege.edu.ru/" TargetMode="External"/><Relationship Id="rId5" Type="http://schemas.openxmlformats.org/officeDocument/2006/relationships/image" Target="media/image1.emf"/><Relationship Id="rId15" Type="http://schemas.openxmlformats.org/officeDocument/2006/relationships/image" Target="media/image3.png"/><Relationship Id="rId10" Type="http://schemas.openxmlformats.org/officeDocument/2006/relationships/hyperlink" Target="http://www.school.edu.ru/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school.edu.ru/" TargetMode="External"/><Relationship Id="rId14" Type="http://schemas.openxmlformats.org/officeDocument/2006/relationships/hyperlink" Target="http://festival.1september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4445</Words>
  <Characters>25342</Characters>
  <Application>Microsoft Office Word</Application>
  <DocSecurity>0</DocSecurity>
  <Lines>211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29728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123</cp:lastModifiedBy>
  <cp:revision>8</cp:revision>
  <dcterms:created xsi:type="dcterms:W3CDTF">2016-08-30T13:53:00Z</dcterms:created>
  <dcterms:modified xsi:type="dcterms:W3CDTF">2016-09-14T08:12:00Z</dcterms:modified>
</cp:coreProperties>
</file>