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25B" w:rsidRDefault="005949C8" w:rsidP="005949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49C8">
        <w:rPr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25B" w:rsidRDefault="0050525B" w:rsidP="00C801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525B" w:rsidRDefault="0050525B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500F67" w:rsidRDefault="00500F67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F6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E473F" w:rsidRDefault="00BA28F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F5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2E473F">
        <w:rPr>
          <w:rFonts w:ascii="Times New Roman" w:hAnsi="Times New Roman" w:cs="Times New Roman"/>
          <w:color w:val="000000"/>
          <w:sz w:val="24"/>
          <w:szCs w:val="24"/>
        </w:rPr>
        <w:t>ограмма по изобразительному искусству</w:t>
      </w:r>
      <w:r w:rsidRPr="00BA28F5">
        <w:rPr>
          <w:rFonts w:ascii="Times New Roman" w:hAnsi="Times New Roman" w:cs="Times New Roman"/>
          <w:color w:val="000000"/>
          <w:sz w:val="24"/>
          <w:szCs w:val="24"/>
        </w:rPr>
        <w:t xml:space="preserve"> для  2-4 классов составлена на основе</w:t>
      </w:r>
      <w:r w:rsidRPr="00BA28F5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Pr="00BA28F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A28F5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 </w:t>
      </w:r>
    </w:p>
    <w:p w:rsidR="004F20D5" w:rsidRPr="00197191" w:rsidRDefault="004F20D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переработана и адаптирована для </w:t>
      </w:r>
      <w:r w:rsidR="00197191">
        <w:rPr>
          <w:rFonts w:ascii="Times New Roman" w:hAnsi="Times New Roman" w:cs="Times New Roman"/>
          <w:sz w:val="24"/>
          <w:szCs w:val="24"/>
        </w:rPr>
        <w:t>Карпов</w:t>
      </w:r>
      <w:r w:rsidR="0050525B">
        <w:rPr>
          <w:rFonts w:ascii="Times New Roman" w:hAnsi="Times New Roman" w:cs="Times New Roman"/>
          <w:sz w:val="24"/>
          <w:szCs w:val="24"/>
        </w:rPr>
        <w:t>а</w:t>
      </w:r>
      <w:r w:rsidR="00197191">
        <w:rPr>
          <w:rFonts w:ascii="Times New Roman" w:hAnsi="Times New Roman" w:cs="Times New Roman"/>
          <w:sz w:val="24"/>
          <w:szCs w:val="24"/>
        </w:rPr>
        <w:t xml:space="preserve"> </w:t>
      </w:r>
      <w:r w:rsidR="0050525B">
        <w:rPr>
          <w:rFonts w:ascii="Times New Roman" w:hAnsi="Times New Roman" w:cs="Times New Roman"/>
          <w:sz w:val="24"/>
          <w:szCs w:val="24"/>
        </w:rPr>
        <w:t>Романа и Васильченко Карины</w:t>
      </w:r>
      <w:r w:rsidR="00197191">
        <w:rPr>
          <w:rFonts w:ascii="Times New Roman" w:hAnsi="Times New Roman" w:cs="Times New Roman"/>
          <w:sz w:val="24"/>
          <w:szCs w:val="24"/>
        </w:rPr>
        <w:t>, обучающ</w:t>
      </w:r>
      <w:r w:rsidR="0050525B">
        <w:rPr>
          <w:rFonts w:ascii="Times New Roman" w:hAnsi="Times New Roman" w:cs="Times New Roman"/>
          <w:sz w:val="24"/>
          <w:szCs w:val="24"/>
        </w:rPr>
        <w:t>их</w:t>
      </w:r>
      <w:r w:rsidR="00F414AD">
        <w:rPr>
          <w:rFonts w:ascii="Times New Roman" w:hAnsi="Times New Roman" w:cs="Times New Roman"/>
          <w:sz w:val="24"/>
          <w:szCs w:val="24"/>
        </w:rPr>
        <w:t>ся</w:t>
      </w:r>
      <w:r w:rsidR="00197191">
        <w:rPr>
          <w:rFonts w:ascii="Times New Roman" w:hAnsi="Times New Roman" w:cs="Times New Roman"/>
          <w:sz w:val="24"/>
          <w:szCs w:val="24"/>
        </w:rPr>
        <w:t xml:space="preserve"> по специальной (коррекционной) программе </w:t>
      </w:r>
      <w:r w:rsidR="0019719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197191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2E473F" w:rsidRDefault="00500F67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Изобразительное искусство как школьный учебный предмет имеет важное коррекционно-развивающее значение. Уроки изобразительного искусства при правильной их постановке оказывают существенное воздействие на интеллектуальную, эмоциональную и двигательную сферы, способствуют формированию личности умственно отсталого ребёнка, воспитанию у него положительных привычек и навыков.</w:t>
      </w:r>
    </w:p>
    <w:p w:rsidR="002E473F" w:rsidRDefault="00500F67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 xml:space="preserve">Школьный курс по изобразительному искусству ставит следующие основные </w:t>
      </w:r>
      <w:r w:rsidRPr="002E473F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2E473F" w:rsidRDefault="00500F67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Способствовать коррекции недостатков познавательной деятельности школьников путём систематического и целенаправленного воспитания и развития у них правильного восприятия формы, конструкции величины, цвета предметов, их положения в пространстве;</w:t>
      </w:r>
    </w:p>
    <w:p w:rsidR="002E473F" w:rsidRDefault="00500F67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73F">
        <w:rPr>
          <w:rFonts w:ascii="Times New Roman" w:hAnsi="Times New Roman" w:cs="Times New Roman"/>
          <w:sz w:val="24"/>
          <w:szCs w:val="24"/>
        </w:rPr>
        <w:t xml:space="preserve">Находить в изображаемом существенные признаки, устанавливать сходство и различие; 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развитию у обу</w:t>
      </w:r>
      <w:r w:rsidR="00500F67" w:rsidRPr="002E473F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щихся аналитико-синтетической деятельности, умения сравнивать, обобщать;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00F67" w:rsidRPr="002E473F">
        <w:rPr>
          <w:rFonts w:ascii="Times New Roman" w:hAnsi="Times New Roman" w:cs="Times New Roman"/>
          <w:sz w:val="24"/>
          <w:szCs w:val="24"/>
        </w:rPr>
        <w:t>риентироваться в задании и планировать свою работу, намечать последовательность выполнения рисунка;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00F67" w:rsidRPr="002E473F">
        <w:rPr>
          <w:rFonts w:ascii="Times New Roman" w:hAnsi="Times New Roman" w:cs="Times New Roman"/>
          <w:sz w:val="24"/>
          <w:szCs w:val="24"/>
        </w:rPr>
        <w:t>справлять недостатки моторики и совершенствовать зрительно-двигательную  координацию путём использования вариативных и многократно повторяющихся  графических действий с применением разнообразного изобразительного материала;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00F67" w:rsidRPr="002E473F">
        <w:rPr>
          <w:rFonts w:ascii="Times New Roman" w:hAnsi="Times New Roman" w:cs="Times New Roman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500F67" w:rsidRPr="002E473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щимся знания элементарных основ реалистического рисунка, формировать навыки рисования с натуры, декоративного рисования;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00F67" w:rsidRPr="002E473F">
        <w:rPr>
          <w:rFonts w:ascii="Times New Roman" w:hAnsi="Times New Roman" w:cs="Times New Roman"/>
          <w:sz w:val="24"/>
          <w:szCs w:val="24"/>
        </w:rPr>
        <w:t xml:space="preserve">накомить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500F67" w:rsidRPr="002E473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щихся с отдельными произведениями изобразительного , декоративно-прикладного и народного искусства, воспитывать активное эмоционально-эстетическое отношение к ним;</w:t>
      </w:r>
    </w:p>
    <w:p w:rsidR="00500F67" w:rsidRP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00F67" w:rsidRPr="002E473F">
        <w:rPr>
          <w:rFonts w:ascii="Times New Roman" w:hAnsi="Times New Roman" w:cs="Times New Roman"/>
          <w:sz w:val="24"/>
          <w:szCs w:val="24"/>
        </w:rPr>
        <w:t xml:space="preserve">азвивать у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500F67" w:rsidRPr="002E473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щихся речь, художественный вкус, интерес и любовь к изобразительной деятельности.</w:t>
      </w:r>
    </w:p>
    <w:p w:rsidR="002E473F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Для решения этих задач программой предусмотрены четыре вида занятий: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декоративное рисование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рисование с натуры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рисование на темы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беседы об изобразительном искусстве</w:t>
      </w:r>
    </w:p>
    <w:p w:rsidR="002E473F" w:rsidRDefault="002E473F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предмета «Изобразительное искусство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преподавание изобразительного искусства</w:t>
      </w:r>
      <w:r w:rsidRPr="00012331">
        <w:rPr>
          <w:rFonts w:ascii="Times New Roman" w:hAnsi="Times New Roman" w:cs="Times New Roman"/>
          <w:sz w:val="24"/>
          <w:szCs w:val="24"/>
        </w:rPr>
        <w:t>: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>- во 2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3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012331" w:rsidRDefault="00500F67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>Содержание программы  учебного курса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b/>
          <w:sz w:val="24"/>
          <w:szCs w:val="24"/>
          <w:u w:val="single"/>
        </w:rPr>
        <w:t>2 класс</w:t>
      </w:r>
    </w:p>
    <w:p w:rsidR="00500F67" w:rsidRPr="00012331" w:rsidRDefault="00500F67" w:rsidP="00500F6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Декоративное рисование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проводить от руки прямые линии (вертикальные , горизонтальные, наклонные), делить отрезок на равные части; развивать умение рисовать от руки основные геометрические фигуры и составлять из них узор в полосе, соблюдая чередование по форме, цвету; составлять узоры из растительных элементов в полосе, квадрате, круге; совершенствовать навык раскрашивания рисунка; равномерно накладывать штрихи без излишнего нажима в одном направлении, не выходя за контур; учить использовать в узорах красный, жёлтый, зелёный, синий, коричневый, оранжевый, фиолетовый цвета.</w:t>
      </w:r>
    </w:p>
    <w:p w:rsidR="00500F67" w:rsidRPr="00012331" w:rsidRDefault="00500F67" w:rsidP="00500F6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Рисование с натуры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правильно размещать изображение на листе бумаги; различать и называть формы квадратных, прямоугольных, круглых и треугольных предметов; развивать умение замечать и передавать в рисунке квадратную и прямоугольную форму предметов; соблюдать пространственные отношения предметов и обозначать эти отношения словами посередине, справа, слева; определять существенные признаки предмета, выявляя характерные детали путём расчленения относительно сложной формы; аккуратно раскрашивать рисунок, подбирая цветные карандаши в соответствии с натурой.</w:t>
      </w:r>
    </w:p>
    <w:p w:rsidR="00500F67" w:rsidRPr="00012331" w:rsidRDefault="00500F67" w:rsidP="00500F6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Рисование на темы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передавать в рисунке основную форму знакомых предметов; развивать умения объединять эти предметы в одном рисунке; изображать по представлению округлую форму частей предмета, их величину, а также передавать пространственные отношения предметов и их частей ( сверху, снизу, рядом, около)</w:t>
      </w:r>
    </w:p>
    <w:p w:rsidR="00500F67" w:rsidRPr="00012331" w:rsidRDefault="00500F67" w:rsidP="00500F6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Беседы об изобразительном искусстве (2 раза в четверть)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Развивать у детей умение узнавать в иллюстрациях персонажи народных сказок, называть действующих лиц, изображённых на картинке, сравнивать их между собой; называть и дифференцировать цвета.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Знакомить с иллюстрациями к народным сказкам ( иллюстрации художников Ю.Васнецова, В.Ватагина, В.Лебедева, Е Рачева, Е.Чарушина и др.)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P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012331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Декоративное раскрашивание</w:t>
      </w:r>
    </w:p>
    <w:p w:rsidR="00012331" w:rsidRPr="00500F67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рисовать узоры из геометрических и растительных форм в полосе и квадрате; развивать  способность анализировать образец; определять структуру узора (повторение и чередование элементов), форму и цвет составных частей; использовать осевые линии при рисовании орнаментов в квадрате; правильно располагать элементы оформления по всему листу бумаги в декоративных рисунках.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Рисование с натуры</w:t>
      </w:r>
    </w:p>
    <w:p w:rsidR="00012331" w:rsidRPr="00500F67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lastRenderedPageBreak/>
        <w:t>Упражнять учащихся в изображении предметов округлой и продолговатой формы; учить различать и изображать предметы квадратной, прямоугольной, круглой и треугольной формы, передавая их характерные особенности; при изображении плоских предметов симметричной формы применять среднюю (осевую) линию; развивать умение определять последовательность выполнения рисунка; использовать в рисовании с натуры светлый и тёмный оттенки цвета.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Рисование на темы</w:t>
      </w:r>
    </w:p>
    <w:p w:rsidR="00012331" w:rsidRPr="00500F67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соединять в одном сюжетном рисунке изображения нескольких предметов, объединяя их общим содержанием; располагать изображения в определённом порядке (ближе, дальше), используя весь лист бумаги и соблюдая верх и низ рисунка.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i/>
          <w:sz w:val="24"/>
          <w:szCs w:val="24"/>
          <w:u w:val="single"/>
        </w:rPr>
        <w:t>Беседы об изобразительном искусстве (2 раза в четверть)</w:t>
      </w:r>
    </w:p>
    <w:p w:rsidR="00012331" w:rsidRPr="00500F67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узнавать в иллюстрациях книг и репродукциях художественных картин характерные признаки времён года, передаваемые средствами изобразительного искусства; развивать у них умение видеть красоту природы в различное время года.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430DA5" w:rsidRDefault="00430DA5" w:rsidP="00430DA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012331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430DA5" w:rsidRPr="00430DA5" w:rsidRDefault="00430DA5" w:rsidP="00430DA5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i/>
          <w:sz w:val="24"/>
          <w:szCs w:val="24"/>
          <w:u w:val="single"/>
        </w:rPr>
        <w:t>Рисование с натуры</w:t>
      </w:r>
    </w:p>
    <w:p w:rsidR="00430DA5" w:rsidRPr="00500F67" w:rsidRDefault="00430DA5" w:rsidP="0043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 детей анализировать объект изображения (определять форму, цвет и величину составных частей)» ; развивать умения изображать объёмные предметы прямоугольной, цилиндрической и конической формы в несложном пространственном положении; правильно определять величину рисунка по отношению к листу бумаги; передавать в рисунке строение предмета, форму, пропорции и свет его частей; учит пользоваться осевыми линиями при построении рисунка; подбирать соответствующие цвета для изображения предметов, передавая их объёмную форму элементарной светотенью.</w:t>
      </w:r>
    </w:p>
    <w:p w:rsidR="00430DA5" w:rsidRPr="00430DA5" w:rsidRDefault="00430DA5" w:rsidP="00430DA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DA5">
        <w:rPr>
          <w:rFonts w:ascii="Times New Roman" w:hAnsi="Times New Roman" w:cs="Times New Roman"/>
          <w:i/>
          <w:sz w:val="24"/>
          <w:szCs w:val="24"/>
        </w:rPr>
        <w:t>Декоративное рисование</w:t>
      </w:r>
    </w:p>
    <w:p w:rsidR="00430DA5" w:rsidRPr="00500F67" w:rsidRDefault="00430DA5" w:rsidP="0043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последовательно выполнять построение орнаментов в прямоугольнике и квадрате, используя осевые линии; располагать узор симметрично, заполняя середину, углы, края; размещать декоративные элементы в круге на осевых линиях в центре и по краям; пользоваться акварельными и гуашевыми красками; ровно заливать, соблюдая контуры, отдельные элементы орнамента; подбирать гармоничное сочетание цветов.</w:t>
      </w:r>
    </w:p>
    <w:p w:rsidR="00430DA5" w:rsidRPr="00430DA5" w:rsidRDefault="00430DA5" w:rsidP="00430DA5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i/>
          <w:sz w:val="24"/>
          <w:szCs w:val="24"/>
          <w:u w:val="single"/>
        </w:rPr>
        <w:t>Рисование на темы</w:t>
      </w:r>
    </w:p>
    <w:p w:rsidR="00012331" w:rsidRDefault="00430DA5" w:rsidP="0043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 xml:space="preserve">Развивать у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500F6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00F67">
        <w:rPr>
          <w:rFonts w:ascii="Times New Roman" w:hAnsi="Times New Roman" w:cs="Times New Roman"/>
          <w:sz w:val="24"/>
          <w:szCs w:val="24"/>
        </w:rPr>
        <w:t>щихся зрительные представления и умения передавать в рисунке свои впечатления от ранее увиденного; учить правильно, располагать изображения на листе бумаги, объединяя их общим замыслом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Pr="00430DA5" w:rsidRDefault="00500F67" w:rsidP="00430D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DA5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умениям 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об</w:t>
      </w:r>
      <w:r w:rsidRPr="00430DA5">
        <w:rPr>
          <w:rFonts w:ascii="Times New Roman" w:hAnsi="Times New Roman" w:cs="Times New Roman"/>
          <w:b/>
          <w:sz w:val="24"/>
          <w:szCs w:val="24"/>
        </w:rPr>
        <w:t>уча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ю</w:t>
      </w:r>
      <w:r w:rsidRPr="00430DA5">
        <w:rPr>
          <w:rFonts w:ascii="Times New Roman" w:hAnsi="Times New Roman" w:cs="Times New Roman"/>
          <w:b/>
          <w:sz w:val="24"/>
          <w:szCs w:val="24"/>
        </w:rPr>
        <w:t>щихся</w:t>
      </w:r>
    </w:p>
    <w:p w:rsidR="00500F67" w:rsidRPr="00430DA5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0F67">
        <w:rPr>
          <w:rFonts w:ascii="Times New Roman" w:hAnsi="Times New Roman" w:cs="Times New Roman"/>
          <w:sz w:val="24"/>
          <w:szCs w:val="24"/>
        </w:rPr>
        <w:t xml:space="preserve"> </w:t>
      </w:r>
      <w:r w:rsidRPr="00430DA5">
        <w:rPr>
          <w:rFonts w:ascii="Times New Roman" w:hAnsi="Times New Roman" w:cs="Times New Roman"/>
          <w:sz w:val="24"/>
          <w:szCs w:val="24"/>
          <w:u w:val="single"/>
        </w:rPr>
        <w:t>2 класса</w:t>
      </w:r>
    </w:p>
    <w:p w:rsidR="00500F67" w:rsidRPr="00500F67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="00500F67" w:rsidRPr="00500F67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500F67">
        <w:rPr>
          <w:rFonts w:ascii="Times New Roman" w:hAnsi="Times New Roman" w:cs="Times New Roman"/>
          <w:sz w:val="24"/>
          <w:szCs w:val="24"/>
        </w:rPr>
        <w:t>щиеся должны уметь: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свободно, без напряжения проводить от рук линии в нужных направлениях, не поворачивая при этом лист бумаги;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ориентироваться на плоскости листа бумаги и в готовой геометрической форме в соответствии с инструкцией  учителя;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использовать данные учителем ориентиры (опорные точки) и в соответствии с ними размещать изображение на листе бумаги;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закрашивать рисунок цветными карандашами, соблюдая контуры изображения, направления штрихов и равномерный характер  нажима на карандаш;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lastRenderedPageBreak/>
        <w:t>рисовать от руки предметы округлой, прямоугольной и треугольной формы;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понимать принцип повторения или чередования элементов в узоре (по форме и цвету);</w:t>
      </w:r>
    </w:p>
    <w:p w:rsid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различать и знать названия цветов;</w:t>
      </w:r>
    </w:p>
    <w:p w:rsidR="00500F67" w:rsidRPr="00430DA5" w:rsidRDefault="00500F67" w:rsidP="00500F6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узнавать в иллюстрациях персонажей народных сказок, проявлять эмоционально- эстетическое отношение к ним.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Pr="00430DA5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sz w:val="24"/>
          <w:szCs w:val="24"/>
          <w:u w:val="single"/>
        </w:rPr>
        <w:t>3 класса</w:t>
      </w:r>
    </w:p>
    <w:p w:rsidR="00500F67" w:rsidRPr="00500F67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="00500F67" w:rsidRPr="00500F67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500F67">
        <w:rPr>
          <w:rFonts w:ascii="Times New Roman" w:hAnsi="Times New Roman" w:cs="Times New Roman"/>
          <w:sz w:val="24"/>
          <w:szCs w:val="24"/>
        </w:rPr>
        <w:t>щиеся должны уметь: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правильно располагать лист бумаги ( по вертикали или горизонтали) в зависимости от пространственного расположения изображаемого;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самостоятельно размещать изображение отдельно взятого предмета посередине листа бумаги;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ориентироваться на плоскости листа бумаги и в готовой геометрической форме;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правильно распределять величину изображения в зависимости от размера листа бумаги;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делить лист на глаз на две и четыре равные части;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анализировать с помощью учителя строение предмета;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изображать от руки предметы разной формы, передавая их характерные особенности;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рисовать узоры из геометрических и растительных форм в полосе и квадрате ( по образцу);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в рисунках на темы изображать основания более близких предметов ниже, дальних предметов – выше; изображать близкие предметы крупнее дальних, хотя и равных по величине;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различать и называть цвета и их оттенки;</w:t>
      </w:r>
    </w:p>
    <w:p w:rsid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узнавать в иллюстрациях книг и в репродукциях  художественных картин характерные признаки времён года, передаваемые средствами изобразительного искусства;</w:t>
      </w:r>
    </w:p>
    <w:p w:rsidR="00500F67" w:rsidRPr="00430DA5" w:rsidRDefault="00500F67" w:rsidP="00500F6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анализировать свой рисунок с помощью учителя, отмечать в работе достоинства и недостатки.</w:t>
      </w:r>
    </w:p>
    <w:p w:rsidR="00500F67" w:rsidRPr="00430DA5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0F67" w:rsidRPr="00430DA5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sz w:val="24"/>
          <w:szCs w:val="24"/>
          <w:u w:val="single"/>
        </w:rPr>
        <w:t>4 класса</w:t>
      </w:r>
    </w:p>
    <w:p w:rsidR="00500F67" w:rsidRPr="00500F67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="00500F67" w:rsidRPr="00500F67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500F67">
        <w:rPr>
          <w:rFonts w:ascii="Times New Roman" w:hAnsi="Times New Roman" w:cs="Times New Roman"/>
          <w:sz w:val="24"/>
          <w:szCs w:val="24"/>
        </w:rPr>
        <w:t>щиеся должны уметь: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правильно определять величину изображения в зависимости от размера листа бумаги;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передавать в рисунке форму прямоугольных, цилиндрических, конических предметов в несложном пространственном положении;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использовать осевые линии при построении рисунка симметричной формы;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передавать объёмную форму предметов элементарной светотенью, пользуясь различной штриховкой ( косой, по форме);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подбирать и передавать в рисунке цвета изображаемых предметов    ( цветной карандаш, гуашь);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пользоваться гуашевыми красками при рисовании орнаментов ( узоров);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анализировать свой рисунок и рисунок товарища ( по отдельным вопросам учителя);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употреблять в речи слова, обозначающие пространственные признаки и пространственные отношения предметов;</w:t>
      </w:r>
    </w:p>
    <w:p w:rsidR="00500F67" w:rsidRP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рассказывать о содержании и особенностях рассматриваемого произведения изобразительного искусства.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5797C" w:rsidRDefault="0005797C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34">
        <w:rPr>
          <w:rFonts w:ascii="Times New Roman" w:hAnsi="Times New Roman" w:cs="Times New Roman"/>
          <w:b/>
          <w:sz w:val="24"/>
          <w:szCs w:val="24"/>
        </w:rPr>
        <w:t>Ресурсное обеспечение рабочей программы:</w:t>
      </w:r>
    </w:p>
    <w:p w:rsid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информационное, в том числе литература основная и дополнительная:</w:t>
      </w:r>
      <w:r w:rsidRPr="00BD2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1. В.В.Воронкова. Программа специальных (коррекционных) общеобразовательных учреждений 8 вида, Подготовительный класс 1-4 классы.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М.: «Просвещение», 2010г.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2.. И.А. Грошенков. Уроки рисования в </w:t>
      </w:r>
      <w:r w:rsidRPr="00BD2A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2A34">
        <w:rPr>
          <w:rFonts w:ascii="Times New Roman" w:hAnsi="Times New Roman" w:cs="Times New Roman"/>
          <w:sz w:val="24"/>
          <w:szCs w:val="24"/>
        </w:rPr>
        <w:t xml:space="preserve"> – </w:t>
      </w:r>
      <w:r w:rsidRPr="00BD2A3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D2A34">
        <w:rPr>
          <w:rFonts w:ascii="Times New Roman" w:hAnsi="Times New Roman" w:cs="Times New Roman"/>
          <w:sz w:val="24"/>
          <w:szCs w:val="24"/>
        </w:rPr>
        <w:t xml:space="preserve"> классах вспомогательной школы.М.: Просвещение, 1989г.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3.С.Б.Дроздова. Изобрази</w:t>
      </w:r>
      <w:r>
        <w:rPr>
          <w:rFonts w:ascii="Times New Roman" w:hAnsi="Times New Roman" w:cs="Times New Roman"/>
          <w:sz w:val="24"/>
          <w:szCs w:val="24"/>
        </w:rPr>
        <w:t>тельное искусство 2 класс ( 3-4 кл</w:t>
      </w:r>
      <w:r w:rsidRPr="00BD2A34">
        <w:rPr>
          <w:rFonts w:ascii="Times New Roman" w:hAnsi="Times New Roman" w:cs="Times New Roman"/>
          <w:sz w:val="24"/>
          <w:szCs w:val="24"/>
        </w:rPr>
        <w:t>). Поурочные планы. Волгоград «Учитель - АСТ»,2004г.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4.В.С.Кузин, Э.И.Кубышкина. Учебник «Изобразительн</w:t>
      </w:r>
      <w:r>
        <w:rPr>
          <w:rFonts w:ascii="Times New Roman" w:hAnsi="Times New Roman" w:cs="Times New Roman"/>
          <w:sz w:val="24"/>
          <w:szCs w:val="24"/>
        </w:rPr>
        <w:t>ое искусство в начальной школе</w:t>
      </w:r>
      <w:r w:rsidRPr="00BD2A34">
        <w:rPr>
          <w:rFonts w:ascii="Times New Roman" w:hAnsi="Times New Roman" w:cs="Times New Roman"/>
          <w:sz w:val="24"/>
          <w:szCs w:val="24"/>
        </w:rPr>
        <w:t>». М.: «Дрофа »,2009 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r w:rsidRPr="00BD2A34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</w:t>
      </w:r>
      <w:r w:rsidRPr="00BD2A3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Репродукции  картин художников, иллюстрации к русским народным сказкам художников Ю.Васнецова, Е.Рачёва, В.Лебедева, В.Ватагина, образцы  рисунков, муляжи овощей ,фруктов, геометрические фигуры, строительный конструктор, цветные карандаши, гуашевые, акварельные краски, простой карандаш, ластик, кисти для рисования, линейка.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медиаресурсы</w:t>
      </w:r>
      <w:r w:rsidRPr="00BD2A34"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-компьютер, компьютерные презентации,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9E2F36" w:rsidRDefault="009E2F36" w:rsidP="00B91736">
      <w:pPr>
        <w:pStyle w:val="a3"/>
        <w:jc w:val="right"/>
        <w:rPr>
          <w:rFonts w:ascii="Times New Roman" w:hAnsi="Times New Roman"/>
        </w:rPr>
      </w:pPr>
    </w:p>
    <w:p w:rsidR="00B91736" w:rsidRDefault="00B91736" w:rsidP="00B91736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B91736" w:rsidRDefault="00B91736" w:rsidP="00B91736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>
        <w:rPr>
          <w:rFonts w:ascii="Times New Roman" w:hAnsi="Times New Roman"/>
          <w:u w:val="single"/>
        </w:rPr>
        <w:t>31.08.16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134</w:t>
      </w:r>
    </w:p>
    <w:p w:rsidR="00B91736" w:rsidRDefault="00B91736" w:rsidP="00B91736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Календарно – тематический план к рабочей программе по изобразительному искусству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во 2 классе </w:t>
      </w:r>
    </w:p>
    <w:p w:rsidR="00B91736" w:rsidRDefault="00B91736" w:rsidP="00B91736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>
        <w:rPr>
          <w:rFonts w:ascii="Times New Roman" w:hAnsi="Times New Roman"/>
          <w:b/>
          <w:i/>
          <w:sz w:val="32"/>
          <w:szCs w:val="32"/>
          <w:u w:val="single"/>
        </w:rPr>
        <w:t>Учитель: Булгарева Л.П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B91736" w:rsidRDefault="00B91736" w:rsidP="00B91736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</w:p>
    <w:p w:rsidR="00B91736" w:rsidRDefault="00B91736" w:rsidP="00B9173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4536"/>
        <w:gridCol w:w="851"/>
        <w:gridCol w:w="5455"/>
        <w:gridCol w:w="2559"/>
      </w:tblGrid>
      <w:tr w:rsidR="00B917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736" w:rsidRDefault="00B91736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  <w:p w:rsidR="00B91736" w:rsidRDefault="00B91736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736" w:rsidRDefault="00B91736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736" w:rsidRDefault="00B91736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736" w:rsidRDefault="00B91736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736" w:rsidRDefault="00B91736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Требования к знаниям и умениям обучающихся по теме (или уроку)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736" w:rsidRDefault="00B91736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Домашнее задание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овощей и фруктов. Рассматривание иллюстраций в детских книжках.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соотносить натуру с изображением на бумаге, подбирать цвет;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вободно, без напряжения проводить от руки линии в нужных направлениях, не поворачивая при этом лист бумаги; закрашивать рисунок цветными карандашами, соблюдая контуры изображения, направление штрихов и равномерный характер нажима на карандаш; различать и знать названия цветов.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принести любимую книжку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разных видов грибов (белый, подосиновик, мухомор).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изображать грибы, глядя на натуру; свободно, без напряжения проводить от руки линии в нужных направлениях, не поворачивая при этом лист бумаги; закрашивать рисунок цветными карандашами, соблюдая контуры изображения, направление штрихов и равномерный характер нажима              на карандаш; знать и различать названия цветов.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полосе узора из листьев и ягод (по образцу).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составлять узоры из растительных элементов в полосе;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ориентироваться на плоскости листа бумаги и в готовой геометрической форме в соответствии с инструкцией учителя; различать и знать названия цветов;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Принести листья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узора в полосе.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самостоятельно составлять узор в полосе, правильно его располагать;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ориентироваться на плоскости листа бумаги и в готовой геометрической форме в соответствии с инструкцией учителя; различать и знать названия цветов;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аккуратно раскрашивать рисунок, подбирая цветные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геометрического орнамента в квадрате.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проводить осевые линии и полученные треугольники раскрашивать цветными карандашами;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использовать данные учителем ориентиры (опорные точки) и в соответствии с ними размещать изображение на листе бумаги;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рисовать от руки предметы округлой, прямоугольной и треугольной формы;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понимать принцип повторения или чередования элементов в узоре (по форме и цвету);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раскрашивания рисунка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Придумать орнамент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квадрате узора из веточек с листочками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осевых линиях) 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рисунок на осевых линиях квадрата;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понимать принцип повторения или чередования элементов в узоре (по форме и цвету); закрашивать рисунок цветными карандашами, соблюдая контуры изображения, направление штрихов и равномерный характер нажима              на карандаш.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«Деревья осенью».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в детских книжках.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рисунок по всему листу, изображать деревья в осенних цветовых гаммах; передавать в рисунке основную форму знакомых предметов; развивать умения объединять эти предметы в одном рисунке; а также передавать пространственные отношения предметов и их частей;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знакомых предметов (линейка, треугольник, пенал).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Передавать в рисунке основную форму знакомых предметов; закрашивать рисунок цветными карандашами, соблюдая контуры изображения, направление штрихов и равномерный характер нажима              на карандаш.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Разукрасить пенал ,линейку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Декоративное рисование-   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узор из цветов для коврика прямоугольной формы.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передавать в рисунке заданную тематику; ориентироваться на плоскости листа бумаги и в готовой геометрической форме в соответствии с инструкцией учителя; понимать принцип повторения или чередования элементов в узоре (по форме и цвету); 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геометрического орнамента в прямоугольнике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образцу 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работать по образцу; понимать принцип повторения или чередования элементов в узоре (по форме и цвету); различать и знать названия цветов;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Принести любимую книгу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рисование-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 в квадрате.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Знакомство с городецкой росписью.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располагать рисунок в квадрате; узнавать в иллюстрациях персонажей народных сказок, проявлять эмоционально-эстетическое отношение к ним.  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квадрате узора из веточек ели (на осевых линиях).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рисунок в квадрате; понимать принцип повторения или чередования элементов в узоре (по форме и цвету); различать и знать названия цветов; 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на веточке шишку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ветки ели. Рассматривание иллюстраций в детских книжках.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Передавать в рисунке основную форму знакомых предметов; использовать данные учителем ориентиры (опорные точки) и в соответствии с ними размещать изображение на листе бумаги; узнавать в иллюстрациях персонажей народных сказок, проявлять эмоционально-эстетическое отношение к ним.  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праздничных флажков.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передавать в рисунке основную форму знакомых предметов; использовать данные учителем ориентиры (опорные точки) и в соответствии с ними размещать изображение на листе бумаги; 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Рассказать о зиме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елочных украшений.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рисовать елочные украшения простой формы; свободно, без напряжения проводить от руки линии в нужных направлениях, не поворачивая при этом лист бумаги; различать и знать названия цветов; 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тему: «Ветка с елочными игрушками».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рисовать по представлению веточку ели с ёлочными игрушками; свободно, без напряжения проводить от руки линии в нужных направлениях, не поворачивая при этом лист бумаги;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узора из снежинок для шарфа.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рисовать простые формы снежинок и составлять из них узор; принцип повторения или чередования элементов в узоре (по форме и цвету);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Вырезать снежинку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«Снеговик».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изображать снеговика; свободно, без напряжения проводить от руки линии в нужных направлениях, не поворачивая при этом лист бумаги;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</w:pPr>
            <w:r>
              <w:t>Принести книжку о зиме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 рамки для картины.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 виды рамок, уметь рисовать с натуры рамку; узнавать в иллюстрациях персонажей народных сказок, проявлять эмоционально-эстетическое отношение к ним.   Беседа по иллюстрациям художников к русским народным сказкам Ю.Васнецова, Е.Рачёва, В.Лебедева, В. Ватагина.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Придумать украшение к рамке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-рыбки.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соотносить элементы натуры со своим рисунком; свободно, без напряжения проводить от руки линии в нужных направлениях, не поворачивая при этом лист бумаги; различать и знать названия цветов;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Дорисовать игрушку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тему: «Рыбки в аквариуме среди водорослей».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изображать аквариум и рыбок в нем; выполнять рисунок на заданную тему; различать и знать названия цветов;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Придумать свою рыбку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предмета прямоугольной формы (сумка, ранец ,портфель).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изображать с натуры предметы прямоугольной формы;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узор прямоугольной формы на рисунке-ранце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полхов-майданскими изделиями.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узора в полосе.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об изобразительном искусстве; понимать принцип повторения или чередования элементов в узоре (по форме и цвету); закрашивать рисунок цветными карандашами, соблюдая контуры изображения, направление штрихов и равномерный характер нажима              на карандаш.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Украсить маску узорами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узора для косынки.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узор в треугольной форме; использовать данные учителем ориентиры (опорные точки) и в соответствии с ними размещать изображение на листе бумаги; понимать принцип повторения или чередования элементов в узоре (по форме и цвету); 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дорожного знака «Впереди опасность!».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выполнять рисунок с натуры; ориентироваться на плоскости листа бумаги и в готовой геометрической форме в соответствии с инструкцией учителя; свободно, без напряжения проводить от руки линии в нужных направлениях, не поворачивая при этом лист бумаги; аккуратно раскрашивать рисунок, подбирая цветные карандаши в соответствии с натурой.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autoSpaceDE w:val="0"/>
              <w:autoSpaceDN w:val="0"/>
              <w:adjustRightInd w:val="0"/>
              <w:spacing w:line="360" w:lineRule="auto"/>
              <w:ind w:firstLine="454"/>
              <w:jc w:val="both"/>
              <w:textAlignment w:val="center"/>
            </w:pPr>
            <w:r w:rsidRPr="009E2F36">
              <w:rPr>
                <w:rFonts w:ascii="Times New Roman" w:hAnsi="Times New Roman" w:cs="Times New Roman"/>
                <w:sz w:val="20"/>
                <w:szCs w:val="20"/>
              </w:rPr>
              <w:t>Вырезать знак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узора в круге – расписная тарелка.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узор в круге, различать и знать названия цветов,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понимать принцип повторения или чередования элементов в узоре (по форме и цвету); ориентироваться на плоскости листа бумаги и в готовой геометрической форме в соответствии с инструкцией учителя; 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несложных предметов, сочетающих в себе различные  геометрические формы (домик – квадрат, треугольник)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изображать простые геометрические формы и раскрашивать; различать и знать названия цветов; свободно, без напряжения проводить от руки линии в нужных направлениях, не поворачивая при этом лист бумаги.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« Мой дом»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полосе узоров из чередующихся геометрических фигур, данных учителем..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в полосе узор из квадратов; различать и знать названия цветов; понимать принцип повторения или чередования элементов в узоре (по форме и цвету).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Декоративное оформление открытки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тему: «Ракета летит».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рисовать на заданную тему; ориентироваться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плоскости листа бумаги и в готовой геометрической форме в соответствии с инструкцией учителя;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Нарисовать рамку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открытки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башенки из элементов строительного материала.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строить башенку из строительного материала и срисовывать ее; различать и знать названия цветов; закрашивать рисунок цветными карандашами, соблюдая контуры изображения, направление штрихов и равномерный характер нажима              на карандаш.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Разукрасить башенку.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праздничного флажка и воздушных шаров.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соотносить рисунок с натурой; аккуратно раскрашивать рисунок, подбирая цветные карандаши в соответствии с натурой.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на шарике, флажке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тему: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«Дом, украшенный к празднику флажками и огоньками».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рисовать дом и украшать его; различать и знать названия цветов;</w:t>
            </w:r>
          </w:p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свободно, без напряжения проводить от руки линии в нужных направлениях, не поворачивая при этом лист бумаги; различать и знать названия цветов;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совершенствовать навык раскрашивания рисунка.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BA5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Дорисовать рисунок в цвете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узора в полосе из цветов и листочков.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располагать узор в полосе; свободно, без напряжения проводить от руки линии в нужных направлениях, не поворачивая при этом лист бумаги; закрашивать рисунок цветными карандашами, соблюдая контуры изображения, направление штрихов и равномерный характер нажима              на карандаш.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r w:rsidRPr="009E2F36">
              <w:rPr>
                <w:rFonts w:ascii="Times New Roman" w:hAnsi="Times New Roman" w:cs="Times New Roman"/>
                <w:sz w:val="20"/>
                <w:szCs w:val="20"/>
              </w:rPr>
              <w:t>Закрасить рисунок цветными карандашами</w:t>
            </w:r>
          </w:p>
        </w:tc>
      </w:tr>
      <w:tr w:rsidR="009E2F36" w:rsidTr="00B917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Pr="006561B1" w:rsidRDefault="009E2F36" w:rsidP="00BA5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30.05.16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 весенних цветов.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F36" w:rsidRDefault="009E2F3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 первые весенние цветы, уметь их изображать; выполнять рисунок по замыслу; аккуратно раскрашивать рисунок, подбирая цветные карандаши в соответствии с натурой. Беседа по иллюстрациям к русским народным сказкам художников Ю.Васнецова, Е.Рачёва, В.Лебедева, В.Ватагина .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F36" w:rsidRDefault="009E2F36" w:rsidP="009E2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любимый цветок</w:t>
            </w:r>
          </w:p>
        </w:tc>
      </w:tr>
    </w:tbl>
    <w:p w:rsidR="00B91736" w:rsidRDefault="00B91736" w:rsidP="00B9173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ИТОГО: 34 часа </w:t>
      </w:r>
    </w:p>
    <w:p w:rsidR="00B91736" w:rsidRDefault="00B91736" w:rsidP="00B917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30DA5" w:rsidRPr="00BD2A34" w:rsidRDefault="00430DA5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30DA5" w:rsidRPr="00BD2A34" w:rsidSect="00943C48">
      <w:footerReference w:type="default" r:id="rId11"/>
      <w:pgSz w:w="16838" w:h="11906" w:orient="landscape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436" w:rsidRDefault="00B01436" w:rsidP="0053074F">
      <w:pPr>
        <w:spacing w:after="0" w:line="240" w:lineRule="auto"/>
      </w:pPr>
      <w:r>
        <w:separator/>
      </w:r>
    </w:p>
  </w:endnote>
  <w:endnote w:type="continuationSeparator" w:id="0">
    <w:p w:rsidR="00B01436" w:rsidRDefault="00B01436" w:rsidP="0053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83571"/>
    </w:sdtPr>
    <w:sdtEndPr/>
    <w:sdtContent>
      <w:p w:rsidR="0053074F" w:rsidRDefault="0060262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49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074F" w:rsidRDefault="005307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436" w:rsidRDefault="00B01436" w:rsidP="0053074F">
      <w:pPr>
        <w:spacing w:after="0" w:line="240" w:lineRule="auto"/>
      </w:pPr>
      <w:r>
        <w:separator/>
      </w:r>
    </w:p>
  </w:footnote>
  <w:footnote w:type="continuationSeparator" w:id="0">
    <w:p w:rsidR="00B01436" w:rsidRDefault="00B01436" w:rsidP="0053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EA2"/>
    <w:multiLevelType w:val="hybridMultilevel"/>
    <w:tmpl w:val="D990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EE9"/>
    <w:multiLevelType w:val="hybridMultilevel"/>
    <w:tmpl w:val="BC467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D1BED"/>
    <w:multiLevelType w:val="hybridMultilevel"/>
    <w:tmpl w:val="F0520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C425E"/>
    <w:multiLevelType w:val="hybridMultilevel"/>
    <w:tmpl w:val="B02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C3160"/>
    <w:multiLevelType w:val="hybridMultilevel"/>
    <w:tmpl w:val="C568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A0116"/>
    <w:multiLevelType w:val="hybridMultilevel"/>
    <w:tmpl w:val="B7AC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16B5D"/>
    <w:multiLevelType w:val="hybridMultilevel"/>
    <w:tmpl w:val="18A0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D6594"/>
    <w:multiLevelType w:val="hybridMultilevel"/>
    <w:tmpl w:val="6DE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762C4"/>
    <w:multiLevelType w:val="hybridMultilevel"/>
    <w:tmpl w:val="4B28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E5EAA"/>
    <w:multiLevelType w:val="hybridMultilevel"/>
    <w:tmpl w:val="B108E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C6252"/>
    <w:multiLevelType w:val="hybridMultilevel"/>
    <w:tmpl w:val="085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67D53"/>
    <w:multiLevelType w:val="hybridMultilevel"/>
    <w:tmpl w:val="8B50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6BCD"/>
    <w:multiLevelType w:val="hybridMultilevel"/>
    <w:tmpl w:val="CF0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56401E"/>
    <w:multiLevelType w:val="hybridMultilevel"/>
    <w:tmpl w:val="2476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F6563"/>
    <w:multiLevelType w:val="hybridMultilevel"/>
    <w:tmpl w:val="AAC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856DC"/>
    <w:multiLevelType w:val="hybridMultilevel"/>
    <w:tmpl w:val="3DBA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33B68"/>
    <w:multiLevelType w:val="hybridMultilevel"/>
    <w:tmpl w:val="1B24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E444E"/>
    <w:multiLevelType w:val="hybridMultilevel"/>
    <w:tmpl w:val="3D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D5280E"/>
    <w:multiLevelType w:val="hybridMultilevel"/>
    <w:tmpl w:val="97763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6E7872"/>
    <w:multiLevelType w:val="hybridMultilevel"/>
    <w:tmpl w:val="1228E5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9"/>
  </w:num>
  <w:num w:numId="4">
    <w:abstractNumId w:val="19"/>
  </w:num>
  <w:num w:numId="5">
    <w:abstractNumId w:val="16"/>
  </w:num>
  <w:num w:numId="6">
    <w:abstractNumId w:val="17"/>
  </w:num>
  <w:num w:numId="7">
    <w:abstractNumId w:val="8"/>
  </w:num>
  <w:num w:numId="8">
    <w:abstractNumId w:val="6"/>
  </w:num>
  <w:num w:numId="9">
    <w:abstractNumId w:val="4"/>
  </w:num>
  <w:num w:numId="10">
    <w:abstractNumId w:val="13"/>
  </w:num>
  <w:num w:numId="11">
    <w:abstractNumId w:val="11"/>
  </w:num>
  <w:num w:numId="12">
    <w:abstractNumId w:val="5"/>
  </w:num>
  <w:num w:numId="13">
    <w:abstractNumId w:val="15"/>
  </w:num>
  <w:num w:numId="14">
    <w:abstractNumId w:val="10"/>
  </w:num>
  <w:num w:numId="15">
    <w:abstractNumId w:val="7"/>
  </w:num>
  <w:num w:numId="16">
    <w:abstractNumId w:val="12"/>
  </w:num>
  <w:num w:numId="17">
    <w:abstractNumId w:val="1"/>
  </w:num>
  <w:num w:numId="18">
    <w:abstractNumId w:val="14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3C48"/>
    <w:rsid w:val="00012331"/>
    <w:rsid w:val="0005797C"/>
    <w:rsid w:val="00197191"/>
    <w:rsid w:val="002B161F"/>
    <w:rsid w:val="002E473F"/>
    <w:rsid w:val="002F06D4"/>
    <w:rsid w:val="00360F51"/>
    <w:rsid w:val="00430DA5"/>
    <w:rsid w:val="004F20D5"/>
    <w:rsid w:val="00500F67"/>
    <w:rsid w:val="0050525B"/>
    <w:rsid w:val="0053074F"/>
    <w:rsid w:val="005949C8"/>
    <w:rsid w:val="0060262E"/>
    <w:rsid w:val="006A5D82"/>
    <w:rsid w:val="00774A7C"/>
    <w:rsid w:val="007A41CE"/>
    <w:rsid w:val="007E4A3A"/>
    <w:rsid w:val="00943C48"/>
    <w:rsid w:val="00967356"/>
    <w:rsid w:val="009E2F36"/>
    <w:rsid w:val="00B01436"/>
    <w:rsid w:val="00B91736"/>
    <w:rsid w:val="00BA28F5"/>
    <w:rsid w:val="00BD2A34"/>
    <w:rsid w:val="00C67189"/>
    <w:rsid w:val="00C801A1"/>
    <w:rsid w:val="00CF4F59"/>
    <w:rsid w:val="00E0728D"/>
    <w:rsid w:val="00EC2B9D"/>
    <w:rsid w:val="00F4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02B68-98B9-473F-8A5E-7CD6AD691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43C4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74F"/>
  </w:style>
  <w:style w:type="paragraph" w:styleId="a7">
    <w:name w:val="footer"/>
    <w:basedOn w:val="a"/>
    <w:link w:val="a8"/>
    <w:uiPriority w:val="99"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4F"/>
  </w:style>
  <w:style w:type="paragraph" w:styleId="a9">
    <w:name w:val="List Paragraph"/>
    <w:basedOn w:val="a"/>
    <w:uiPriority w:val="34"/>
    <w:qFormat/>
    <w:rsid w:val="00500F67"/>
    <w:pPr>
      <w:ind w:left="720"/>
      <w:contextualSpacing/>
    </w:pPr>
    <w:rPr>
      <w:rFonts w:eastAsiaTheme="minorHAnsi"/>
      <w:lang w:eastAsia="en-US"/>
    </w:rPr>
  </w:style>
  <w:style w:type="paragraph" w:customStyle="1" w:styleId="style56">
    <w:name w:val="style56"/>
    <w:basedOn w:val="a"/>
    <w:rsid w:val="00BD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BD2A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4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4A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917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99"/>
    <w:locked/>
    <w:rsid w:val="00505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3560</Words>
  <Characters>20293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10</cp:revision>
  <dcterms:created xsi:type="dcterms:W3CDTF">2014-11-03T05:29:00Z</dcterms:created>
  <dcterms:modified xsi:type="dcterms:W3CDTF">2016-09-27T06:16:00Z</dcterms:modified>
</cp:coreProperties>
</file>