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2B9" w:rsidRDefault="008B1E03" w:rsidP="008B1E03">
      <w:pPr>
        <w:spacing w:after="0" w:line="240" w:lineRule="auto"/>
        <w:rPr>
          <w:rFonts w:ascii="Times New Roman" w:eastAsia="Times New Roman" w:hAnsi="Times New Roman" w:cs="Times New Roman"/>
          <w:b/>
          <w:bCs/>
          <w:sz w:val="24"/>
          <w:szCs w:val="24"/>
          <w:lang w:eastAsia="ru-RU"/>
        </w:rPr>
      </w:pPr>
      <w:r w:rsidRPr="008B1E03">
        <w:rPr>
          <w:rFonts w:ascii="Times New Roman" w:eastAsia="Times New Roman" w:hAnsi="Times New Roman" w:cs="Times New Roman"/>
          <w:b/>
          <w:bCs/>
          <w:noProof/>
          <w:sz w:val="24"/>
          <w:szCs w:val="24"/>
          <w:lang w:eastAsia="ru-RU"/>
        </w:rPr>
        <w:drawing>
          <wp:inline distT="0" distB="0" distL="0" distR="0">
            <wp:extent cx="9251950" cy="6710959"/>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51950" cy="6710959"/>
                    </a:xfrm>
                    <a:prstGeom prst="rect">
                      <a:avLst/>
                    </a:prstGeom>
                    <a:noFill/>
                    <a:ln>
                      <a:noFill/>
                    </a:ln>
                  </pic:spPr>
                </pic:pic>
              </a:graphicData>
            </a:graphic>
          </wp:inline>
        </w:drawing>
      </w:r>
      <w:bookmarkStart w:id="0" w:name="_GoBack"/>
      <w:bookmarkEnd w:id="0"/>
      <w:r w:rsidR="007F5BFF">
        <w:rPr>
          <w:rFonts w:ascii="Times New Roman" w:eastAsia="Times New Roman" w:hAnsi="Times New Roman" w:cs="Times New Roman"/>
          <w:b/>
          <w:bCs/>
          <w:sz w:val="24"/>
          <w:szCs w:val="24"/>
          <w:lang w:eastAsia="ru-RU"/>
        </w:rPr>
        <w:lastRenderedPageBreak/>
        <w:t xml:space="preserve"> </w:t>
      </w:r>
    </w:p>
    <w:p w:rsidR="004C12B9" w:rsidRDefault="004C12B9" w:rsidP="00203B79">
      <w:pPr>
        <w:spacing w:after="0" w:line="240" w:lineRule="auto"/>
        <w:contextualSpacing/>
        <w:jc w:val="center"/>
        <w:rPr>
          <w:rFonts w:ascii="Times New Roman" w:eastAsia="Times New Roman" w:hAnsi="Times New Roman" w:cs="Times New Roman"/>
          <w:b/>
          <w:bCs/>
          <w:sz w:val="24"/>
          <w:szCs w:val="24"/>
          <w:lang w:eastAsia="ru-RU"/>
        </w:rPr>
      </w:pPr>
    </w:p>
    <w:p w:rsidR="00203B79" w:rsidRPr="00203B79" w:rsidRDefault="00203B79" w:rsidP="00203B79">
      <w:pPr>
        <w:spacing w:after="0" w:line="240" w:lineRule="auto"/>
        <w:contextualSpacing/>
        <w:jc w:val="center"/>
        <w:rPr>
          <w:rFonts w:ascii="Times New Roman" w:eastAsia="Times New Roman" w:hAnsi="Times New Roman" w:cs="Times New Roman"/>
          <w:b/>
          <w:bCs/>
          <w:sz w:val="24"/>
          <w:szCs w:val="24"/>
          <w:lang w:eastAsia="ru-RU"/>
        </w:rPr>
      </w:pPr>
      <w:r w:rsidRPr="00203B79">
        <w:rPr>
          <w:rFonts w:ascii="Times New Roman" w:eastAsia="Times New Roman" w:hAnsi="Times New Roman" w:cs="Times New Roman"/>
          <w:b/>
          <w:bCs/>
          <w:sz w:val="24"/>
          <w:szCs w:val="24"/>
          <w:lang w:eastAsia="ru-RU"/>
        </w:rPr>
        <w:t>Пояснительная записка.</w:t>
      </w:r>
    </w:p>
    <w:p w:rsidR="00203B79" w:rsidRPr="00203B79" w:rsidRDefault="00203B79" w:rsidP="00203B79">
      <w:pPr>
        <w:spacing w:after="0" w:line="240" w:lineRule="auto"/>
        <w:jc w:val="both"/>
        <w:rPr>
          <w:rFonts w:ascii="Times New Roman" w:eastAsia="Times New Roman" w:hAnsi="Times New Roman" w:cs="Times New Roman"/>
          <w:sz w:val="24"/>
          <w:szCs w:val="24"/>
          <w:lang w:eastAsia="ru-RU"/>
        </w:rPr>
      </w:pPr>
      <w:r w:rsidRPr="00203B79">
        <w:rPr>
          <w:rFonts w:ascii="Times New Roman" w:eastAsia="Times New Roman" w:hAnsi="Times New Roman" w:cs="Times New Roman"/>
          <w:sz w:val="24"/>
          <w:szCs w:val="24"/>
          <w:lang w:eastAsia="ru-RU"/>
        </w:rPr>
        <w:t>Рабочая программа по литературе 11 класс составлена в соответствии с требованиями федерального государственного образовательного стандарта среднего общего образования по литературе. (Приказ Министерства образования РФ от 05.03.2004 года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Приказа  Министерства образования и науки Российской Федерации от 31.08.2009 N 320.«О внесении изменений в федеральный компонент государственных образовательных стандартов начального общего, основного общего и среднего общего образования», утвержденный приказом Министерства образования Российской Федерации от 5 марта 2004 г. N 1089)с учётом авторской программы под редакцией Журавлева В. П., Збарского И., Коровина В. И., Коровиной В. Я., Полухина В. П.</w:t>
      </w:r>
    </w:p>
    <w:p w:rsidR="00203B79" w:rsidRPr="00203B79" w:rsidRDefault="00203B79" w:rsidP="00203B79">
      <w:pPr>
        <w:spacing w:after="0" w:line="240" w:lineRule="auto"/>
        <w:rPr>
          <w:rFonts w:ascii="Times New Roman" w:eastAsia="Times New Roman" w:hAnsi="Times New Roman" w:cs="Times New Roman"/>
          <w:b/>
          <w:sz w:val="24"/>
          <w:szCs w:val="24"/>
          <w:lang w:eastAsia="ru-RU"/>
        </w:rPr>
      </w:pPr>
    </w:p>
    <w:p w:rsidR="00203B79" w:rsidRPr="00203B79" w:rsidRDefault="00203B79" w:rsidP="00203B79">
      <w:pPr>
        <w:spacing w:after="0" w:line="240" w:lineRule="auto"/>
        <w:rPr>
          <w:rFonts w:ascii="Times New Roman" w:eastAsia="Times New Roman" w:hAnsi="Times New Roman" w:cs="Times New Roman"/>
          <w:b/>
          <w:sz w:val="24"/>
          <w:szCs w:val="24"/>
          <w:lang w:eastAsia="ru-RU"/>
        </w:rPr>
      </w:pPr>
      <w:r w:rsidRPr="00203B79">
        <w:rPr>
          <w:rFonts w:ascii="Times New Roman" w:eastAsia="Times New Roman" w:hAnsi="Times New Roman" w:cs="Times New Roman"/>
          <w:b/>
          <w:sz w:val="24"/>
          <w:szCs w:val="24"/>
          <w:lang w:eastAsia="ru-RU"/>
        </w:rPr>
        <w:t>Общая характеристика учебного предмета</w:t>
      </w:r>
    </w:p>
    <w:p w:rsidR="00203B79" w:rsidRPr="00203B79" w:rsidRDefault="00203B79" w:rsidP="00203B79">
      <w:pPr>
        <w:spacing w:after="0" w:line="240" w:lineRule="auto"/>
        <w:ind w:firstLine="709"/>
        <w:jc w:val="both"/>
        <w:rPr>
          <w:rFonts w:ascii="Times New Roman" w:eastAsia="Times New Roman" w:hAnsi="Times New Roman" w:cs="Times New Roman"/>
          <w:color w:val="000000"/>
          <w:sz w:val="24"/>
          <w:szCs w:val="24"/>
          <w:lang w:eastAsia="ru-RU"/>
        </w:rPr>
      </w:pPr>
      <w:r w:rsidRPr="00203B79">
        <w:rPr>
          <w:rFonts w:ascii="Times New Roman" w:eastAsia="Times New Roman" w:hAnsi="Times New Roman" w:cs="Times New Roman"/>
          <w:color w:val="000000"/>
          <w:sz w:val="24"/>
          <w:szCs w:val="24"/>
          <w:lang w:eastAsia="ru-RU"/>
        </w:rPr>
        <w:t>Изучение литературы на базовом уровне систематизирует представления учащихся об историческом развитии литературы, позволяет учащимся осознать диалог классической и современной литературы. Курсстроится с опорой на текстуальное изучение художественных произведений, решает задачи формирования читательских умений, развития культуры письменной и устной речи.</w:t>
      </w:r>
    </w:p>
    <w:p w:rsidR="00203B79" w:rsidRPr="00203B79" w:rsidRDefault="00203B79" w:rsidP="00203B79">
      <w:pPr>
        <w:spacing w:after="0" w:line="240" w:lineRule="auto"/>
        <w:ind w:firstLine="709"/>
        <w:jc w:val="both"/>
        <w:rPr>
          <w:rFonts w:ascii="Times New Roman" w:eastAsia="Times New Roman" w:hAnsi="Times New Roman" w:cs="Times New Roman"/>
          <w:color w:val="000000"/>
          <w:sz w:val="24"/>
          <w:szCs w:val="24"/>
          <w:lang w:eastAsia="ru-RU"/>
        </w:rPr>
      </w:pPr>
      <w:r w:rsidRPr="00203B79">
        <w:rPr>
          <w:rFonts w:ascii="Times New Roman" w:eastAsia="Times New Roman" w:hAnsi="Times New Roman" w:cs="Times New Roman"/>
          <w:color w:val="000000"/>
          <w:sz w:val="24"/>
          <w:szCs w:val="24"/>
          <w:lang w:eastAsia="ru-RU"/>
        </w:rPr>
        <w:t xml:space="preserve">Курс литературы опирается на следующие виды деятельности по освоению содержания художественных произведений и теоретико-литературных понятий: осознанное, творческое чтение художественных произведений разных жанров, выразительное чтение, различные виды пересказа, заучивание наизусть стихотворных текстов, определение принадлежности литературного (фольклорного) текста к тому или иному роду и жанру, анализ текста, выявляющий авторский замысел и различные средства его воплощения, выявление языковых средств художественной образности и определение их роли в раскрытии идейно-тематического содержания произведения, участие в дискуссии, утверждение и доказательство своей точки зрения с учетом мнения оппонента, подготовка рефератов, докладов; написание сочинений на литературные темы. </w:t>
      </w:r>
    </w:p>
    <w:p w:rsidR="00203B79" w:rsidRPr="00203B79" w:rsidRDefault="00203B79" w:rsidP="00203B79">
      <w:pPr>
        <w:spacing w:after="0" w:line="240" w:lineRule="auto"/>
        <w:ind w:left="142"/>
        <w:jc w:val="both"/>
        <w:rPr>
          <w:rFonts w:ascii="Times New Roman" w:eastAsia="Times New Roman" w:hAnsi="Times New Roman" w:cs="Times New Roman"/>
          <w:b/>
          <w:bCs/>
          <w:sz w:val="24"/>
          <w:szCs w:val="24"/>
          <w:lang w:eastAsia="ru-RU"/>
        </w:rPr>
      </w:pPr>
    </w:p>
    <w:p w:rsidR="00203B79" w:rsidRPr="00203B79" w:rsidRDefault="00203B79" w:rsidP="00203B79">
      <w:pPr>
        <w:spacing w:after="0" w:line="240" w:lineRule="auto"/>
        <w:ind w:left="142"/>
        <w:jc w:val="both"/>
        <w:rPr>
          <w:rFonts w:ascii="Times New Roman" w:eastAsia="Times New Roman" w:hAnsi="Times New Roman" w:cs="Times New Roman"/>
          <w:sz w:val="24"/>
          <w:szCs w:val="24"/>
          <w:lang w:eastAsia="ru-RU"/>
        </w:rPr>
      </w:pPr>
      <w:r w:rsidRPr="00203B79">
        <w:rPr>
          <w:rFonts w:ascii="Times New Roman" w:eastAsia="Times New Roman" w:hAnsi="Times New Roman" w:cs="Times New Roman"/>
          <w:b/>
          <w:bCs/>
          <w:sz w:val="24"/>
          <w:szCs w:val="24"/>
          <w:lang w:eastAsia="ru-RU"/>
        </w:rPr>
        <w:t>Место предмета в учебном плане.</w:t>
      </w:r>
      <w:r w:rsidRPr="00203B79">
        <w:rPr>
          <w:rFonts w:ascii="Times New Roman" w:eastAsia="Times New Roman" w:hAnsi="Times New Roman" w:cs="Times New Roman"/>
          <w:sz w:val="24"/>
          <w:szCs w:val="24"/>
          <w:lang w:eastAsia="ru-RU"/>
        </w:rPr>
        <w:t xml:space="preserve"> Федеральный базисный учебный план для образовательных учреждений Российской Федерации отводит 210 часов для обязательного изучения литературы на ступени среднего общего  образования. Согласно у</w:t>
      </w:r>
      <w:r>
        <w:rPr>
          <w:rFonts w:ascii="Times New Roman" w:eastAsia="Times New Roman" w:hAnsi="Times New Roman" w:cs="Times New Roman"/>
          <w:sz w:val="24"/>
          <w:szCs w:val="24"/>
          <w:lang w:eastAsia="ru-RU"/>
        </w:rPr>
        <w:t xml:space="preserve">чебному плану МАОУ Тоболовская </w:t>
      </w:r>
      <w:r w:rsidRPr="00203B79">
        <w:rPr>
          <w:rFonts w:ascii="Times New Roman" w:eastAsia="Times New Roman" w:hAnsi="Times New Roman" w:cs="Times New Roman"/>
          <w:sz w:val="24"/>
          <w:szCs w:val="24"/>
          <w:lang w:eastAsia="ru-RU"/>
        </w:rPr>
        <w:t xml:space="preserve">СОШ на изучение литературы отводится 3 ч в неделю (102 часа за год). </w:t>
      </w:r>
    </w:p>
    <w:p w:rsidR="00203B79" w:rsidRPr="00203B79" w:rsidRDefault="00203B79" w:rsidP="00203B79">
      <w:pPr>
        <w:autoSpaceDE w:val="0"/>
        <w:autoSpaceDN w:val="0"/>
        <w:adjustRightInd w:val="0"/>
        <w:spacing w:after="0" w:line="240" w:lineRule="auto"/>
        <w:rPr>
          <w:rFonts w:ascii="Times New Roman" w:eastAsia="Times New Roman" w:hAnsi="Times New Roman" w:cs="Times New Roman"/>
          <w:b/>
          <w:bCs/>
          <w:iCs/>
          <w:lang w:eastAsia="ru-RU"/>
        </w:rPr>
      </w:pPr>
    </w:p>
    <w:p w:rsidR="00203B79" w:rsidRPr="00203B79" w:rsidRDefault="00203B79" w:rsidP="00203B79">
      <w:pPr>
        <w:autoSpaceDE w:val="0"/>
        <w:autoSpaceDN w:val="0"/>
        <w:adjustRightInd w:val="0"/>
        <w:spacing w:after="0" w:line="240" w:lineRule="auto"/>
        <w:rPr>
          <w:rFonts w:ascii="Times New Roman" w:eastAsia="Times New Roman" w:hAnsi="Times New Roman" w:cs="Times New Roman"/>
          <w:b/>
          <w:bCs/>
          <w:iCs/>
          <w:lang w:eastAsia="ru-RU"/>
        </w:rPr>
      </w:pPr>
      <w:r w:rsidRPr="00203B79">
        <w:rPr>
          <w:rFonts w:ascii="Times New Roman" w:eastAsia="Times New Roman" w:hAnsi="Times New Roman" w:cs="Times New Roman"/>
          <w:b/>
          <w:bCs/>
          <w:iCs/>
          <w:lang w:eastAsia="ru-RU"/>
        </w:rPr>
        <w:t>Изучение литературы на базовом уровне среднего (полного) общего образования направлено на достижение следующих целей:</w:t>
      </w:r>
    </w:p>
    <w:p w:rsidR="00203B79" w:rsidRPr="00203B79" w:rsidRDefault="00203B79" w:rsidP="00203B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03B79">
        <w:rPr>
          <w:rFonts w:ascii="Times New Roman" w:eastAsia="Times New Roman" w:hAnsi="Times New Roman" w:cs="Times New Roman"/>
          <w:sz w:val="24"/>
          <w:szCs w:val="24"/>
          <w:lang w:eastAsia="ru-RU"/>
        </w:rPr>
        <w:t xml:space="preserve">- </w:t>
      </w:r>
      <w:r w:rsidRPr="00203B79">
        <w:rPr>
          <w:rFonts w:ascii="Times New Roman" w:eastAsia="Times New Roman" w:hAnsi="Times New Roman" w:cs="Times New Roman"/>
          <w:b/>
          <w:sz w:val="24"/>
          <w:szCs w:val="24"/>
          <w:lang w:eastAsia="ru-RU"/>
        </w:rPr>
        <w:t>воспитание</w:t>
      </w:r>
      <w:r w:rsidRPr="00203B79">
        <w:rPr>
          <w:rFonts w:ascii="Times New Roman" w:eastAsia="Times New Roman" w:hAnsi="Times New Roman" w:cs="Times New Roman"/>
          <w:sz w:val="24"/>
          <w:szCs w:val="24"/>
          <w:lang w:eastAsia="ru-RU"/>
        </w:rPr>
        <w:t xml:space="preserve">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203B79" w:rsidRPr="00203B79" w:rsidRDefault="00203B79" w:rsidP="00203B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03B79">
        <w:rPr>
          <w:rFonts w:ascii="Times New Roman" w:eastAsia="Times New Roman" w:hAnsi="Times New Roman" w:cs="Times New Roman"/>
          <w:sz w:val="24"/>
          <w:szCs w:val="24"/>
          <w:lang w:eastAsia="ru-RU"/>
        </w:rPr>
        <w:t xml:space="preserve">- </w:t>
      </w:r>
      <w:r w:rsidRPr="00203B79">
        <w:rPr>
          <w:rFonts w:ascii="Times New Roman" w:eastAsia="Times New Roman" w:hAnsi="Times New Roman" w:cs="Times New Roman"/>
          <w:b/>
          <w:sz w:val="24"/>
          <w:szCs w:val="24"/>
          <w:lang w:eastAsia="ru-RU"/>
        </w:rPr>
        <w:t>развитие</w:t>
      </w:r>
      <w:r w:rsidRPr="00203B79">
        <w:rPr>
          <w:rFonts w:ascii="Times New Roman" w:eastAsia="Times New Roman" w:hAnsi="Times New Roman" w:cs="Times New Roman"/>
          <w:sz w:val="24"/>
          <w:szCs w:val="24"/>
          <w:lang w:eastAsia="ru-RU"/>
        </w:rPr>
        <w:t xml:space="preserve">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w:t>
      </w:r>
      <w:r w:rsidRPr="00203B79">
        <w:rPr>
          <w:rFonts w:ascii="Times New Roman" w:eastAsia="Times New Roman" w:hAnsi="Times New Roman" w:cs="Times New Roman"/>
          <w:sz w:val="24"/>
          <w:szCs w:val="24"/>
          <w:lang w:eastAsia="ru-RU"/>
        </w:rPr>
        <w:lastRenderedPageBreak/>
        <w:t>мышления, эстетических и творческих способностей учащихся, читательских интересов, художественного вкуса; устной и письменной речи учащихся;</w:t>
      </w:r>
    </w:p>
    <w:p w:rsidR="00203B79" w:rsidRPr="00203B79" w:rsidRDefault="00203B79" w:rsidP="00203B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03B79">
        <w:rPr>
          <w:rFonts w:ascii="Times New Roman" w:eastAsia="Times New Roman" w:hAnsi="Times New Roman" w:cs="Times New Roman"/>
          <w:sz w:val="24"/>
          <w:szCs w:val="24"/>
          <w:lang w:eastAsia="ru-RU"/>
        </w:rPr>
        <w:t xml:space="preserve">- </w:t>
      </w:r>
      <w:r w:rsidRPr="00203B79">
        <w:rPr>
          <w:rFonts w:ascii="Times New Roman" w:eastAsia="Times New Roman" w:hAnsi="Times New Roman" w:cs="Times New Roman"/>
          <w:b/>
          <w:sz w:val="24"/>
          <w:szCs w:val="24"/>
          <w:lang w:eastAsia="ru-RU"/>
        </w:rPr>
        <w:t>освоение</w:t>
      </w:r>
      <w:r w:rsidRPr="00203B79">
        <w:rPr>
          <w:rFonts w:ascii="Times New Roman" w:eastAsia="Times New Roman" w:hAnsi="Times New Roman" w:cs="Times New Roman"/>
          <w:sz w:val="24"/>
          <w:szCs w:val="24"/>
          <w:lang w:eastAsia="ru-RU"/>
        </w:rPr>
        <w:t xml:space="preserve">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203B79" w:rsidRPr="00203B79" w:rsidRDefault="00203B79" w:rsidP="00203B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03B79">
        <w:rPr>
          <w:rFonts w:ascii="Times New Roman" w:eastAsia="Times New Roman" w:hAnsi="Times New Roman" w:cs="Times New Roman"/>
          <w:sz w:val="24"/>
          <w:szCs w:val="24"/>
          <w:lang w:eastAsia="ru-RU"/>
        </w:rPr>
        <w:t xml:space="preserve">- </w:t>
      </w:r>
      <w:r w:rsidRPr="00203B79">
        <w:rPr>
          <w:rFonts w:ascii="Times New Roman" w:eastAsia="Times New Roman" w:hAnsi="Times New Roman" w:cs="Times New Roman"/>
          <w:b/>
          <w:sz w:val="24"/>
          <w:szCs w:val="24"/>
          <w:lang w:eastAsia="ru-RU"/>
        </w:rPr>
        <w:t>совершенствование</w:t>
      </w:r>
      <w:r w:rsidRPr="00203B79">
        <w:rPr>
          <w:rFonts w:ascii="Times New Roman" w:eastAsia="Times New Roman" w:hAnsi="Times New Roman" w:cs="Times New Roman"/>
          <w:sz w:val="24"/>
          <w:szCs w:val="24"/>
          <w:lang w:eastAsia="ru-RU"/>
        </w:rPr>
        <w:t xml:space="preserve">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203B79" w:rsidRPr="00203B79" w:rsidRDefault="00203B79" w:rsidP="00203B79">
      <w:pPr>
        <w:spacing w:after="0" w:line="240" w:lineRule="auto"/>
        <w:ind w:left="720" w:hanging="360"/>
        <w:jc w:val="both"/>
        <w:rPr>
          <w:rFonts w:ascii="Times New Roman" w:eastAsia="Times New Roman" w:hAnsi="Times New Roman" w:cs="Times New Roman"/>
          <w:b/>
          <w:color w:val="000000"/>
          <w:sz w:val="24"/>
          <w:szCs w:val="24"/>
          <w:lang w:eastAsia="ru-RU"/>
        </w:rPr>
      </w:pPr>
      <w:r w:rsidRPr="00203B79">
        <w:rPr>
          <w:rFonts w:ascii="Times New Roman" w:eastAsia="Times New Roman" w:hAnsi="Times New Roman" w:cs="Times New Roman"/>
          <w:b/>
          <w:color w:val="000000"/>
          <w:sz w:val="24"/>
          <w:szCs w:val="24"/>
          <w:lang w:eastAsia="ru-RU"/>
        </w:rPr>
        <w:t>Задачи курса:</w:t>
      </w:r>
    </w:p>
    <w:p w:rsidR="00203B79" w:rsidRPr="00203B79" w:rsidRDefault="00203B79" w:rsidP="00203B79">
      <w:pPr>
        <w:numPr>
          <w:ilvl w:val="0"/>
          <w:numId w:val="1"/>
        </w:numPr>
        <w:spacing w:after="0" w:line="240" w:lineRule="auto"/>
        <w:ind w:left="709"/>
        <w:contextualSpacing/>
        <w:jc w:val="both"/>
        <w:rPr>
          <w:rFonts w:ascii="Times New Roman" w:eastAsia="Calibri" w:hAnsi="Times New Roman" w:cs="Times New Roman"/>
          <w:color w:val="000000"/>
          <w:sz w:val="24"/>
          <w:szCs w:val="24"/>
          <w:lang w:eastAsia="ru-RU"/>
        </w:rPr>
      </w:pPr>
      <w:r w:rsidRPr="00203B79">
        <w:rPr>
          <w:rFonts w:ascii="Times New Roman" w:eastAsia="Calibri" w:hAnsi="Times New Roman" w:cs="Times New Roman"/>
          <w:iCs/>
          <w:color w:val="000000"/>
          <w:sz w:val="24"/>
          <w:szCs w:val="24"/>
          <w:lang w:eastAsia="ru-RU"/>
        </w:rPr>
        <w:t>формировать</w:t>
      </w:r>
      <w:r w:rsidRPr="00203B79">
        <w:rPr>
          <w:rFonts w:ascii="Times New Roman" w:eastAsia="Calibri" w:hAnsi="Times New Roman" w:cs="Times New Roman"/>
          <w:color w:val="000000"/>
          <w:sz w:val="24"/>
          <w:szCs w:val="24"/>
          <w:lang w:eastAsia="ru-RU"/>
        </w:rPr>
        <w:t> способности понимать и эстетически воспринимать произведения художественной литературы;</w:t>
      </w:r>
    </w:p>
    <w:p w:rsidR="00203B79" w:rsidRPr="00203B79" w:rsidRDefault="00203B79" w:rsidP="00203B79">
      <w:pPr>
        <w:numPr>
          <w:ilvl w:val="0"/>
          <w:numId w:val="1"/>
        </w:numPr>
        <w:spacing w:after="0" w:line="240" w:lineRule="auto"/>
        <w:ind w:left="709"/>
        <w:contextualSpacing/>
        <w:jc w:val="both"/>
        <w:rPr>
          <w:rFonts w:ascii="Times New Roman" w:eastAsia="Calibri" w:hAnsi="Times New Roman" w:cs="Times New Roman"/>
          <w:color w:val="000000"/>
          <w:sz w:val="24"/>
          <w:szCs w:val="24"/>
          <w:lang w:eastAsia="ru-RU"/>
        </w:rPr>
      </w:pPr>
      <w:r w:rsidRPr="00203B79">
        <w:rPr>
          <w:rFonts w:ascii="Times New Roman" w:eastAsia="Calibri" w:hAnsi="Times New Roman" w:cs="Times New Roman"/>
          <w:iCs/>
          <w:color w:val="000000"/>
          <w:sz w:val="24"/>
          <w:szCs w:val="24"/>
          <w:lang w:eastAsia="ru-RU"/>
        </w:rPr>
        <w:t>способствовать</w:t>
      </w:r>
      <w:r w:rsidRPr="00203B79">
        <w:rPr>
          <w:rFonts w:ascii="Times New Roman" w:eastAsia="Calibri" w:hAnsi="Times New Roman" w:cs="Times New Roman"/>
          <w:color w:val="000000"/>
          <w:sz w:val="24"/>
          <w:szCs w:val="24"/>
          <w:lang w:eastAsia="ru-RU"/>
        </w:rPr>
        <w:t> обогащению духовного мира учащихся путём приобщения их к нравственным ценностям и художественному многообразию родной литературы, к вершинам зарубежной классики;</w:t>
      </w:r>
    </w:p>
    <w:p w:rsidR="00203B79" w:rsidRPr="00203B79" w:rsidRDefault="00203B79" w:rsidP="00203B79">
      <w:pPr>
        <w:numPr>
          <w:ilvl w:val="0"/>
          <w:numId w:val="1"/>
        </w:numPr>
        <w:spacing w:after="0" w:line="240" w:lineRule="auto"/>
        <w:ind w:left="709"/>
        <w:contextualSpacing/>
        <w:jc w:val="both"/>
        <w:rPr>
          <w:rFonts w:ascii="Times New Roman" w:eastAsia="Calibri" w:hAnsi="Times New Roman" w:cs="Times New Roman"/>
          <w:color w:val="000000"/>
          <w:sz w:val="24"/>
          <w:szCs w:val="24"/>
          <w:lang w:eastAsia="ru-RU"/>
        </w:rPr>
      </w:pPr>
      <w:r w:rsidRPr="00203B79">
        <w:rPr>
          <w:rFonts w:ascii="Times New Roman" w:eastAsia="Calibri" w:hAnsi="Times New Roman" w:cs="Times New Roman"/>
          <w:iCs/>
          <w:color w:val="000000"/>
          <w:sz w:val="24"/>
          <w:szCs w:val="24"/>
          <w:lang w:eastAsia="ru-RU"/>
        </w:rPr>
        <w:t>формировать</w:t>
      </w:r>
      <w:r w:rsidRPr="00203B79">
        <w:rPr>
          <w:rFonts w:ascii="Times New Roman" w:eastAsia="Calibri" w:hAnsi="Times New Roman" w:cs="Times New Roman"/>
          <w:color w:val="000000"/>
          <w:sz w:val="24"/>
          <w:szCs w:val="24"/>
          <w:lang w:eastAsia="ru-RU"/>
        </w:rPr>
        <w:t> умения сопоставлять произведения литературы, находить в них сходные темы, проблемы, идеи; выявлять национально- и культурно-обусловленные различия; </w:t>
      </w:r>
    </w:p>
    <w:p w:rsidR="00203B79" w:rsidRDefault="00203B79" w:rsidP="00203B79">
      <w:pPr>
        <w:numPr>
          <w:ilvl w:val="0"/>
          <w:numId w:val="1"/>
        </w:numPr>
        <w:spacing w:after="0" w:line="240" w:lineRule="auto"/>
        <w:ind w:left="709"/>
        <w:contextualSpacing/>
        <w:jc w:val="both"/>
        <w:rPr>
          <w:rFonts w:ascii="Times New Roman" w:eastAsia="Calibri" w:hAnsi="Times New Roman" w:cs="Times New Roman"/>
          <w:color w:val="000000"/>
          <w:sz w:val="24"/>
          <w:szCs w:val="24"/>
          <w:lang w:eastAsia="ru-RU"/>
        </w:rPr>
      </w:pPr>
      <w:r w:rsidRPr="00203B79">
        <w:rPr>
          <w:rFonts w:ascii="Times New Roman" w:eastAsia="Calibri" w:hAnsi="Times New Roman" w:cs="Times New Roman"/>
          <w:iCs/>
          <w:color w:val="000000"/>
          <w:sz w:val="24"/>
          <w:szCs w:val="24"/>
          <w:lang w:eastAsia="ru-RU"/>
        </w:rPr>
        <w:t>развивать</w:t>
      </w:r>
      <w:r w:rsidRPr="00203B79">
        <w:rPr>
          <w:rFonts w:ascii="Times New Roman" w:eastAsia="Calibri" w:hAnsi="Times New Roman" w:cs="Times New Roman"/>
          <w:color w:val="000000"/>
          <w:sz w:val="24"/>
          <w:szCs w:val="24"/>
          <w:lang w:eastAsia="ru-RU"/>
        </w:rPr>
        <w:t> и совершенствовать устную и письменную речь учащихся.</w:t>
      </w:r>
    </w:p>
    <w:p w:rsidR="004C12B9" w:rsidRPr="004C12B9" w:rsidRDefault="004C12B9" w:rsidP="004C12B9">
      <w:pPr>
        <w:autoSpaceDE w:val="0"/>
        <w:autoSpaceDN w:val="0"/>
        <w:adjustRightInd w:val="0"/>
        <w:jc w:val="both"/>
        <w:rPr>
          <w:rFonts w:ascii="Times New Roman" w:hAnsi="Times New Roman" w:cs="Times New Roman"/>
          <w:b/>
        </w:rPr>
      </w:pPr>
      <w:r w:rsidRPr="004C12B9">
        <w:rPr>
          <w:rFonts w:ascii="Times New Roman" w:hAnsi="Times New Roman" w:cs="Times New Roman"/>
          <w:b/>
        </w:rPr>
        <w:t>Учебно-методический комплект утвержден приказом директора МАОУ Тоболовская СОШ Н.Ф.Жидковой приказ от 10.05.2016 №89/2</w:t>
      </w:r>
    </w:p>
    <w:p w:rsidR="004C12B9" w:rsidRPr="004C12B9" w:rsidRDefault="004C12B9" w:rsidP="004C12B9">
      <w:pPr>
        <w:spacing w:after="0" w:line="240" w:lineRule="auto"/>
        <w:ind w:left="709"/>
        <w:contextualSpacing/>
        <w:jc w:val="both"/>
        <w:rPr>
          <w:rFonts w:ascii="Times New Roman" w:eastAsia="Calibri" w:hAnsi="Times New Roman" w:cs="Times New Roman"/>
          <w:color w:val="000000"/>
          <w:sz w:val="24"/>
          <w:szCs w:val="24"/>
          <w:lang w:eastAsia="ru-RU"/>
        </w:rPr>
      </w:pPr>
    </w:p>
    <w:p w:rsidR="00203B79" w:rsidRPr="00203B79" w:rsidRDefault="00203B79" w:rsidP="00203B79">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203B79">
        <w:rPr>
          <w:rFonts w:ascii="Times New Roman" w:eastAsia="Times New Roman" w:hAnsi="Times New Roman" w:cs="Times New Roman"/>
          <w:sz w:val="24"/>
          <w:szCs w:val="24"/>
          <w:lang w:eastAsia="ru-RU"/>
        </w:rPr>
        <w:t xml:space="preserve">Программа под редакцией </w:t>
      </w:r>
      <w:r w:rsidRPr="00203B79">
        <w:rPr>
          <w:rFonts w:ascii="Times New Roman" w:eastAsia="Times New Roman" w:hAnsi="Times New Roman" w:cs="Times New Roman"/>
          <w:color w:val="000000"/>
          <w:sz w:val="24"/>
          <w:szCs w:val="24"/>
          <w:lang w:eastAsia="ru-RU"/>
        </w:rPr>
        <w:t xml:space="preserve">Журавлева В. П., Збарского И., Коровина В. И., Коровиной В. Я., Полухина В. П. - М., Просвещение, 2008 </w:t>
      </w:r>
      <w:r w:rsidRPr="00203B79">
        <w:rPr>
          <w:rFonts w:ascii="Times New Roman" w:eastAsia="Times New Roman" w:hAnsi="Times New Roman" w:cs="Times New Roman"/>
          <w:sz w:val="24"/>
          <w:szCs w:val="24"/>
          <w:lang w:eastAsia="ru-RU"/>
        </w:rPr>
        <w:t>А.А.,</w:t>
      </w:r>
    </w:p>
    <w:p w:rsidR="00203B79" w:rsidRPr="00203B79" w:rsidRDefault="00203B79" w:rsidP="00203B79">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203B79">
        <w:rPr>
          <w:rFonts w:ascii="Times New Roman" w:eastAsia="Times New Roman" w:hAnsi="Times New Roman" w:cs="Times New Roman"/>
          <w:sz w:val="24"/>
          <w:szCs w:val="24"/>
          <w:lang w:eastAsia="ru-RU"/>
        </w:rPr>
        <w:t>Учебник. Русская литература XX века. 11кл. в 2 ч. под редакциейВ.П.Журавлёва.-10-е изд.- М.: Просвещение, 2005.</w:t>
      </w:r>
    </w:p>
    <w:p w:rsidR="00203B79" w:rsidRPr="00203B79" w:rsidRDefault="00203B79" w:rsidP="00203B79">
      <w:pPr>
        <w:numPr>
          <w:ilvl w:val="0"/>
          <w:numId w:val="2"/>
        </w:numPr>
        <w:spacing w:after="0" w:line="240" w:lineRule="auto"/>
        <w:contextualSpacing/>
        <w:jc w:val="both"/>
        <w:rPr>
          <w:rFonts w:ascii="Times New Roman" w:eastAsia="Calibri" w:hAnsi="Times New Roman" w:cs="Times New Roman"/>
          <w:color w:val="000000"/>
          <w:sz w:val="24"/>
          <w:szCs w:val="24"/>
          <w:lang w:eastAsia="ru-RU"/>
        </w:rPr>
      </w:pPr>
      <w:r w:rsidRPr="00203B79">
        <w:rPr>
          <w:rFonts w:ascii="Times New Roman" w:eastAsia="Calibri" w:hAnsi="Times New Roman" w:cs="Times New Roman"/>
          <w:sz w:val="24"/>
          <w:szCs w:val="24"/>
          <w:lang w:eastAsia="ru-RU"/>
        </w:rPr>
        <w:t>О.Ю.Богданова, С.А.Леонов, В.Ф.Чертов. Методика преподавания литературы. М., «Академия», 1999.</w:t>
      </w:r>
    </w:p>
    <w:p w:rsidR="00203B79" w:rsidRPr="00203B79" w:rsidRDefault="00203B79" w:rsidP="00203B79">
      <w:pPr>
        <w:spacing w:after="0" w:line="240" w:lineRule="auto"/>
        <w:ind w:left="720"/>
        <w:contextualSpacing/>
        <w:jc w:val="center"/>
        <w:rPr>
          <w:rFonts w:ascii="Times New Roman" w:eastAsia="Calibri" w:hAnsi="Times New Roman" w:cs="Times New Roman"/>
          <w:b/>
          <w:color w:val="000000"/>
          <w:sz w:val="24"/>
          <w:szCs w:val="24"/>
          <w:lang w:eastAsia="ru-RU"/>
        </w:rPr>
      </w:pPr>
      <w:r w:rsidRPr="00203B79">
        <w:rPr>
          <w:rFonts w:ascii="Times New Roman" w:eastAsia="Calibri" w:hAnsi="Times New Roman" w:cs="Times New Roman"/>
          <w:b/>
          <w:sz w:val="24"/>
          <w:szCs w:val="24"/>
          <w:lang w:eastAsia="ru-RU"/>
        </w:rPr>
        <w:t>Тематическое планирование</w:t>
      </w:r>
    </w:p>
    <w:p w:rsidR="00203B79" w:rsidRPr="00203B79" w:rsidRDefault="00203B79" w:rsidP="00203B79">
      <w:pPr>
        <w:spacing w:after="0" w:line="240" w:lineRule="auto"/>
        <w:ind w:left="1428"/>
        <w:jc w:val="both"/>
        <w:rPr>
          <w:rFonts w:ascii="Times New Roman" w:eastAsia="Times New Roman" w:hAnsi="Times New Roman" w:cs="Times New Roman"/>
          <w:b/>
          <w:bCs/>
          <w:color w:val="000000"/>
          <w:sz w:val="24"/>
          <w:szCs w:val="24"/>
          <w:lang w:eastAsia="ru-RU"/>
        </w:rPr>
      </w:pPr>
    </w:p>
    <w:tbl>
      <w:tblPr>
        <w:tblW w:w="1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
        <w:gridCol w:w="8890"/>
        <w:gridCol w:w="1520"/>
        <w:gridCol w:w="1869"/>
        <w:gridCol w:w="1869"/>
      </w:tblGrid>
      <w:tr w:rsidR="00203B79" w:rsidRPr="00203B79" w:rsidTr="00AC3EC4">
        <w:trPr>
          <w:trHeight w:val="220"/>
        </w:trPr>
        <w:tc>
          <w:tcPr>
            <w:tcW w:w="820" w:type="dxa"/>
            <w:vMerge w:val="restart"/>
            <w:tcBorders>
              <w:top w:val="single" w:sz="4" w:space="0" w:color="auto"/>
              <w:left w:val="single" w:sz="4" w:space="0" w:color="auto"/>
              <w:right w:val="single" w:sz="4" w:space="0" w:color="auto"/>
            </w:tcBorders>
            <w:hideMark/>
          </w:tcPr>
          <w:p w:rsidR="00203B79" w:rsidRPr="00203B79" w:rsidRDefault="00203B79" w:rsidP="00203B79">
            <w:pPr>
              <w:tabs>
                <w:tab w:val="left" w:pos="360"/>
                <w:tab w:val="left" w:pos="720"/>
              </w:tabs>
              <w:spacing w:after="0" w:line="240" w:lineRule="auto"/>
              <w:jc w:val="both"/>
              <w:rPr>
                <w:rFonts w:ascii="Times New Roman" w:eastAsia="Times New Roman" w:hAnsi="Times New Roman" w:cs="Times New Roman"/>
                <w:kern w:val="28"/>
                <w:sz w:val="24"/>
                <w:szCs w:val="24"/>
              </w:rPr>
            </w:pPr>
            <w:r w:rsidRPr="00203B79">
              <w:rPr>
                <w:rFonts w:ascii="Times New Roman" w:eastAsia="Times New Roman" w:hAnsi="Times New Roman" w:cs="Times New Roman"/>
                <w:kern w:val="28"/>
                <w:sz w:val="24"/>
                <w:szCs w:val="24"/>
              </w:rPr>
              <w:t>№</w:t>
            </w:r>
          </w:p>
        </w:tc>
        <w:tc>
          <w:tcPr>
            <w:tcW w:w="8890" w:type="dxa"/>
            <w:vMerge w:val="restart"/>
            <w:tcBorders>
              <w:top w:val="single" w:sz="4" w:space="0" w:color="auto"/>
              <w:left w:val="single" w:sz="4" w:space="0" w:color="auto"/>
              <w:right w:val="single" w:sz="4" w:space="0" w:color="auto"/>
            </w:tcBorders>
            <w:hideMark/>
          </w:tcPr>
          <w:p w:rsidR="00203B79" w:rsidRPr="00203B79" w:rsidRDefault="00203B79" w:rsidP="00203B79">
            <w:pPr>
              <w:tabs>
                <w:tab w:val="left" w:pos="360"/>
                <w:tab w:val="left" w:pos="720"/>
              </w:tabs>
              <w:spacing w:after="0" w:line="240" w:lineRule="auto"/>
              <w:jc w:val="both"/>
              <w:rPr>
                <w:rFonts w:ascii="Times New Roman" w:eastAsia="Times New Roman" w:hAnsi="Times New Roman" w:cs="Times New Roman"/>
                <w:b/>
                <w:sz w:val="24"/>
                <w:szCs w:val="24"/>
              </w:rPr>
            </w:pPr>
            <w:r w:rsidRPr="00203B79">
              <w:rPr>
                <w:rFonts w:ascii="Times New Roman" w:eastAsia="Times New Roman" w:hAnsi="Times New Roman" w:cs="Times New Roman"/>
                <w:b/>
                <w:sz w:val="24"/>
                <w:szCs w:val="24"/>
              </w:rPr>
              <w:t>Тема</w:t>
            </w:r>
          </w:p>
        </w:tc>
        <w:tc>
          <w:tcPr>
            <w:tcW w:w="1520" w:type="dxa"/>
            <w:vMerge w:val="restart"/>
            <w:tcBorders>
              <w:top w:val="single" w:sz="4" w:space="0" w:color="auto"/>
              <w:left w:val="single" w:sz="4" w:space="0" w:color="auto"/>
              <w:right w:val="single" w:sz="4" w:space="0" w:color="auto"/>
            </w:tcBorders>
            <w:hideMark/>
          </w:tcPr>
          <w:p w:rsidR="00203B79" w:rsidRPr="00203B79" w:rsidRDefault="00203B79" w:rsidP="00203B79">
            <w:pPr>
              <w:tabs>
                <w:tab w:val="left" w:pos="360"/>
                <w:tab w:val="left" w:pos="720"/>
              </w:tabs>
              <w:spacing w:after="0" w:line="240" w:lineRule="auto"/>
              <w:jc w:val="both"/>
              <w:rPr>
                <w:rFonts w:ascii="Times New Roman" w:eastAsia="Times New Roman" w:hAnsi="Times New Roman" w:cs="Times New Roman"/>
                <w:b/>
                <w:kern w:val="28"/>
                <w:sz w:val="24"/>
                <w:szCs w:val="24"/>
              </w:rPr>
            </w:pPr>
            <w:r w:rsidRPr="00203B79">
              <w:rPr>
                <w:rFonts w:ascii="Times New Roman" w:eastAsia="Times New Roman" w:hAnsi="Times New Roman" w:cs="Times New Roman"/>
                <w:b/>
                <w:kern w:val="28"/>
                <w:sz w:val="24"/>
                <w:szCs w:val="24"/>
              </w:rPr>
              <w:t>Кол-во</w:t>
            </w:r>
          </w:p>
          <w:p w:rsidR="00203B79" w:rsidRPr="00203B79" w:rsidRDefault="00203B79" w:rsidP="00203B79">
            <w:pPr>
              <w:tabs>
                <w:tab w:val="left" w:pos="360"/>
                <w:tab w:val="left" w:pos="720"/>
              </w:tabs>
              <w:spacing w:after="0" w:line="240" w:lineRule="auto"/>
              <w:jc w:val="both"/>
              <w:rPr>
                <w:rFonts w:ascii="Times New Roman" w:eastAsia="Times New Roman" w:hAnsi="Times New Roman" w:cs="Times New Roman"/>
                <w:b/>
                <w:kern w:val="28"/>
                <w:sz w:val="24"/>
                <w:szCs w:val="24"/>
              </w:rPr>
            </w:pPr>
            <w:r w:rsidRPr="00203B79">
              <w:rPr>
                <w:rFonts w:ascii="Times New Roman" w:eastAsia="Times New Roman" w:hAnsi="Times New Roman" w:cs="Times New Roman"/>
                <w:b/>
                <w:kern w:val="28"/>
                <w:sz w:val="24"/>
                <w:szCs w:val="24"/>
              </w:rPr>
              <w:t>часов</w:t>
            </w:r>
          </w:p>
        </w:tc>
        <w:tc>
          <w:tcPr>
            <w:tcW w:w="3738" w:type="dxa"/>
            <w:gridSpan w:val="2"/>
            <w:tcBorders>
              <w:top w:val="single" w:sz="4" w:space="0" w:color="auto"/>
              <w:left w:val="single" w:sz="4" w:space="0" w:color="auto"/>
              <w:right w:val="single" w:sz="4" w:space="0" w:color="auto"/>
            </w:tcBorders>
          </w:tcPr>
          <w:p w:rsidR="00203B79" w:rsidRPr="00203B79" w:rsidRDefault="00203B79" w:rsidP="00203B79">
            <w:pPr>
              <w:tabs>
                <w:tab w:val="left" w:pos="360"/>
                <w:tab w:val="left" w:pos="720"/>
              </w:tabs>
              <w:spacing w:after="0" w:line="240" w:lineRule="auto"/>
              <w:jc w:val="center"/>
              <w:rPr>
                <w:rFonts w:ascii="Times New Roman" w:eastAsia="Times New Roman" w:hAnsi="Times New Roman" w:cs="Times New Roman"/>
                <w:b/>
                <w:kern w:val="28"/>
                <w:sz w:val="24"/>
                <w:szCs w:val="24"/>
              </w:rPr>
            </w:pPr>
            <w:r w:rsidRPr="00203B79">
              <w:rPr>
                <w:rFonts w:ascii="Times New Roman" w:eastAsia="Times New Roman" w:hAnsi="Times New Roman" w:cs="Times New Roman"/>
                <w:b/>
                <w:kern w:val="28"/>
                <w:sz w:val="24"/>
                <w:szCs w:val="24"/>
              </w:rPr>
              <w:t>В том числе</w:t>
            </w:r>
          </w:p>
        </w:tc>
      </w:tr>
      <w:tr w:rsidR="00203B79" w:rsidRPr="00203B79" w:rsidTr="00AC3EC4">
        <w:trPr>
          <w:trHeight w:val="220"/>
        </w:trPr>
        <w:tc>
          <w:tcPr>
            <w:tcW w:w="820" w:type="dxa"/>
            <w:vMerge/>
            <w:tcBorders>
              <w:left w:val="single" w:sz="4" w:space="0" w:color="auto"/>
              <w:bottom w:val="single" w:sz="4" w:space="0" w:color="auto"/>
              <w:right w:val="single" w:sz="4" w:space="0" w:color="auto"/>
            </w:tcBorders>
            <w:hideMark/>
          </w:tcPr>
          <w:p w:rsidR="00203B79" w:rsidRPr="00203B79" w:rsidRDefault="00203B79" w:rsidP="00203B79">
            <w:pPr>
              <w:tabs>
                <w:tab w:val="left" w:pos="360"/>
                <w:tab w:val="left" w:pos="720"/>
              </w:tabs>
              <w:spacing w:after="0" w:line="240" w:lineRule="auto"/>
              <w:jc w:val="both"/>
              <w:rPr>
                <w:rFonts w:ascii="Times New Roman" w:eastAsia="Times New Roman" w:hAnsi="Times New Roman" w:cs="Times New Roman"/>
                <w:kern w:val="28"/>
                <w:sz w:val="24"/>
                <w:szCs w:val="24"/>
              </w:rPr>
            </w:pPr>
          </w:p>
        </w:tc>
        <w:tc>
          <w:tcPr>
            <w:tcW w:w="8890" w:type="dxa"/>
            <w:vMerge/>
            <w:tcBorders>
              <w:left w:val="single" w:sz="4" w:space="0" w:color="auto"/>
              <w:bottom w:val="single" w:sz="4" w:space="0" w:color="auto"/>
              <w:right w:val="single" w:sz="4" w:space="0" w:color="auto"/>
            </w:tcBorders>
            <w:hideMark/>
          </w:tcPr>
          <w:p w:rsidR="00203B79" w:rsidRPr="00203B79" w:rsidRDefault="00203B79" w:rsidP="00203B79">
            <w:pPr>
              <w:tabs>
                <w:tab w:val="left" w:pos="360"/>
                <w:tab w:val="left" w:pos="720"/>
              </w:tabs>
              <w:spacing w:after="0" w:line="240" w:lineRule="auto"/>
              <w:jc w:val="both"/>
              <w:rPr>
                <w:rFonts w:ascii="Times New Roman" w:eastAsia="Times New Roman" w:hAnsi="Times New Roman" w:cs="Times New Roman"/>
                <w:b/>
                <w:sz w:val="24"/>
                <w:szCs w:val="24"/>
              </w:rPr>
            </w:pPr>
          </w:p>
        </w:tc>
        <w:tc>
          <w:tcPr>
            <w:tcW w:w="1520" w:type="dxa"/>
            <w:vMerge/>
            <w:tcBorders>
              <w:left w:val="single" w:sz="4" w:space="0" w:color="auto"/>
              <w:bottom w:val="single" w:sz="4" w:space="0" w:color="auto"/>
              <w:right w:val="single" w:sz="4" w:space="0" w:color="auto"/>
            </w:tcBorders>
            <w:hideMark/>
          </w:tcPr>
          <w:p w:rsidR="00203B79" w:rsidRPr="00203B79" w:rsidRDefault="00203B79" w:rsidP="00203B79">
            <w:pPr>
              <w:tabs>
                <w:tab w:val="left" w:pos="360"/>
                <w:tab w:val="left" w:pos="720"/>
              </w:tabs>
              <w:spacing w:after="0" w:line="240" w:lineRule="auto"/>
              <w:jc w:val="both"/>
              <w:rPr>
                <w:rFonts w:ascii="Times New Roman" w:eastAsia="Times New Roman" w:hAnsi="Times New Roman" w:cs="Times New Roman"/>
                <w:b/>
                <w:kern w:val="28"/>
                <w:sz w:val="24"/>
                <w:szCs w:val="24"/>
              </w:rPr>
            </w:pPr>
          </w:p>
        </w:tc>
        <w:tc>
          <w:tcPr>
            <w:tcW w:w="1869" w:type="dxa"/>
            <w:tcBorders>
              <w:top w:val="single" w:sz="4" w:space="0" w:color="auto"/>
              <w:left w:val="single" w:sz="4" w:space="0" w:color="auto"/>
              <w:right w:val="single" w:sz="4" w:space="0" w:color="auto"/>
            </w:tcBorders>
          </w:tcPr>
          <w:p w:rsidR="00203B79" w:rsidRPr="00203B79" w:rsidRDefault="00203B79" w:rsidP="00203B79">
            <w:pPr>
              <w:tabs>
                <w:tab w:val="left" w:pos="360"/>
                <w:tab w:val="left" w:pos="720"/>
              </w:tabs>
              <w:spacing w:after="0" w:line="240" w:lineRule="auto"/>
              <w:jc w:val="center"/>
              <w:rPr>
                <w:rFonts w:ascii="Times New Roman" w:eastAsia="Times New Roman" w:hAnsi="Times New Roman" w:cs="Times New Roman"/>
                <w:b/>
                <w:kern w:val="28"/>
                <w:sz w:val="24"/>
                <w:szCs w:val="24"/>
              </w:rPr>
            </w:pPr>
            <w:r w:rsidRPr="00203B79">
              <w:rPr>
                <w:rFonts w:ascii="Times New Roman" w:eastAsia="Times New Roman" w:hAnsi="Times New Roman" w:cs="Times New Roman"/>
                <w:b/>
                <w:kern w:val="28"/>
                <w:sz w:val="24"/>
                <w:szCs w:val="24"/>
              </w:rPr>
              <w:t>Р.Р.</w:t>
            </w:r>
          </w:p>
        </w:tc>
        <w:tc>
          <w:tcPr>
            <w:tcW w:w="1869" w:type="dxa"/>
            <w:tcBorders>
              <w:top w:val="single" w:sz="4" w:space="0" w:color="auto"/>
              <w:left w:val="single" w:sz="4" w:space="0" w:color="auto"/>
              <w:right w:val="single" w:sz="4" w:space="0" w:color="auto"/>
            </w:tcBorders>
          </w:tcPr>
          <w:p w:rsidR="00203B79" w:rsidRPr="00203B79" w:rsidRDefault="00203B79" w:rsidP="00203B79">
            <w:pPr>
              <w:tabs>
                <w:tab w:val="left" w:pos="360"/>
                <w:tab w:val="left" w:pos="720"/>
              </w:tabs>
              <w:spacing w:after="0" w:line="240" w:lineRule="auto"/>
              <w:jc w:val="center"/>
              <w:rPr>
                <w:rFonts w:ascii="Times New Roman" w:eastAsia="Times New Roman" w:hAnsi="Times New Roman" w:cs="Times New Roman"/>
                <w:b/>
                <w:kern w:val="28"/>
                <w:sz w:val="24"/>
                <w:szCs w:val="24"/>
              </w:rPr>
            </w:pPr>
            <w:r w:rsidRPr="00203B79">
              <w:rPr>
                <w:rFonts w:ascii="Times New Roman" w:eastAsia="Times New Roman" w:hAnsi="Times New Roman" w:cs="Times New Roman"/>
                <w:b/>
                <w:kern w:val="28"/>
                <w:sz w:val="24"/>
                <w:szCs w:val="24"/>
              </w:rPr>
              <w:t>К.Р.</w:t>
            </w:r>
          </w:p>
        </w:tc>
      </w:tr>
      <w:tr w:rsidR="00203B79" w:rsidRPr="00203B79" w:rsidTr="00AC3EC4">
        <w:trPr>
          <w:trHeight w:val="175"/>
        </w:trPr>
        <w:tc>
          <w:tcPr>
            <w:tcW w:w="820" w:type="dxa"/>
            <w:tcBorders>
              <w:top w:val="single" w:sz="4" w:space="0" w:color="auto"/>
              <w:left w:val="single" w:sz="4" w:space="0" w:color="auto"/>
              <w:bottom w:val="single" w:sz="4" w:space="0" w:color="auto"/>
              <w:right w:val="single" w:sz="4" w:space="0" w:color="auto"/>
            </w:tcBorders>
            <w:hideMark/>
          </w:tcPr>
          <w:p w:rsidR="00203B79" w:rsidRPr="00203B79" w:rsidRDefault="00203B79" w:rsidP="00203B79">
            <w:pPr>
              <w:tabs>
                <w:tab w:val="left" w:pos="360"/>
                <w:tab w:val="left" w:pos="720"/>
              </w:tabs>
              <w:spacing w:after="0" w:line="240" w:lineRule="auto"/>
              <w:jc w:val="both"/>
              <w:rPr>
                <w:rFonts w:ascii="Times New Roman" w:eastAsia="Times New Roman" w:hAnsi="Times New Roman" w:cs="Times New Roman"/>
                <w:kern w:val="28"/>
                <w:sz w:val="24"/>
                <w:szCs w:val="24"/>
              </w:rPr>
            </w:pPr>
            <w:r w:rsidRPr="00203B79">
              <w:rPr>
                <w:rFonts w:ascii="Times New Roman" w:eastAsia="Times New Roman" w:hAnsi="Times New Roman" w:cs="Times New Roman"/>
                <w:kern w:val="28"/>
                <w:sz w:val="24"/>
                <w:szCs w:val="24"/>
              </w:rPr>
              <w:t>1</w:t>
            </w:r>
          </w:p>
        </w:tc>
        <w:tc>
          <w:tcPr>
            <w:tcW w:w="8890" w:type="dxa"/>
            <w:tcBorders>
              <w:top w:val="single" w:sz="4" w:space="0" w:color="auto"/>
              <w:left w:val="single" w:sz="4" w:space="0" w:color="auto"/>
              <w:bottom w:val="single" w:sz="4" w:space="0" w:color="auto"/>
              <w:right w:val="single" w:sz="4" w:space="0" w:color="auto"/>
            </w:tcBorders>
            <w:hideMark/>
          </w:tcPr>
          <w:p w:rsidR="00203B79" w:rsidRPr="00203B79" w:rsidRDefault="00203B79" w:rsidP="00203B79">
            <w:pPr>
              <w:tabs>
                <w:tab w:val="left" w:pos="360"/>
                <w:tab w:val="left" w:pos="720"/>
              </w:tabs>
              <w:spacing w:after="0" w:line="240" w:lineRule="auto"/>
              <w:jc w:val="both"/>
              <w:rPr>
                <w:rFonts w:ascii="Times New Roman" w:eastAsia="Times New Roman" w:hAnsi="Times New Roman" w:cs="Times New Roman"/>
                <w:kern w:val="28"/>
                <w:sz w:val="24"/>
                <w:szCs w:val="24"/>
              </w:rPr>
            </w:pPr>
            <w:r w:rsidRPr="00203B79">
              <w:rPr>
                <w:rFonts w:ascii="Times New Roman" w:eastAsia="Times New Roman" w:hAnsi="Times New Roman" w:cs="Times New Roman"/>
                <w:sz w:val="24"/>
                <w:szCs w:val="24"/>
              </w:rPr>
              <w:t>Введение. Россия рубежа XIX – XX веков.</w:t>
            </w:r>
          </w:p>
        </w:tc>
        <w:tc>
          <w:tcPr>
            <w:tcW w:w="1520" w:type="dxa"/>
            <w:tcBorders>
              <w:top w:val="single" w:sz="4" w:space="0" w:color="auto"/>
              <w:left w:val="single" w:sz="4" w:space="0" w:color="auto"/>
              <w:bottom w:val="single" w:sz="4" w:space="0" w:color="auto"/>
              <w:right w:val="single" w:sz="4" w:space="0" w:color="auto"/>
            </w:tcBorders>
            <w:hideMark/>
          </w:tcPr>
          <w:p w:rsidR="00203B79" w:rsidRPr="00203B79" w:rsidRDefault="00203B79" w:rsidP="00203B79">
            <w:pPr>
              <w:tabs>
                <w:tab w:val="left" w:pos="360"/>
                <w:tab w:val="left" w:pos="720"/>
              </w:tabs>
              <w:spacing w:after="0" w:line="240" w:lineRule="auto"/>
              <w:jc w:val="center"/>
              <w:rPr>
                <w:rFonts w:ascii="Times New Roman" w:eastAsia="Times New Roman" w:hAnsi="Times New Roman" w:cs="Times New Roman"/>
                <w:kern w:val="28"/>
                <w:sz w:val="24"/>
                <w:szCs w:val="24"/>
              </w:rPr>
            </w:pPr>
            <w:r w:rsidRPr="00203B79">
              <w:rPr>
                <w:rFonts w:ascii="Times New Roman" w:eastAsia="Times New Roman" w:hAnsi="Times New Roman" w:cs="Times New Roman"/>
                <w:kern w:val="28"/>
                <w:sz w:val="24"/>
                <w:szCs w:val="24"/>
              </w:rPr>
              <w:t>2</w:t>
            </w:r>
          </w:p>
        </w:tc>
        <w:tc>
          <w:tcPr>
            <w:tcW w:w="1869" w:type="dxa"/>
            <w:tcBorders>
              <w:top w:val="single" w:sz="4" w:space="0" w:color="auto"/>
              <w:left w:val="single" w:sz="4" w:space="0" w:color="auto"/>
              <w:bottom w:val="single" w:sz="4" w:space="0" w:color="auto"/>
              <w:right w:val="single" w:sz="4" w:space="0" w:color="auto"/>
            </w:tcBorders>
          </w:tcPr>
          <w:p w:rsidR="00203B79" w:rsidRPr="00203B79" w:rsidRDefault="00203B79" w:rsidP="00203B79">
            <w:pPr>
              <w:tabs>
                <w:tab w:val="left" w:pos="360"/>
                <w:tab w:val="left" w:pos="720"/>
              </w:tabs>
              <w:spacing w:after="0" w:line="240" w:lineRule="auto"/>
              <w:jc w:val="center"/>
              <w:rPr>
                <w:rFonts w:ascii="Times New Roman" w:eastAsia="Times New Roman" w:hAnsi="Times New Roman" w:cs="Times New Roman"/>
                <w:kern w:val="28"/>
                <w:sz w:val="24"/>
                <w:szCs w:val="24"/>
              </w:rPr>
            </w:pPr>
          </w:p>
        </w:tc>
        <w:tc>
          <w:tcPr>
            <w:tcW w:w="1869" w:type="dxa"/>
            <w:tcBorders>
              <w:top w:val="single" w:sz="4" w:space="0" w:color="auto"/>
              <w:left w:val="single" w:sz="4" w:space="0" w:color="auto"/>
              <w:bottom w:val="single" w:sz="4" w:space="0" w:color="auto"/>
              <w:right w:val="single" w:sz="4" w:space="0" w:color="auto"/>
            </w:tcBorders>
          </w:tcPr>
          <w:p w:rsidR="00203B79" w:rsidRPr="00203B79" w:rsidRDefault="00203B79" w:rsidP="00203B79">
            <w:pPr>
              <w:tabs>
                <w:tab w:val="left" w:pos="360"/>
                <w:tab w:val="left" w:pos="720"/>
              </w:tabs>
              <w:spacing w:after="0" w:line="240" w:lineRule="auto"/>
              <w:jc w:val="center"/>
              <w:rPr>
                <w:rFonts w:ascii="Times New Roman" w:eastAsia="Times New Roman" w:hAnsi="Times New Roman" w:cs="Times New Roman"/>
                <w:kern w:val="28"/>
                <w:sz w:val="24"/>
                <w:szCs w:val="24"/>
              </w:rPr>
            </w:pPr>
          </w:p>
        </w:tc>
      </w:tr>
      <w:tr w:rsidR="00203B79" w:rsidRPr="00203B79" w:rsidTr="00AC3EC4">
        <w:trPr>
          <w:trHeight w:val="218"/>
        </w:trPr>
        <w:tc>
          <w:tcPr>
            <w:tcW w:w="820" w:type="dxa"/>
            <w:tcBorders>
              <w:top w:val="single" w:sz="4" w:space="0" w:color="auto"/>
              <w:left w:val="single" w:sz="4" w:space="0" w:color="auto"/>
              <w:bottom w:val="single" w:sz="4" w:space="0" w:color="auto"/>
              <w:right w:val="single" w:sz="4" w:space="0" w:color="auto"/>
            </w:tcBorders>
            <w:hideMark/>
          </w:tcPr>
          <w:p w:rsidR="00203B79" w:rsidRPr="00203B79" w:rsidRDefault="00203B79" w:rsidP="00203B79">
            <w:pPr>
              <w:tabs>
                <w:tab w:val="left" w:pos="360"/>
                <w:tab w:val="left" w:pos="720"/>
              </w:tabs>
              <w:spacing w:after="0" w:line="240" w:lineRule="auto"/>
              <w:jc w:val="both"/>
              <w:rPr>
                <w:rFonts w:ascii="Times New Roman" w:eastAsia="Times New Roman" w:hAnsi="Times New Roman" w:cs="Times New Roman"/>
                <w:kern w:val="28"/>
                <w:sz w:val="24"/>
                <w:szCs w:val="24"/>
              </w:rPr>
            </w:pPr>
            <w:r w:rsidRPr="00203B79">
              <w:rPr>
                <w:rFonts w:ascii="Times New Roman" w:eastAsia="Times New Roman" w:hAnsi="Times New Roman" w:cs="Times New Roman"/>
                <w:kern w:val="28"/>
                <w:sz w:val="24"/>
                <w:szCs w:val="24"/>
              </w:rPr>
              <w:t>2</w:t>
            </w:r>
          </w:p>
        </w:tc>
        <w:tc>
          <w:tcPr>
            <w:tcW w:w="8890" w:type="dxa"/>
            <w:tcBorders>
              <w:top w:val="single" w:sz="4" w:space="0" w:color="auto"/>
              <w:left w:val="single" w:sz="4" w:space="0" w:color="auto"/>
              <w:bottom w:val="single" w:sz="4" w:space="0" w:color="auto"/>
              <w:right w:val="single" w:sz="4" w:space="0" w:color="auto"/>
            </w:tcBorders>
            <w:hideMark/>
          </w:tcPr>
          <w:p w:rsidR="00203B79" w:rsidRPr="00203B79" w:rsidRDefault="00203B79" w:rsidP="00203B79">
            <w:pPr>
              <w:tabs>
                <w:tab w:val="left" w:pos="360"/>
                <w:tab w:val="left" w:pos="720"/>
              </w:tabs>
              <w:spacing w:after="0" w:line="240" w:lineRule="auto"/>
              <w:jc w:val="both"/>
              <w:rPr>
                <w:rFonts w:ascii="Times New Roman" w:eastAsia="Times New Roman" w:hAnsi="Times New Roman" w:cs="Times New Roman"/>
                <w:kern w:val="28"/>
                <w:sz w:val="24"/>
                <w:szCs w:val="24"/>
              </w:rPr>
            </w:pPr>
            <w:r w:rsidRPr="00203B79">
              <w:rPr>
                <w:rFonts w:ascii="Times New Roman" w:eastAsia="Times New Roman" w:hAnsi="Times New Roman" w:cs="Times New Roman"/>
                <w:sz w:val="24"/>
                <w:szCs w:val="24"/>
              </w:rPr>
              <w:t>Русская литература конца XIX - начала XX вв</w:t>
            </w:r>
          </w:p>
        </w:tc>
        <w:tc>
          <w:tcPr>
            <w:tcW w:w="1520" w:type="dxa"/>
            <w:tcBorders>
              <w:top w:val="single" w:sz="4" w:space="0" w:color="auto"/>
              <w:left w:val="single" w:sz="4" w:space="0" w:color="auto"/>
              <w:bottom w:val="single" w:sz="4" w:space="0" w:color="auto"/>
              <w:right w:val="single" w:sz="4" w:space="0" w:color="auto"/>
            </w:tcBorders>
            <w:hideMark/>
          </w:tcPr>
          <w:p w:rsidR="00203B79" w:rsidRPr="00203B79" w:rsidRDefault="00203B79" w:rsidP="00203B79">
            <w:pPr>
              <w:tabs>
                <w:tab w:val="left" w:pos="360"/>
                <w:tab w:val="left" w:pos="720"/>
              </w:tabs>
              <w:spacing w:after="0" w:line="240" w:lineRule="auto"/>
              <w:jc w:val="center"/>
              <w:rPr>
                <w:rFonts w:ascii="Times New Roman" w:eastAsia="Times New Roman" w:hAnsi="Times New Roman" w:cs="Times New Roman"/>
                <w:kern w:val="28"/>
                <w:sz w:val="24"/>
                <w:szCs w:val="24"/>
              </w:rPr>
            </w:pPr>
            <w:r w:rsidRPr="00203B79">
              <w:rPr>
                <w:rFonts w:ascii="Times New Roman" w:eastAsia="Times New Roman" w:hAnsi="Times New Roman" w:cs="Times New Roman"/>
                <w:kern w:val="28"/>
                <w:sz w:val="24"/>
                <w:szCs w:val="24"/>
              </w:rPr>
              <w:t>17</w:t>
            </w:r>
          </w:p>
        </w:tc>
        <w:tc>
          <w:tcPr>
            <w:tcW w:w="1869" w:type="dxa"/>
            <w:tcBorders>
              <w:top w:val="single" w:sz="4" w:space="0" w:color="auto"/>
              <w:left w:val="single" w:sz="4" w:space="0" w:color="auto"/>
              <w:bottom w:val="single" w:sz="4" w:space="0" w:color="auto"/>
              <w:right w:val="single" w:sz="4" w:space="0" w:color="auto"/>
            </w:tcBorders>
          </w:tcPr>
          <w:p w:rsidR="00203B79" w:rsidRPr="00203B79" w:rsidRDefault="00203B79" w:rsidP="00203B79">
            <w:pPr>
              <w:tabs>
                <w:tab w:val="left" w:pos="360"/>
                <w:tab w:val="left" w:pos="720"/>
              </w:tabs>
              <w:spacing w:after="0" w:line="240" w:lineRule="auto"/>
              <w:jc w:val="center"/>
              <w:rPr>
                <w:rFonts w:ascii="Times New Roman" w:eastAsia="Times New Roman" w:hAnsi="Times New Roman" w:cs="Times New Roman"/>
                <w:kern w:val="28"/>
                <w:sz w:val="24"/>
                <w:szCs w:val="24"/>
              </w:rPr>
            </w:pPr>
            <w:r w:rsidRPr="00203B79">
              <w:rPr>
                <w:rFonts w:ascii="Times New Roman" w:eastAsia="Times New Roman" w:hAnsi="Times New Roman" w:cs="Times New Roman"/>
                <w:kern w:val="28"/>
                <w:sz w:val="24"/>
                <w:szCs w:val="24"/>
              </w:rPr>
              <w:t>2</w:t>
            </w:r>
          </w:p>
        </w:tc>
        <w:tc>
          <w:tcPr>
            <w:tcW w:w="1869" w:type="dxa"/>
            <w:tcBorders>
              <w:top w:val="single" w:sz="4" w:space="0" w:color="auto"/>
              <w:left w:val="single" w:sz="4" w:space="0" w:color="auto"/>
              <w:bottom w:val="single" w:sz="4" w:space="0" w:color="auto"/>
              <w:right w:val="single" w:sz="4" w:space="0" w:color="auto"/>
            </w:tcBorders>
          </w:tcPr>
          <w:p w:rsidR="00203B79" w:rsidRPr="00203B79" w:rsidRDefault="00203B79" w:rsidP="00203B79">
            <w:pPr>
              <w:tabs>
                <w:tab w:val="left" w:pos="360"/>
                <w:tab w:val="left" w:pos="720"/>
              </w:tabs>
              <w:spacing w:after="0" w:line="240" w:lineRule="auto"/>
              <w:jc w:val="center"/>
              <w:rPr>
                <w:rFonts w:ascii="Times New Roman" w:eastAsia="Times New Roman" w:hAnsi="Times New Roman" w:cs="Times New Roman"/>
                <w:kern w:val="28"/>
                <w:sz w:val="24"/>
                <w:szCs w:val="24"/>
              </w:rPr>
            </w:pPr>
            <w:r w:rsidRPr="00203B79">
              <w:rPr>
                <w:rFonts w:ascii="Times New Roman" w:eastAsia="Times New Roman" w:hAnsi="Times New Roman" w:cs="Times New Roman"/>
                <w:kern w:val="28"/>
                <w:sz w:val="24"/>
                <w:szCs w:val="24"/>
              </w:rPr>
              <w:t>1</w:t>
            </w:r>
          </w:p>
        </w:tc>
      </w:tr>
      <w:tr w:rsidR="00203B79" w:rsidRPr="00203B79" w:rsidTr="00AC3EC4">
        <w:trPr>
          <w:trHeight w:val="218"/>
        </w:trPr>
        <w:tc>
          <w:tcPr>
            <w:tcW w:w="820" w:type="dxa"/>
            <w:tcBorders>
              <w:top w:val="single" w:sz="4" w:space="0" w:color="auto"/>
              <w:left w:val="single" w:sz="4" w:space="0" w:color="auto"/>
              <w:bottom w:val="single" w:sz="4" w:space="0" w:color="auto"/>
              <w:right w:val="single" w:sz="4" w:space="0" w:color="auto"/>
            </w:tcBorders>
            <w:hideMark/>
          </w:tcPr>
          <w:p w:rsidR="00203B79" w:rsidRPr="00203B79" w:rsidRDefault="00203B79" w:rsidP="00203B79">
            <w:pPr>
              <w:tabs>
                <w:tab w:val="left" w:pos="360"/>
                <w:tab w:val="left" w:pos="720"/>
              </w:tabs>
              <w:spacing w:after="0" w:line="240" w:lineRule="auto"/>
              <w:jc w:val="both"/>
              <w:rPr>
                <w:rFonts w:ascii="Times New Roman" w:eastAsia="Times New Roman" w:hAnsi="Times New Roman" w:cs="Times New Roman"/>
                <w:kern w:val="28"/>
                <w:sz w:val="24"/>
                <w:szCs w:val="24"/>
              </w:rPr>
            </w:pPr>
            <w:r w:rsidRPr="00203B79">
              <w:rPr>
                <w:rFonts w:ascii="Times New Roman" w:eastAsia="Times New Roman" w:hAnsi="Times New Roman" w:cs="Times New Roman"/>
                <w:kern w:val="28"/>
                <w:sz w:val="24"/>
                <w:szCs w:val="24"/>
              </w:rPr>
              <w:t>3</w:t>
            </w:r>
          </w:p>
        </w:tc>
        <w:tc>
          <w:tcPr>
            <w:tcW w:w="8890" w:type="dxa"/>
            <w:tcBorders>
              <w:top w:val="single" w:sz="4" w:space="0" w:color="auto"/>
              <w:left w:val="single" w:sz="4" w:space="0" w:color="auto"/>
              <w:bottom w:val="single" w:sz="4" w:space="0" w:color="auto"/>
              <w:right w:val="single" w:sz="4" w:space="0" w:color="auto"/>
            </w:tcBorders>
            <w:hideMark/>
          </w:tcPr>
          <w:p w:rsidR="00203B79" w:rsidRPr="00203B79" w:rsidRDefault="00203B79" w:rsidP="00203B79">
            <w:pPr>
              <w:tabs>
                <w:tab w:val="left" w:pos="360"/>
                <w:tab w:val="left" w:pos="720"/>
              </w:tabs>
              <w:spacing w:after="0" w:line="240" w:lineRule="auto"/>
              <w:jc w:val="both"/>
              <w:rPr>
                <w:rFonts w:ascii="Times New Roman" w:eastAsia="Times New Roman" w:hAnsi="Times New Roman" w:cs="Times New Roman"/>
                <w:kern w:val="28"/>
                <w:sz w:val="24"/>
                <w:szCs w:val="24"/>
              </w:rPr>
            </w:pPr>
            <w:r w:rsidRPr="00203B79">
              <w:rPr>
                <w:rFonts w:ascii="Times New Roman" w:eastAsia="Times New Roman" w:hAnsi="Times New Roman" w:cs="Times New Roman"/>
                <w:kern w:val="28"/>
                <w:sz w:val="24"/>
                <w:szCs w:val="24"/>
              </w:rPr>
              <w:t>Поэзия конца XIX - начала XX века.</w:t>
            </w:r>
          </w:p>
        </w:tc>
        <w:tc>
          <w:tcPr>
            <w:tcW w:w="1520" w:type="dxa"/>
            <w:tcBorders>
              <w:top w:val="single" w:sz="4" w:space="0" w:color="auto"/>
              <w:left w:val="single" w:sz="4" w:space="0" w:color="auto"/>
              <w:bottom w:val="single" w:sz="4" w:space="0" w:color="auto"/>
              <w:right w:val="single" w:sz="4" w:space="0" w:color="auto"/>
            </w:tcBorders>
            <w:hideMark/>
          </w:tcPr>
          <w:p w:rsidR="00203B79" w:rsidRPr="00203B79" w:rsidRDefault="00203B79" w:rsidP="00203B79">
            <w:pPr>
              <w:tabs>
                <w:tab w:val="left" w:pos="360"/>
                <w:tab w:val="left" w:pos="720"/>
              </w:tabs>
              <w:spacing w:after="0" w:line="240" w:lineRule="auto"/>
              <w:jc w:val="center"/>
              <w:rPr>
                <w:rFonts w:ascii="Times New Roman" w:eastAsia="Times New Roman" w:hAnsi="Times New Roman" w:cs="Times New Roman"/>
                <w:kern w:val="28"/>
                <w:sz w:val="24"/>
                <w:szCs w:val="24"/>
              </w:rPr>
            </w:pPr>
            <w:r w:rsidRPr="00203B79">
              <w:rPr>
                <w:rFonts w:ascii="Times New Roman" w:eastAsia="Times New Roman" w:hAnsi="Times New Roman" w:cs="Times New Roman"/>
                <w:kern w:val="28"/>
                <w:sz w:val="24"/>
                <w:szCs w:val="24"/>
              </w:rPr>
              <w:t>38</w:t>
            </w:r>
          </w:p>
        </w:tc>
        <w:tc>
          <w:tcPr>
            <w:tcW w:w="1869" w:type="dxa"/>
            <w:tcBorders>
              <w:top w:val="single" w:sz="4" w:space="0" w:color="auto"/>
              <w:left w:val="single" w:sz="4" w:space="0" w:color="auto"/>
              <w:bottom w:val="single" w:sz="4" w:space="0" w:color="auto"/>
              <w:right w:val="single" w:sz="4" w:space="0" w:color="auto"/>
            </w:tcBorders>
          </w:tcPr>
          <w:p w:rsidR="00203B79" w:rsidRPr="00203B79" w:rsidRDefault="00203B79" w:rsidP="00203B79">
            <w:pPr>
              <w:tabs>
                <w:tab w:val="left" w:pos="360"/>
                <w:tab w:val="left" w:pos="720"/>
              </w:tabs>
              <w:spacing w:after="0" w:line="240" w:lineRule="auto"/>
              <w:jc w:val="center"/>
              <w:rPr>
                <w:rFonts w:ascii="Times New Roman" w:eastAsia="Times New Roman" w:hAnsi="Times New Roman" w:cs="Times New Roman"/>
                <w:kern w:val="28"/>
                <w:sz w:val="24"/>
                <w:szCs w:val="24"/>
              </w:rPr>
            </w:pPr>
            <w:r w:rsidRPr="00203B79">
              <w:rPr>
                <w:rFonts w:ascii="Times New Roman" w:eastAsia="Times New Roman" w:hAnsi="Times New Roman" w:cs="Times New Roman"/>
                <w:kern w:val="28"/>
                <w:sz w:val="24"/>
                <w:szCs w:val="24"/>
              </w:rPr>
              <w:t>4</w:t>
            </w:r>
          </w:p>
        </w:tc>
        <w:tc>
          <w:tcPr>
            <w:tcW w:w="1869" w:type="dxa"/>
            <w:tcBorders>
              <w:top w:val="single" w:sz="4" w:space="0" w:color="auto"/>
              <w:left w:val="single" w:sz="4" w:space="0" w:color="auto"/>
              <w:bottom w:val="single" w:sz="4" w:space="0" w:color="auto"/>
              <w:right w:val="single" w:sz="4" w:space="0" w:color="auto"/>
            </w:tcBorders>
          </w:tcPr>
          <w:p w:rsidR="00203B79" w:rsidRPr="00203B79" w:rsidRDefault="00203B79" w:rsidP="00203B79">
            <w:pPr>
              <w:tabs>
                <w:tab w:val="left" w:pos="360"/>
                <w:tab w:val="left" w:pos="720"/>
              </w:tabs>
              <w:spacing w:after="0" w:line="240" w:lineRule="auto"/>
              <w:jc w:val="center"/>
              <w:rPr>
                <w:rFonts w:ascii="Times New Roman" w:eastAsia="Times New Roman" w:hAnsi="Times New Roman" w:cs="Times New Roman"/>
                <w:kern w:val="28"/>
                <w:sz w:val="24"/>
                <w:szCs w:val="24"/>
              </w:rPr>
            </w:pPr>
            <w:r w:rsidRPr="00203B79">
              <w:rPr>
                <w:rFonts w:ascii="Times New Roman" w:eastAsia="Times New Roman" w:hAnsi="Times New Roman" w:cs="Times New Roman"/>
                <w:kern w:val="28"/>
                <w:sz w:val="24"/>
                <w:szCs w:val="24"/>
              </w:rPr>
              <w:t>1</w:t>
            </w:r>
          </w:p>
        </w:tc>
      </w:tr>
      <w:tr w:rsidR="00203B79" w:rsidRPr="00203B79" w:rsidTr="00AC3EC4">
        <w:trPr>
          <w:trHeight w:val="218"/>
        </w:trPr>
        <w:tc>
          <w:tcPr>
            <w:tcW w:w="820" w:type="dxa"/>
            <w:tcBorders>
              <w:top w:val="single" w:sz="4" w:space="0" w:color="auto"/>
              <w:left w:val="single" w:sz="4" w:space="0" w:color="auto"/>
              <w:bottom w:val="single" w:sz="4" w:space="0" w:color="auto"/>
              <w:right w:val="single" w:sz="4" w:space="0" w:color="auto"/>
            </w:tcBorders>
            <w:hideMark/>
          </w:tcPr>
          <w:p w:rsidR="00203B79" w:rsidRPr="00203B79" w:rsidRDefault="00203B79" w:rsidP="00203B79">
            <w:pPr>
              <w:tabs>
                <w:tab w:val="left" w:pos="360"/>
                <w:tab w:val="left" w:pos="720"/>
              </w:tabs>
              <w:spacing w:after="0" w:line="240" w:lineRule="auto"/>
              <w:jc w:val="both"/>
              <w:rPr>
                <w:rFonts w:ascii="Times New Roman" w:eastAsia="Times New Roman" w:hAnsi="Times New Roman" w:cs="Times New Roman"/>
                <w:kern w:val="28"/>
                <w:sz w:val="24"/>
                <w:szCs w:val="24"/>
              </w:rPr>
            </w:pPr>
            <w:r w:rsidRPr="00203B79">
              <w:rPr>
                <w:rFonts w:ascii="Times New Roman" w:eastAsia="Times New Roman" w:hAnsi="Times New Roman" w:cs="Times New Roman"/>
                <w:kern w:val="28"/>
                <w:sz w:val="24"/>
                <w:szCs w:val="24"/>
              </w:rPr>
              <w:t>4</w:t>
            </w:r>
          </w:p>
        </w:tc>
        <w:tc>
          <w:tcPr>
            <w:tcW w:w="8890" w:type="dxa"/>
            <w:tcBorders>
              <w:top w:val="single" w:sz="4" w:space="0" w:color="auto"/>
              <w:left w:val="single" w:sz="4" w:space="0" w:color="auto"/>
              <w:bottom w:val="single" w:sz="4" w:space="0" w:color="auto"/>
              <w:right w:val="single" w:sz="4" w:space="0" w:color="auto"/>
            </w:tcBorders>
            <w:hideMark/>
          </w:tcPr>
          <w:p w:rsidR="00203B79" w:rsidRPr="00203B79" w:rsidRDefault="00203B79" w:rsidP="00203B79">
            <w:pPr>
              <w:tabs>
                <w:tab w:val="left" w:pos="360"/>
                <w:tab w:val="left" w:pos="720"/>
              </w:tabs>
              <w:spacing w:after="0" w:line="240" w:lineRule="auto"/>
              <w:jc w:val="both"/>
              <w:rPr>
                <w:rFonts w:ascii="Times New Roman" w:eastAsia="Times New Roman" w:hAnsi="Times New Roman" w:cs="Times New Roman"/>
                <w:kern w:val="28"/>
                <w:sz w:val="24"/>
                <w:szCs w:val="24"/>
              </w:rPr>
            </w:pPr>
            <w:r w:rsidRPr="00203B79">
              <w:rPr>
                <w:rFonts w:ascii="Times New Roman" w:eastAsia="Times New Roman" w:hAnsi="Times New Roman" w:cs="Times New Roman"/>
                <w:kern w:val="28"/>
                <w:sz w:val="24"/>
                <w:szCs w:val="24"/>
              </w:rPr>
              <w:t>Литература 30-х годов XX века.</w:t>
            </w:r>
          </w:p>
        </w:tc>
        <w:tc>
          <w:tcPr>
            <w:tcW w:w="1520" w:type="dxa"/>
            <w:tcBorders>
              <w:top w:val="single" w:sz="4" w:space="0" w:color="auto"/>
              <w:left w:val="single" w:sz="4" w:space="0" w:color="auto"/>
              <w:bottom w:val="single" w:sz="4" w:space="0" w:color="auto"/>
              <w:right w:val="single" w:sz="4" w:space="0" w:color="auto"/>
            </w:tcBorders>
            <w:hideMark/>
          </w:tcPr>
          <w:p w:rsidR="00203B79" w:rsidRPr="00203B79" w:rsidRDefault="00203B79" w:rsidP="00203B79">
            <w:pPr>
              <w:tabs>
                <w:tab w:val="left" w:pos="360"/>
                <w:tab w:val="left" w:pos="720"/>
              </w:tabs>
              <w:spacing w:after="0" w:line="240" w:lineRule="auto"/>
              <w:jc w:val="center"/>
              <w:rPr>
                <w:rFonts w:ascii="Times New Roman" w:eastAsia="Times New Roman" w:hAnsi="Times New Roman" w:cs="Times New Roman"/>
                <w:kern w:val="28"/>
                <w:sz w:val="24"/>
                <w:szCs w:val="24"/>
              </w:rPr>
            </w:pPr>
            <w:r w:rsidRPr="00203B79">
              <w:rPr>
                <w:rFonts w:ascii="Times New Roman" w:eastAsia="Times New Roman" w:hAnsi="Times New Roman" w:cs="Times New Roman"/>
                <w:kern w:val="28"/>
                <w:sz w:val="24"/>
                <w:szCs w:val="24"/>
              </w:rPr>
              <w:t>28</w:t>
            </w:r>
          </w:p>
        </w:tc>
        <w:tc>
          <w:tcPr>
            <w:tcW w:w="1869" w:type="dxa"/>
            <w:tcBorders>
              <w:top w:val="single" w:sz="4" w:space="0" w:color="auto"/>
              <w:left w:val="single" w:sz="4" w:space="0" w:color="auto"/>
              <w:bottom w:val="single" w:sz="4" w:space="0" w:color="auto"/>
              <w:right w:val="single" w:sz="4" w:space="0" w:color="auto"/>
            </w:tcBorders>
          </w:tcPr>
          <w:p w:rsidR="00203B79" w:rsidRPr="00203B79" w:rsidRDefault="00203B79" w:rsidP="00203B79">
            <w:pPr>
              <w:tabs>
                <w:tab w:val="left" w:pos="360"/>
                <w:tab w:val="left" w:pos="720"/>
              </w:tabs>
              <w:spacing w:after="0" w:line="240" w:lineRule="auto"/>
              <w:jc w:val="center"/>
              <w:rPr>
                <w:rFonts w:ascii="Times New Roman" w:eastAsia="Times New Roman" w:hAnsi="Times New Roman" w:cs="Times New Roman"/>
                <w:kern w:val="28"/>
                <w:sz w:val="24"/>
                <w:szCs w:val="24"/>
              </w:rPr>
            </w:pPr>
            <w:r w:rsidRPr="00203B79">
              <w:rPr>
                <w:rFonts w:ascii="Times New Roman" w:eastAsia="Times New Roman" w:hAnsi="Times New Roman" w:cs="Times New Roman"/>
                <w:kern w:val="28"/>
                <w:sz w:val="24"/>
                <w:szCs w:val="24"/>
              </w:rPr>
              <w:t>2</w:t>
            </w:r>
          </w:p>
        </w:tc>
        <w:tc>
          <w:tcPr>
            <w:tcW w:w="1869" w:type="dxa"/>
            <w:tcBorders>
              <w:top w:val="single" w:sz="4" w:space="0" w:color="auto"/>
              <w:left w:val="single" w:sz="4" w:space="0" w:color="auto"/>
              <w:bottom w:val="single" w:sz="4" w:space="0" w:color="auto"/>
              <w:right w:val="single" w:sz="4" w:space="0" w:color="auto"/>
            </w:tcBorders>
          </w:tcPr>
          <w:p w:rsidR="00203B79" w:rsidRPr="00203B79" w:rsidRDefault="00203B79" w:rsidP="00203B79">
            <w:pPr>
              <w:tabs>
                <w:tab w:val="left" w:pos="360"/>
                <w:tab w:val="left" w:pos="720"/>
              </w:tabs>
              <w:spacing w:after="0" w:line="240" w:lineRule="auto"/>
              <w:jc w:val="center"/>
              <w:rPr>
                <w:rFonts w:ascii="Times New Roman" w:eastAsia="Times New Roman" w:hAnsi="Times New Roman" w:cs="Times New Roman"/>
                <w:kern w:val="28"/>
                <w:sz w:val="24"/>
                <w:szCs w:val="24"/>
              </w:rPr>
            </w:pPr>
            <w:r w:rsidRPr="00203B79">
              <w:rPr>
                <w:rFonts w:ascii="Times New Roman" w:eastAsia="Times New Roman" w:hAnsi="Times New Roman" w:cs="Times New Roman"/>
                <w:kern w:val="28"/>
                <w:sz w:val="24"/>
                <w:szCs w:val="24"/>
              </w:rPr>
              <w:t>1</w:t>
            </w:r>
          </w:p>
        </w:tc>
      </w:tr>
      <w:tr w:rsidR="00203B79" w:rsidRPr="00203B79" w:rsidTr="00AC3EC4">
        <w:trPr>
          <w:trHeight w:val="218"/>
        </w:trPr>
        <w:tc>
          <w:tcPr>
            <w:tcW w:w="820" w:type="dxa"/>
            <w:tcBorders>
              <w:top w:val="single" w:sz="4" w:space="0" w:color="auto"/>
              <w:left w:val="single" w:sz="4" w:space="0" w:color="auto"/>
              <w:bottom w:val="single" w:sz="4" w:space="0" w:color="auto"/>
              <w:right w:val="single" w:sz="4" w:space="0" w:color="auto"/>
            </w:tcBorders>
            <w:hideMark/>
          </w:tcPr>
          <w:p w:rsidR="00203B79" w:rsidRPr="00203B79" w:rsidRDefault="00203B79" w:rsidP="00203B79">
            <w:pPr>
              <w:tabs>
                <w:tab w:val="left" w:pos="360"/>
                <w:tab w:val="left" w:pos="720"/>
              </w:tabs>
              <w:spacing w:after="0" w:line="240" w:lineRule="auto"/>
              <w:jc w:val="both"/>
              <w:rPr>
                <w:rFonts w:ascii="Times New Roman" w:eastAsia="Times New Roman" w:hAnsi="Times New Roman" w:cs="Times New Roman"/>
                <w:kern w:val="28"/>
                <w:sz w:val="24"/>
                <w:szCs w:val="24"/>
              </w:rPr>
            </w:pPr>
            <w:r w:rsidRPr="00203B79">
              <w:rPr>
                <w:rFonts w:ascii="Times New Roman" w:eastAsia="Times New Roman" w:hAnsi="Times New Roman" w:cs="Times New Roman"/>
                <w:kern w:val="28"/>
                <w:sz w:val="24"/>
                <w:szCs w:val="24"/>
              </w:rPr>
              <w:t>5</w:t>
            </w:r>
          </w:p>
        </w:tc>
        <w:tc>
          <w:tcPr>
            <w:tcW w:w="8890" w:type="dxa"/>
            <w:tcBorders>
              <w:top w:val="single" w:sz="4" w:space="0" w:color="auto"/>
              <w:left w:val="single" w:sz="4" w:space="0" w:color="auto"/>
              <w:bottom w:val="single" w:sz="4" w:space="0" w:color="auto"/>
              <w:right w:val="single" w:sz="4" w:space="0" w:color="auto"/>
            </w:tcBorders>
            <w:hideMark/>
          </w:tcPr>
          <w:p w:rsidR="00203B79" w:rsidRPr="00203B79" w:rsidRDefault="00203B79" w:rsidP="00203B79">
            <w:pPr>
              <w:tabs>
                <w:tab w:val="left" w:pos="360"/>
                <w:tab w:val="left" w:pos="720"/>
              </w:tabs>
              <w:spacing w:after="0" w:line="240" w:lineRule="auto"/>
              <w:jc w:val="both"/>
              <w:rPr>
                <w:rFonts w:ascii="Times New Roman" w:eastAsia="Times New Roman" w:hAnsi="Times New Roman" w:cs="Times New Roman"/>
                <w:kern w:val="28"/>
                <w:sz w:val="24"/>
                <w:szCs w:val="24"/>
              </w:rPr>
            </w:pPr>
            <w:r w:rsidRPr="00203B79">
              <w:rPr>
                <w:rFonts w:ascii="Times New Roman" w:eastAsia="Times New Roman" w:hAnsi="Times New Roman" w:cs="Times New Roman"/>
                <w:kern w:val="28"/>
                <w:sz w:val="24"/>
                <w:szCs w:val="24"/>
              </w:rPr>
              <w:t>Проза второй половины XX века.</w:t>
            </w:r>
          </w:p>
        </w:tc>
        <w:tc>
          <w:tcPr>
            <w:tcW w:w="1520" w:type="dxa"/>
            <w:tcBorders>
              <w:top w:val="single" w:sz="4" w:space="0" w:color="auto"/>
              <w:left w:val="single" w:sz="4" w:space="0" w:color="auto"/>
              <w:bottom w:val="single" w:sz="4" w:space="0" w:color="auto"/>
              <w:right w:val="single" w:sz="4" w:space="0" w:color="auto"/>
            </w:tcBorders>
            <w:hideMark/>
          </w:tcPr>
          <w:p w:rsidR="00203B79" w:rsidRPr="00203B79" w:rsidRDefault="00203B79" w:rsidP="00203B79">
            <w:pPr>
              <w:tabs>
                <w:tab w:val="left" w:pos="360"/>
                <w:tab w:val="left" w:pos="720"/>
              </w:tabs>
              <w:spacing w:after="0" w:line="240" w:lineRule="auto"/>
              <w:jc w:val="center"/>
              <w:rPr>
                <w:rFonts w:ascii="Times New Roman" w:eastAsia="Times New Roman" w:hAnsi="Times New Roman" w:cs="Times New Roman"/>
                <w:kern w:val="28"/>
                <w:sz w:val="24"/>
                <w:szCs w:val="24"/>
              </w:rPr>
            </w:pPr>
            <w:r w:rsidRPr="00203B79">
              <w:rPr>
                <w:rFonts w:ascii="Times New Roman" w:eastAsia="Times New Roman" w:hAnsi="Times New Roman" w:cs="Times New Roman"/>
                <w:kern w:val="28"/>
                <w:sz w:val="24"/>
                <w:szCs w:val="24"/>
              </w:rPr>
              <w:t>7</w:t>
            </w:r>
          </w:p>
        </w:tc>
        <w:tc>
          <w:tcPr>
            <w:tcW w:w="1869" w:type="dxa"/>
            <w:tcBorders>
              <w:top w:val="single" w:sz="4" w:space="0" w:color="auto"/>
              <w:left w:val="single" w:sz="4" w:space="0" w:color="auto"/>
              <w:bottom w:val="single" w:sz="4" w:space="0" w:color="auto"/>
              <w:right w:val="single" w:sz="4" w:space="0" w:color="auto"/>
            </w:tcBorders>
          </w:tcPr>
          <w:p w:rsidR="00203B79" w:rsidRPr="00203B79" w:rsidRDefault="00203B79" w:rsidP="00203B79">
            <w:pPr>
              <w:tabs>
                <w:tab w:val="left" w:pos="360"/>
                <w:tab w:val="left" w:pos="720"/>
              </w:tabs>
              <w:spacing w:after="0" w:line="240" w:lineRule="auto"/>
              <w:jc w:val="center"/>
              <w:rPr>
                <w:rFonts w:ascii="Times New Roman" w:eastAsia="Times New Roman" w:hAnsi="Times New Roman" w:cs="Times New Roman"/>
                <w:kern w:val="28"/>
                <w:sz w:val="24"/>
                <w:szCs w:val="24"/>
              </w:rPr>
            </w:pPr>
            <w:r w:rsidRPr="00203B79">
              <w:rPr>
                <w:rFonts w:ascii="Times New Roman" w:eastAsia="Times New Roman" w:hAnsi="Times New Roman" w:cs="Times New Roman"/>
                <w:kern w:val="28"/>
                <w:sz w:val="24"/>
                <w:szCs w:val="24"/>
              </w:rPr>
              <w:t>1</w:t>
            </w:r>
          </w:p>
        </w:tc>
        <w:tc>
          <w:tcPr>
            <w:tcW w:w="1869" w:type="dxa"/>
            <w:tcBorders>
              <w:top w:val="single" w:sz="4" w:space="0" w:color="auto"/>
              <w:left w:val="single" w:sz="4" w:space="0" w:color="auto"/>
              <w:bottom w:val="single" w:sz="4" w:space="0" w:color="auto"/>
              <w:right w:val="single" w:sz="4" w:space="0" w:color="auto"/>
            </w:tcBorders>
          </w:tcPr>
          <w:p w:rsidR="00203B79" w:rsidRPr="00203B79" w:rsidRDefault="00203B79" w:rsidP="00203B79">
            <w:pPr>
              <w:tabs>
                <w:tab w:val="left" w:pos="360"/>
                <w:tab w:val="left" w:pos="720"/>
              </w:tabs>
              <w:spacing w:after="0" w:line="240" w:lineRule="auto"/>
              <w:jc w:val="center"/>
              <w:rPr>
                <w:rFonts w:ascii="Times New Roman" w:eastAsia="Times New Roman" w:hAnsi="Times New Roman" w:cs="Times New Roman"/>
                <w:kern w:val="28"/>
                <w:sz w:val="24"/>
                <w:szCs w:val="24"/>
              </w:rPr>
            </w:pPr>
          </w:p>
        </w:tc>
      </w:tr>
      <w:tr w:rsidR="00203B79" w:rsidRPr="00203B79" w:rsidTr="00AC3EC4">
        <w:trPr>
          <w:trHeight w:val="218"/>
        </w:trPr>
        <w:tc>
          <w:tcPr>
            <w:tcW w:w="820" w:type="dxa"/>
            <w:tcBorders>
              <w:top w:val="single" w:sz="4" w:space="0" w:color="auto"/>
              <w:left w:val="single" w:sz="4" w:space="0" w:color="auto"/>
              <w:bottom w:val="single" w:sz="4" w:space="0" w:color="auto"/>
              <w:right w:val="single" w:sz="4" w:space="0" w:color="auto"/>
            </w:tcBorders>
            <w:hideMark/>
          </w:tcPr>
          <w:p w:rsidR="00203B79" w:rsidRPr="00203B79" w:rsidRDefault="00203B79" w:rsidP="00203B79">
            <w:pPr>
              <w:tabs>
                <w:tab w:val="left" w:pos="360"/>
                <w:tab w:val="left" w:pos="720"/>
              </w:tabs>
              <w:spacing w:after="0" w:line="240" w:lineRule="auto"/>
              <w:jc w:val="both"/>
              <w:rPr>
                <w:rFonts w:ascii="Times New Roman" w:eastAsia="Times New Roman" w:hAnsi="Times New Roman" w:cs="Times New Roman"/>
                <w:kern w:val="28"/>
                <w:sz w:val="24"/>
                <w:szCs w:val="24"/>
              </w:rPr>
            </w:pPr>
            <w:r w:rsidRPr="00203B79">
              <w:rPr>
                <w:rFonts w:ascii="Times New Roman" w:eastAsia="Times New Roman" w:hAnsi="Times New Roman" w:cs="Times New Roman"/>
                <w:kern w:val="28"/>
                <w:sz w:val="24"/>
                <w:szCs w:val="24"/>
              </w:rPr>
              <w:t>6</w:t>
            </w:r>
          </w:p>
        </w:tc>
        <w:tc>
          <w:tcPr>
            <w:tcW w:w="8890" w:type="dxa"/>
            <w:tcBorders>
              <w:top w:val="single" w:sz="4" w:space="0" w:color="auto"/>
              <w:left w:val="single" w:sz="4" w:space="0" w:color="auto"/>
              <w:bottom w:val="single" w:sz="4" w:space="0" w:color="auto"/>
              <w:right w:val="single" w:sz="4" w:space="0" w:color="auto"/>
            </w:tcBorders>
            <w:hideMark/>
          </w:tcPr>
          <w:p w:rsidR="00203B79" w:rsidRPr="00203B79" w:rsidRDefault="00203B79" w:rsidP="00203B79">
            <w:pPr>
              <w:tabs>
                <w:tab w:val="left" w:pos="360"/>
                <w:tab w:val="left" w:pos="720"/>
              </w:tabs>
              <w:spacing w:after="0" w:line="240" w:lineRule="auto"/>
              <w:jc w:val="both"/>
              <w:rPr>
                <w:rFonts w:ascii="Times New Roman" w:eastAsia="Times New Roman" w:hAnsi="Times New Roman" w:cs="Times New Roman"/>
                <w:kern w:val="28"/>
                <w:sz w:val="24"/>
                <w:szCs w:val="24"/>
              </w:rPr>
            </w:pPr>
            <w:r w:rsidRPr="00203B79">
              <w:rPr>
                <w:rFonts w:ascii="Times New Roman" w:eastAsia="Times New Roman" w:hAnsi="Times New Roman" w:cs="Times New Roman"/>
                <w:kern w:val="28"/>
                <w:sz w:val="24"/>
                <w:szCs w:val="24"/>
              </w:rPr>
              <w:t>Поэзия второй половины XX века.</w:t>
            </w:r>
          </w:p>
        </w:tc>
        <w:tc>
          <w:tcPr>
            <w:tcW w:w="1520" w:type="dxa"/>
            <w:tcBorders>
              <w:top w:val="single" w:sz="4" w:space="0" w:color="auto"/>
              <w:left w:val="single" w:sz="4" w:space="0" w:color="auto"/>
              <w:bottom w:val="single" w:sz="4" w:space="0" w:color="auto"/>
              <w:right w:val="single" w:sz="4" w:space="0" w:color="auto"/>
            </w:tcBorders>
            <w:hideMark/>
          </w:tcPr>
          <w:p w:rsidR="00203B79" w:rsidRPr="00203B79" w:rsidRDefault="00203B79" w:rsidP="00203B79">
            <w:pPr>
              <w:tabs>
                <w:tab w:val="left" w:pos="360"/>
                <w:tab w:val="left" w:pos="720"/>
              </w:tabs>
              <w:spacing w:after="0" w:line="240" w:lineRule="auto"/>
              <w:jc w:val="center"/>
              <w:rPr>
                <w:rFonts w:ascii="Times New Roman" w:eastAsia="Times New Roman" w:hAnsi="Times New Roman" w:cs="Times New Roman"/>
                <w:kern w:val="28"/>
                <w:sz w:val="24"/>
                <w:szCs w:val="24"/>
              </w:rPr>
            </w:pPr>
            <w:r w:rsidRPr="00203B79">
              <w:rPr>
                <w:rFonts w:ascii="Times New Roman" w:eastAsia="Times New Roman" w:hAnsi="Times New Roman" w:cs="Times New Roman"/>
                <w:kern w:val="28"/>
                <w:sz w:val="24"/>
                <w:szCs w:val="24"/>
              </w:rPr>
              <w:t>4</w:t>
            </w:r>
          </w:p>
        </w:tc>
        <w:tc>
          <w:tcPr>
            <w:tcW w:w="1869" w:type="dxa"/>
            <w:tcBorders>
              <w:top w:val="single" w:sz="4" w:space="0" w:color="auto"/>
              <w:left w:val="single" w:sz="4" w:space="0" w:color="auto"/>
              <w:bottom w:val="single" w:sz="4" w:space="0" w:color="auto"/>
              <w:right w:val="single" w:sz="4" w:space="0" w:color="auto"/>
            </w:tcBorders>
          </w:tcPr>
          <w:p w:rsidR="00203B79" w:rsidRPr="00203B79" w:rsidRDefault="00203B79" w:rsidP="00203B79">
            <w:pPr>
              <w:spacing w:after="0" w:line="240" w:lineRule="auto"/>
              <w:jc w:val="center"/>
              <w:rPr>
                <w:rFonts w:ascii="Times New Roman" w:eastAsia="Calibri" w:hAnsi="Times New Roman" w:cs="Times New Roman"/>
                <w:sz w:val="24"/>
                <w:szCs w:val="24"/>
              </w:rPr>
            </w:pPr>
            <w:r w:rsidRPr="00203B79">
              <w:rPr>
                <w:rFonts w:ascii="Times New Roman" w:eastAsia="Calibri" w:hAnsi="Times New Roman" w:cs="Times New Roman"/>
                <w:sz w:val="24"/>
                <w:szCs w:val="24"/>
              </w:rPr>
              <w:t>1</w:t>
            </w:r>
          </w:p>
        </w:tc>
        <w:tc>
          <w:tcPr>
            <w:tcW w:w="1869" w:type="dxa"/>
            <w:tcBorders>
              <w:top w:val="single" w:sz="4" w:space="0" w:color="auto"/>
              <w:left w:val="single" w:sz="4" w:space="0" w:color="auto"/>
              <w:bottom w:val="single" w:sz="4" w:space="0" w:color="auto"/>
              <w:right w:val="single" w:sz="4" w:space="0" w:color="auto"/>
            </w:tcBorders>
          </w:tcPr>
          <w:p w:rsidR="00203B79" w:rsidRPr="00203B79" w:rsidRDefault="00203B79" w:rsidP="00203B79">
            <w:pPr>
              <w:spacing w:after="0" w:line="240" w:lineRule="auto"/>
              <w:jc w:val="both"/>
              <w:rPr>
                <w:rFonts w:ascii="Calibri" w:eastAsia="Calibri" w:hAnsi="Calibri" w:cs="Times New Roman"/>
                <w:sz w:val="24"/>
                <w:szCs w:val="24"/>
              </w:rPr>
            </w:pPr>
          </w:p>
        </w:tc>
      </w:tr>
      <w:tr w:rsidR="00203B79" w:rsidRPr="00203B79" w:rsidTr="00AC3EC4">
        <w:trPr>
          <w:trHeight w:val="218"/>
        </w:trPr>
        <w:tc>
          <w:tcPr>
            <w:tcW w:w="820" w:type="dxa"/>
            <w:tcBorders>
              <w:top w:val="single" w:sz="4" w:space="0" w:color="auto"/>
              <w:left w:val="single" w:sz="4" w:space="0" w:color="auto"/>
              <w:bottom w:val="single" w:sz="4" w:space="0" w:color="auto"/>
              <w:right w:val="single" w:sz="4" w:space="0" w:color="auto"/>
            </w:tcBorders>
            <w:hideMark/>
          </w:tcPr>
          <w:p w:rsidR="00203B79" w:rsidRPr="00203B79" w:rsidRDefault="00203B79" w:rsidP="00203B79">
            <w:pPr>
              <w:tabs>
                <w:tab w:val="left" w:pos="360"/>
                <w:tab w:val="left" w:pos="720"/>
              </w:tabs>
              <w:spacing w:after="0" w:line="240" w:lineRule="auto"/>
              <w:jc w:val="both"/>
              <w:rPr>
                <w:rFonts w:ascii="Times New Roman" w:eastAsia="Times New Roman" w:hAnsi="Times New Roman" w:cs="Times New Roman"/>
                <w:kern w:val="28"/>
                <w:sz w:val="24"/>
                <w:szCs w:val="24"/>
              </w:rPr>
            </w:pPr>
            <w:r w:rsidRPr="00203B79">
              <w:rPr>
                <w:rFonts w:ascii="Times New Roman" w:eastAsia="Times New Roman" w:hAnsi="Times New Roman" w:cs="Times New Roman"/>
                <w:kern w:val="28"/>
                <w:sz w:val="24"/>
                <w:szCs w:val="24"/>
              </w:rPr>
              <w:t>7</w:t>
            </w:r>
          </w:p>
        </w:tc>
        <w:tc>
          <w:tcPr>
            <w:tcW w:w="8890" w:type="dxa"/>
            <w:tcBorders>
              <w:top w:val="single" w:sz="4" w:space="0" w:color="auto"/>
              <w:left w:val="single" w:sz="4" w:space="0" w:color="auto"/>
              <w:bottom w:val="single" w:sz="4" w:space="0" w:color="auto"/>
              <w:right w:val="single" w:sz="4" w:space="0" w:color="auto"/>
            </w:tcBorders>
            <w:hideMark/>
          </w:tcPr>
          <w:p w:rsidR="00203B79" w:rsidRPr="00203B79" w:rsidRDefault="00203B79" w:rsidP="00203B79">
            <w:pPr>
              <w:tabs>
                <w:tab w:val="left" w:pos="360"/>
                <w:tab w:val="left" w:pos="720"/>
              </w:tabs>
              <w:spacing w:after="0" w:line="240" w:lineRule="auto"/>
              <w:jc w:val="both"/>
              <w:rPr>
                <w:rFonts w:ascii="Times New Roman" w:eastAsia="Times New Roman" w:hAnsi="Times New Roman" w:cs="Times New Roman"/>
                <w:kern w:val="28"/>
                <w:sz w:val="24"/>
                <w:szCs w:val="24"/>
              </w:rPr>
            </w:pPr>
            <w:r w:rsidRPr="00203B79">
              <w:rPr>
                <w:rFonts w:ascii="Times New Roman" w:eastAsia="Times New Roman" w:hAnsi="Times New Roman" w:cs="Times New Roman"/>
                <w:kern w:val="28"/>
                <w:sz w:val="24"/>
                <w:szCs w:val="24"/>
              </w:rPr>
              <w:t>Драматургия второй половины XX века.</w:t>
            </w:r>
          </w:p>
        </w:tc>
        <w:tc>
          <w:tcPr>
            <w:tcW w:w="1520" w:type="dxa"/>
            <w:tcBorders>
              <w:top w:val="single" w:sz="4" w:space="0" w:color="auto"/>
              <w:left w:val="single" w:sz="4" w:space="0" w:color="auto"/>
              <w:bottom w:val="single" w:sz="4" w:space="0" w:color="auto"/>
              <w:right w:val="single" w:sz="4" w:space="0" w:color="auto"/>
            </w:tcBorders>
            <w:hideMark/>
          </w:tcPr>
          <w:p w:rsidR="00203B79" w:rsidRPr="00203B79" w:rsidRDefault="00203B79" w:rsidP="00203B79">
            <w:pPr>
              <w:tabs>
                <w:tab w:val="left" w:pos="360"/>
                <w:tab w:val="left" w:pos="720"/>
              </w:tabs>
              <w:spacing w:after="0" w:line="240" w:lineRule="auto"/>
              <w:jc w:val="center"/>
              <w:rPr>
                <w:rFonts w:ascii="Times New Roman" w:eastAsia="Times New Roman" w:hAnsi="Times New Roman" w:cs="Times New Roman"/>
                <w:kern w:val="28"/>
                <w:sz w:val="24"/>
                <w:szCs w:val="24"/>
              </w:rPr>
            </w:pPr>
            <w:r w:rsidRPr="00203B79">
              <w:rPr>
                <w:rFonts w:ascii="Times New Roman" w:eastAsia="Times New Roman" w:hAnsi="Times New Roman" w:cs="Times New Roman"/>
                <w:kern w:val="28"/>
                <w:sz w:val="24"/>
                <w:szCs w:val="24"/>
              </w:rPr>
              <w:t>1</w:t>
            </w:r>
          </w:p>
        </w:tc>
        <w:tc>
          <w:tcPr>
            <w:tcW w:w="1869" w:type="dxa"/>
            <w:tcBorders>
              <w:top w:val="single" w:sz="4" w:space="0" w:color="auto"/>
              <w:left w:val="single" w:sz="4" w:space="0" w:color="auto"/>
              <w:bottom w:val="single" w:sz="4" w:space="0" w:color="auto"/>
              <w:right w:val="single" w:sz="4" w:space="0" w:color="auto"/>
            </w:tcBorders>
          </w:tcPr>
          <w:p w:rsidR="00203B79" w:rsidRPr="00203B79" w:rsidRDefault="00203B79" w:rsidP="00203B79">
            <w:pPr>
              <w:tabs>
                <w:tab w:val="left" w:pos="360"/>
                <w:tab w:val="left" w:pos="720"/>
              </w:tabs>
              <w:spacing w:after="0" w:line="240" w:lineRule="auto"/>
              <w:jc w:val="center"/>
              <w:rPr>
                <w:rFonts w:ascii="Times New Roman" w:eastAsia="Times New Roman" w:hAnsi="Times New Roman" w:cs="Times New Roman"/>
                <w:kern w:val="28"/>
                <w:sz w:val="24"/>
                <w:szCs w:val="24"/>
              </w:rPr>
            </w:pPr>
          </w:p>
        </w:tc>
        <w:tc>
          <w:tcPr>
            <w:tcW w:w="1869" w:type="dxa"/>
            <w:tcBorders>
              <w:top w:val="single" w:sz="4" w:space="0" w:color="auto"/>
              <w:left w:val="single" w:sz="4" w:space="0" w:color="auto"/>
              <w:bottom w:val="single" w:sz="4" w:space="0" w:color="auto"/>
              <w:right w:val="single" w:sz="4" w:space="0" w:color="auto"/>
            </w:tcBorders>
          </w:tcPr>
          <w:p w:rsidR="00203B79" w:rsidRPr="00203B79" w:rsidRDefault="00203B79" w:rsidP="00203B79">
            <w:pPr>
              <w:tabs>
                <w:tab w:val="left" w:pos="360"/>
                <w:tab w:val="left" w:pos="720"/>
              </w:tabs>
              <w:spacing w:after="0" w:line="240" w:lineRule="auto"/>
              <w:jc w:val="center"/>
              <w:rPr>
                <w:rFonts w:ascii="Times New Roman" w:eastAsia="Times New Roman" w:hAnsi="Times New Roman" w:cs="Times New Roman"/>
                <w:kern w:val="28"/>
                <w:sz w:val="24"/>
                <w:szCs w:val="24"/>
              </w:rPr>
            </w:pPr>
          </w:p>
        </w:tc>
      </w:tr>
      <w:tr w:rsidR="00203B79" w:rsidRPr="00203B79" w:rsidTr="00AC3EC4">
        <w:trPr>
          <w:trHeight w:val="218"/>
        </w:trPr>
        <w:tc>
          <w:tcPr>
            <w:tcW w:w="820" w:type="dxa"/>
            <w:tcBorders>
              <w:top w:val="single" w:sz="4" w:space="0" w:color="auto"/>
              <w:left w:val="single" w:sz="4" w:space="0" w:color="auto"/>
              <w:bottom w:val="single" w:sz="4" w:space="0" w:color="auto"/>
              <w:right w:val="single" w:sz="4" w:space="0" w:color="auto"/>
            </w:tcBorders>
            <w:hideMark/>
          </w:tcPr>
          <w:p w:rsidR="00203B79" w:rsidRPr="00203B79" w:rsidRDefault="00203B79" w:rsidP="00203B79">
            <w:pPr>
              <w:tabs>
                <w:tab w:val="left" w:pos="360"/>
                <w:tab w:val="left" w:pos="720"/>
              </w:tabs>
              <w:spacing w:after="0" w:line="240" w:lineRule="auto"/>
              <w:jc w:val="both"/>
              <w:rPr>
                <w:rFonts w:ascii="Times New Roman" w:eastAsia="Times New Roman" w:hAnsi="Times New Roman" w:cs="Times New Roman"/>
                <w:kern w:val="28"/>
                <w:sz w:val="24"/>
                <w:szCs w:val="24"/>
              </w:rPr>
            </w:pPr>
            <w:r w:rsidRPr="00203B79">
              <w:rPr>
                <w:rFonts w:ascii="Times New Roman" w:eastAsia="Times New Roman" w:hAnsi="Times New Roman" w:cs="Times New Roman"/>
                <w:kern w:val="28"/>
                <w:sz w:val="24"/>
                <w:szCs w:val="24"/>
              </w:rPr>
              <w:t>8</w:t>
            </w:r>
          </w:p>
        </w:tc>
        <w:tc>
          <w:tcPr>
            <w:tcW w:w="8890" w:type="dxa"/>
            <w:tcBorders>
              <w:top w:val="single" w:sz="4" w:space="0" w:color="auto"/>
              <w:left w:val="single" w:sz="4" w:space="0" w:color="auto"/>
              <w:bottom w:val="single" w:sz="4" w:space="0" w:color="auto"/>
              <w:right w:val="single" w:sz="4" w:space="0" w:color="auto"/>
            </w:tcBorders>
            <w:hideMark/>
          </w:tcPr>
          <w:p w:rsidR="00203B79" w:rsidRPr="00203B79" w:rsidRDefault="00203B79" w:rsidP="00203B79">
            <w:pPr>
              <w:tabs>
                <w:tab w:val="left" w:pos="360"/>
                <w:tab w:val="left" w:pos="720"/>
              </w:tabs>
              <w:spacing w:after="0" w:line="240" w:lineRule="auto"/>
              <w:jc w:val="both"/>
              <w:rPr>
                <w:rFonts w:ascii="Times New Roman" w:eastAsia="Times New Roman" w:hAnsi="Times New Roman" w:cs="Times New Roman"/>
                <w:kern w:val="28"/>
                <w:sz w:val="24"/>
                <w:szCs w:val="24"/>
              </w:rPr>
            </w:pPr>
            <w:r w:rsidRPr="00203B79">
              <w:rPr>
                <w:rFonts w:ascii="Times New Roman" w:eastAsia="Times New Roman" w:hAnsi="Times New Roman" w:cs="Times New Roman"/>
                <w:kern w:val="28"/>
                <w:sz w:val="24"/>
                <w:szCs w:val="24"/>
              </w:rPr>
              <w:t>Литература последнего десятилетия.</w:t>
            </w:r>
          </w:p>
        </w:tc>
        <w:tc>
          <w:tcPr>
            <w:tcW w:w="1520" w:type="dxa"/>
            <w:tcBorders>
              <w:top w:val="single" w:sz="4" w:space="0" w:color="auto"/>
              <w:left w:val="single" w:sz="4" w:space="0" w:color="auto"/>
              <w:bottom w:val="single" w:sz="4" w:space="0" w:color="auto"/>
              <w:right w:val="single" w:sz="4" w:space="0" w:color="auto"/>
            </w:tcBorders>
            <w:hideMark/>
          </w:tcPr>
          <w:p w:rsidR="00203B79" w:rsidRPr="00203B79" w:rsidRDefault="00203B79" w:rsidP="00203B79">
            <w:pPr>
              <w:tabs>
                <w:tab w:val="left" w:pos="360"/>
                <w:tab w:val="left" w:pos="720"/>
              </w:tabs>
              <w:spacing w:after="0" w:line="240" w:lineRule="auto"/>
              <w:jc w:val="center"/>
              <w:rPr>
                <w:rFonts w:ascii="Times New Roman" w:eastAsia="Times New Roman" w:hAnsi="Times New Roman" w:cs="Times New Roman"/>
                <w:kern w:val="28"/>
                <w:sz w:val="24"/>
                <w:szCs w:val="24"/>
              </w:rPr>
            </w:pPr>
            <w:r w:rsidRPr="00203B79">
              <w:rPr>
                <w:rFonts w:ascii="Times New Roman" w:eastAsia="Times New Roman" w:hAnsi="Times New Roman" w:cs="Times New Roman"/>
                <w:kern w:val="28"/>
                <w:sz w:val="24"/>
                <w:szCs w:val="24"/>
              </w:rPr>
              <w:t>2</w:t>
            </w:r>
          </w:p>
        </w:tc>
        <w:tc>
          <w:tcPr>
            <w:tcW w:w="1869" w:type="dxa"/>
            <w:tcBorders>
              <w:top w:val="single" w:sz="4" w:space="0" w:color="auto"/>
              <w:left w:val="single" w:sz="4" w:space="0" w:color="auto"/>
              <w:bottom w:val="single" w:sz="4" w:space="0" w:color="auto"/>
              <w:right w:val="single" w:sz="4" w:space="0" w:color="auto"/>
            </w:tcBorders>
          </w:tcPr>
          <w:p w:rsidR="00203B79" w:rsidRPr="00203B79" w:rsidRDefault="00203B79" w:rsidP="00203B79">
            <w:pPr>
              <w:spacing w:after="0" w:line="240" w:lineRule="auto"/>
              <w:jc w:val="both"/>
              <w:rPr>
                <w:rFonts w:ascii="Calibri" w:eastAsia="Calibri" w:hAnsi="Calibri" w:cs="Times New Roman"/>
                <w:sz w:val="24"/>
                <w:szCs w:val="24"/>
              </w:rPr>
            </w:pPr>
          </w:p>
        </w:tc>
        <w:tc>
          <w:tcPr>
            <w:tcW w:w="1869" w:type="dxa"/>
            <w:tcBorders>
              <w:top w:val="single" w:sz="4" w:space="0" w:color="auto"/>
              <w:left w:val="single" w:sz="4" w:space="0" w:color="auto"/>
              <w:bottom w:val="single" w:sz="4" w:space="0" w:color="auto"/>
              <w:right w:val="single" w:sz="4" w:space="0" w:color="auto"/>
            </w:tcBorders>
          </w:tcPr>
          <w:p w:rsidR="00203B79" w:rsidRPr="00203B79" w:rsidRDefault="00203B79" w:rsidP="00203B79">
            <w:pPr>
              <w:spacing w:after="0" w:line="240" w:lineRule="auto"/>
              <w:jc w:val="both"/>
              <w:rPr>
                <w:rFonts w:ascii="Calibri" w:eastAsia="Calibri" w:hAnsi="Calibri" w:cs="Times New Roman"/>
                <w:sz w:val="24"/>
                <w:szCs w:val="24"/>
              </w:rPr>
            </w:pPr>
          </w:p>
        </w:tc>
      </w:tr>
      <w:tr w:rsidR="00203B79" w:rsidRPr="00203B79" w:rsidTr="00AC3EC4">
        <w:trPr>
          <w:trHeight w:val="218"/>
        </w:trPr>
        <w:tc>
          <w:tcPr>
            <w:tcW w:w="820" w:type="dxa"/>
            <w:tcBorders>
              <w:top w:val="single" w:sz="4" w:space="0" w:color="auto"/>
              <w:left w:val="single" w:sz="4" w:space="0" w:color="auto"/>
              <w:bottom w:val="single" w:sz="4" w:space="0" w:color="auto"/>
              <w:right w:val="single" w:sz="4" w:space="0" w:color="auto"/>
            </w:tcBorders>
            <w:hideMark/>
          </w:tcPr>
          <w:p w:rsidR="00203B79" w:rsidRPr="00203B79" w:rsidRDefault="00203B79" w:rsidP="00203B79">
            <w:pPr>
              <w:tabs>
                <w:tab w:val="left" w:pos="360"/>
                <w:tab w:val="left" w:pos="720"/>
              </w:tabs>
              <w:spacing w:after="0" w:line="240" w:lineRule="auto"/>
              <w:jc w:val="both"/>
              <w:rPr>
                <w:rFonts w:ascii="Times New Roman" w:eastAsia="Times New Roman" w:hAnsi="Times New Roman" w:cs="Times New Roman"/>
                <w:kern w:val="28"/>
                <w:sz w:val="24"/>
                <w:szCs w:val="24"/>
              </w:rPr>
            </w:pPr>
            <w:r w:rsidRPr="00203B79">
              <w:rPr>
                <w:rFonts w:ascii="Times New Roman" w:eastAsia="Times New Roman" w:hAnsi="Times New Roman" w:cs="Times New Roman"/>
                <w:kern w:val="28"/>
                <w:sz w:val="24"/>
                <w:szCs w:val="24"/>
              </w:rPr>
              <w:lastRenderedPageBreak/>
              <w:t>9</w:t>
            </w:r>
          </w:p>
        </w:tc>
        <w:tc>
          <w:tcPr>
            <w:tcW w:w="8890" w:type="dxa"/>
            <w:tcBorders>
              <w:top w:val="single" w:sz="4" w:space="0" w:color="auto"/>
              <w:left w:val="single" w:sz="4" w:space="0" w:color="auto"/>
              <w:bottom w:val="single" w:sz="4" w:space="0" w:color="auto"/>
              <w:right w:val="single" w:sz="4" w:space="0" w:color="auto"/>
            </w:tcBorders>
            <w:hideMark/>
          </w:tcPr>
          <w:p w:rsidR="00203B79" w:rsidRPr="00203B79" w:rsidRDefault="00203B79" w:rsidP="00203B79">
            <w:pPr>
              <w:tabs>
                <w:tab w:val="left" w:pos="360"/>
                <w:tab w:val="left" w:pos="720"/>
              </w:tabs>
              <w:spacing w:after="0" w:line="240" w:lineRule="auto"/>
              <w:jc w:val="both"/>
              <w:rPr>
                <w:rFonts w:ascii="Times New Roman" w:eastAsia="Times New Roman" w:hAnsi="Times New Roman" w:cs="Times New Roman"/>
                <w:kern w:val="28"/>
                <w:sz w:val="24"/>
                <w:szCs w:val="24"/>
              </w:rPr>
            </w:pPr>
            <w:r w:rsidRPr="00203B79">
              <w:rPr>
                <w:rFonts w:ascii="Times New Roman" w:eastAsia="Times New Roman" w:hAnsi="Times New Roman" w:cs="Times New Roman"/>
                <w:sz w:val="24"/>
                <w:szCs w:val="24"/>
              </w:rPr>
              <w:t>Зарубежная литература.</w:t>
            </w:r>
          </w:p>
        </w:tc>
        <w:tc>
          <w:tcPr>
            <w:tcW w:w="1520" w:type="dxa"/>
            <w:tcBorders>
              <w:top w:val="single" w:sz="4" w:space="0" w:color="auto"/>
              <w:left w:val="single" w:sz="4" w:space="0" w:color="auto"/>
              <w:bottom w:val="single" w:sz="4" w:space="0" w:color="auto"/>
              <w:right w:val="single" w:sz="4" w:space="0" w:color="auto"/>
            </w:tcBorders>
            <w:hideMark/>
          </w:tcPr>
          <w:p w:rsidR="00203B79" w:rsidRPr="00203B79" w:rsidRDefault="00203B79" w:rsidP="00203B79">
            <w:pPr>
              <w:tabs>
                <w:tab w:val="left" w:pos="360"/>
                <w:tab w:val="left" w:pos="720"/>
              </w:tabs>
              <w:spacing w:after="0" w:line="240" w:lineRule="auto"/>
              <w:jc w:val="center"/>
              <w:rPr>
                <w:rFonts w:ascii="Times New Roman" w:eastAsia="Times New Roman" w:hAnsi="Times New Roman" w:cs="Times New Roman"/>
                <w:kern w:val="28"/>
                <w:sz w:val="24"/>
                <w:szCs w:val="24"/>
              </w:rPr>
            </w:pPr>
            <w:r w:rsidRPr="00203B79">
              <w:rPr>
                <w:rFonts w:ascii="Times New Roman" w:eastAsia="Times New Roman" w:hAnsi="Times New Roman" w:cs="Times New Roman"/>
                <w:kern w:val="28"/>
                <w:sz w:val="24"/>
                <w:szCs w:val="24"/>
              </w:rPr>
              <w:t>2</w:t>
            </w:r>
          </w:p>
        </w:tc>
        <w:tc>
          <w:tcPr>
            <w:tcW w:w="1869" w:type="dxa"/>
            <w:tcBorders>
              <w:top w:val="single" w:sz="4" w:space="0" w:color="auto"/>
              <w:left w:val="single" w:sz="4" w:space="0" w:color="auto"/>
              <w:bottom w:val="single" w:sz="4" w:space="0" w:color="auto"/>
              <w:right w:val="single" w:sz="4" w:space="0" w:color="auto"/>
            </w:tcBorders>
          </w:tcPr>
          <w:p w:rsidR="00203B79" w:rsidRPr="00203B79" w:rsidRDefault="00203B79" w:rsidP="00203B79">
            <w:pPr>
              <w:tabs>
                <w:tab w:val="left" w:pos="360"/>
                <w:tab w:val="left" w:pos="720"/>
              </w:tabs>
              <w:spacing w:after="0" w:line="240" w:lineRule="auto"/>
              <w:jc w:val="center"/>
              <w:rPr>
                <w:rFonts w:ascii="Times New Roman" w:eastAsia="Times New Roman" w:hAnsi="Times New Roman" w:cs="Times New Roman"/>
                <w:kern w:val="28"/>
                <w:sz w:val="24"/>
                <w:szCs w:val="24"/>
              </w:rPr>
            </w:pPr>
          </w:p>
        </w:tc>
        <w:tc>
          <w:tcPr>
            <w:tcW w:w="1869" w:type="dxa"/>
            <w:tcBorders>
              <w:top w:val="single" w:sz="4" w:space="0" w:color="auto"/>
              <w:left w:val="single" w:sz="4" w:space="0" w:color="auto"/>
              <w:bottom w:val="single" w:sz="4" w:space="0" w:color="auto"/>
              <w:right w:val="single" w:sz="4" w:space="0" w:color="auto"/>
            </w:tcBorders>
          </w:tcPr>
          <w:p w:rsidR="00203B79" w:rsidRPr="00203B79" w:rsidRDefault="00203B79" w:rsidP="00203B79">
            <w:pPr>
              <w:tabs>
                <w:tab w:val="left" w:pos="360"/>
                <w:tab w:val="left" w:pos="720"/>
              </w:tabs>
              <w:spacing w:after="0" w:line="240" w:lineRule="auto"/>
              <w:jc w:val="center"/>
              <w:rPr>
                <w:rFonts w:ascii="Times New Roman" w:eastAsia="Times New Roman" w:hAnsi="Times New Roman" w:cs="Times New Roman"/>
                <w:kern w:val="28"/>
                <w:sz w:val="24"/>
                <w:szCs w:val="24"/>
              </w:rPr>
            </w:pPr>
          </w:p>
        </w:tc>
      </w:tr>
      <w:tr w:rsidR="00203B79" w:rsidRPr="00203B79" w:rsidTr="00AC3EC4">
        <w:trPr>
          <w:trHeight w:val="218"/>
        </w:trPr>
        <w:tc>
          <w:tcPr>
            <w:tcW w:w="820" w:type="dxa"/>
            <w:tcBorders>
              <w:top w:val="single" w:sz="4" w:space="0" w:color="auto"/>
              <w:left w:val="single" w:sz="4" w:space="0" w:color="auto"/>
              <w:bottom w:val="single" w:sz="4" w:space="0" w:color="auto"/>
              <w:right w:val="single" w:sz="4" w:space="0" w:color="auto"/>
            </w:tcBorders>
            <w:hideMark/>
          </w:tcPr>
          <w:p w:rsidR="00203B79" w:rsidRPr="00203B79" w:rsidRDefault="00203B79" w:rsidP="00203B79">
            <w:pPr>
              <w:tabs>
                <w:tab w:val="left" w:pos="360"/>
                <w:tab w:val="left" w:pos="720"/>
              </w:tabs>
              <w:spacing w:after="0" w:line="240" w:lineRule="auto"/>
              <w:jc w:val="both"/>
              <w:rPr>
                <w:rFonts w:ascii="Times New Roman" w:eastAsia="Times New Roman" w:hAnsi="Times New Roman" w:cs="Times New Roman"/>
                <w:kern w:val="28"/>
                <w:sz w:val="24"/>
                <w:szCs w:val="24"/>
              </w:rPr>
            </w:pPr>
            <w:r w:rsidRPr="00203B79">
              <w:rPr>
                <w:rFonts w:ascii="Times New Roman" w:eastAsia="Times New Roman" w:hAnsi="Times New Roman" w:cs="Times New Roman"/>
                <w:kern w:val="28"/>
                <w:sz w:val="24"/>
                <w:szCs w:val="24"/>
              </w:rPr>
              <w:t>11</w:t>
            </w:r>
          </w:p>
        </w:tc>
        <w:tc>
          <w:tcPr>
            <w:tcW w:w="8890" w:type="dxa"/>
            <w:tcBorders>
              <w:top w:val="single" w:sz="4" w:space="0" w:color="auto"/>
              <w:left w:val="single" w:sz="4" w:space="0" w:color="auto"/>
              <w:bottom w:val="single" w:sz="4" w:space="0" w:color="auto"/>
              <w:right w:val="single" w:sz="4" w:space="0" w:color="auto"/>
            </w:tcBorders>
            <w:hideMark/>
          </w:tcPr>
          <w:p w:rsidR="00203B79" w:rsidRPr="00203B79" w:rsidRDefault="00203B79" w:rsidP="00203B79">
            <w:pPr>
              <w:tabs>
                <w:tab w:val="left" w:pos="360"/>
                <w:tab w:val="left" w:pos="720"/>
              </w:tabs>
              <w:spacing w:after="0" w:line="240" w:lineRule="auto"/>
              <w:jc w:val="both"/>
              <w:rPr>
                <w:rFonts w:ascii="Times New Roman" w:eastAsia="Times New Roman" w:hAnsi="Times New Roman" w:cs="Times New Roman"/>
                <w:sz w:val="24"/>
                <w:szCs w:val="24"/>
              </w:rPr>
            </w:pPr>
            <w:r w:rsidRPr="00203B79">
              <w:rPr>
                <w:rFonts w:ascii="Times New Roman" w:eastAsia="Times New Roman" w:hAnsi="Times New Roman" w:cs="Times New Roman"/>
                <w:sz w:val="24"/>
                <w:szCs w:val="24"/>
              </w:rPr>
              <w:t>Обзор русской литературной жизни начала XXI века.</w:t>
            </w:r>
          </w:p>
        </w:tc>
        <w:tc>
          <w:tcPr>
            <w:tcW w:w="1520" w:type="dxa"/>
            <w:tcBorders>
              <w:top w:val="single" w:sz="4" w:space="0" w:color="auto"/>
              <w:left w:val="single" w:sz="4" w:space="0" w:color="auto"/>
              <w:bottom w:val="single" w:sz="4" w:space="0" w:color="auto"/>
              <w:right w:val="single" w:sz="4" w:space="0" w:color="auto"/>
            </w:tcBorders>
            <w:hideMark/>
          </w:tcPr>
          <w:p w:rsidR="00203B79" w:rsidRPr="00203B79" w:rsidRDefault="00203B79" w:rsidP="00203B79">
            <w:pPr>
              <w:tabs>
                <w:tab w:val="left" w:pos="360"/>
                <w:tab w:val="left" w:pos="720"/>
              </w:tabs>
              <w:spacing w:after="0" w:line="240" w:lineRule="auto"/>
              <w:jc w:val="center"/>
              <w:rPr>
                <w:rFonts w:ascii="Times New Roman" w:eastAsia="Times New Roman" w:hAnsi="Times New Roman" w:cs="Times New Roman"/>
                <w:kern w:val="28"/>
                <w:sz w:val="24"/>
                <w:szCs w:val="24"/>
              </w:rPr>
            </w:pPr>
            <w:r w:rsidRPr="00203B79">
              <w:rPr>
                <w:rFonts w:ascii="Times New Roman" w:eastAsia="Times New Roman" w:hAnsi="Times New Roman" w:cs="Times New Roman"/>
                <w:kern w:val="28"/>
                <w:sz w:val="24"/>
                <w:szCs w:val="24"/>
              </w:rPr>
              <w:t>1</w:t>
            </w:r>
          </w:p>
        </w:tc>
        <w:tc>
          <w:tcPr>
            <w:tcW w:w="1869" w:type="dxa"/>
            <w:tcBorders>
              <w:top w:val="single" w:sz="4" w:space="0" w:color="auto"/>
              <w:left w:val="single" w:sz="4" w:space="0" w:color="auto"/>
              <w:bottom w:val="single" w:sz="4" w:space="0" w:color="auto"/>
              <w:right w:val="single" w:sz="4" w:space="0" w:color="auto"/>
            </w:tcBorders>
          </w:tcPr>
          <w:p w:rsidR="00203B79" w:rsidRPr="00203B79" w:rsidRDefault="00203B79" w:rsidP="00203B79">
            <w:pPr>
              <w:tabs>
                <w:tab w:val="left" w:pos="360"/>
                <w:tab w:val="left" w:pos="720"/>
              </w:tabs>
              <w:spacing w:after="0" w:line="240" w:lineRule="auto"/>
              <w:jc w:val="center"/>
              <w:rPr>
                <w:rFonts w:ascii="Times New Roman" w:eastAsia="Times New Roman" w:hAnsi="Times New Roman" w:cs="Times New Roman"/>
                <w:kern w:val="28"/>
                <w:sz w:val="24"/>
                <w:szCs w:val="24"/>
              </w:rPr>
            </w:pPr>
          </w:p>
        </w:tc>
        <w:tc>
          <w:tcPr>
            <w:tcW w:w="1869" w:type="dxa"/>
            <w:tcBorders>
              <w:top w:val="single" w:sz="4" w:space="0" w:color="auto"/>
              <w:left w:val="single" w:sz="4" w:space="0" w:color="auto"/>
              <w:bottom w:val="single" w:sz="4" w:space="0" w:color="auto"/>
              <w:right w:val="single" w:sz="4" w:space="0" w:color="auto"/>
            </w:tcBorders>
          </w:tcPr>
          <w:p w:rsidR="00203B79" w:rsidRPr="00203B79" w:rsidRDefault="00203B79" w:rsidP="00203B79">
            <w:pPr>
              <w:tabs>
                <w:tab w:val="left" w:pos="360"/>
                <w:tab w:val="left" w:pos="720"/>
              </w:tabs>
              <w:spacing w:after="0" w:line="240" w:lineRule="auto"/>
              <w:jc w:val="center"/>
              <w:rPr>
                <w:rFonts w:ascii="Times New Roman" w:eastAsia="Times New Roman" w:hAnsi="Times New Roman" w:cs="Times New Roman"/>
                <w:kern w:val="28"/>
                <w:sz w:val="24"/>
                <w:szCs w:val="24"/>
              </w:rPr>
            </w:pPr>
          </w:p>
        </w:tc>
      </w:tr>
      <w:tr w:rsidR="00203B79" w:rsidRPr="00203B79" w:rsidTr="00AC3EC4">
        <w:trPr>
          <w:trHeight w:val="218"/>
        </w:trPr>
        <w:tc>
          <w:tcPr>
            <w:tcW w:w="820" w:type="dxa"/>
            <w:tcBorders>
              <w:top w:val="single" w:sz="4" w:space="0" w:color="auto"/>
              <w:left w:val="single" w:sz="4" w:space="0" w:color="auto"/>
              <w:bottom w:val="single" w:sz="4" w:space="0" w:color="auto"/>
              <w:right w:val="single" w:sz="4" w:space="0" w:color="auto"/>
            </w:tcBorders>
          </w:tcPr>
          <w:p w:rsidR="00203B79" w:rsidRPr="00203B79" w:rsidRDefault="00203B79" w:rsidP="00203B79">
            <w:pPr>
              <w:tabs>
                <w:tab w:val="left" w:pos="360"/>
                <w:tab w:val="left" w:pos="720"/>
              </w:tabs>
              <w:spacing w:after="0" w:line="240" w:lineRule="auto"/>
              <w:jc w:val="both"/>
              <w:rPr>
                <w:rFonts w:ascii="Times New Roman" w:eastAsia="Times New Roman" w:hAnsi="Times New Roman" w:cs="Times New Roman"/>
                <w:kern w:val="28"/>
                <w:sz w:val="24"/>
                <w:szCs w:val="24"/>
              </w:rPr>
            </w:pPr>
          </w:p>
        </w:tc>
        <w:tc>
          <w:tcPr>
            <w:tcW w:w="8890" w:type="dxa"/>
            <w:tcBorders>
              <w:top w:val="single" w:sz="4" w:space="0" w:color="auto"/>
              <w:left w:val="single" w:sz="4" w:space="0" w:color="auto"/>
              <w:bottom w:val="single" w:sz="4" w:space="0" w:color="auto"/>
              <w:right w:val="single" w:sz="4" w:space="0" w:color="auto"/>
            </w:tcBorders>
            <w:hideMark/>
          </w:tcPr>
          <w:p w:rsidR="00203B79" w:rsidRPr="00203B79" w:rsidRDefault="00203B79" w:rsidP="00203B79">
            <w:pPr>
              <w:tabs>
                <w:tab w:val="left" w:pos="360"/>
                <w:tab w:val="left" w:pos="720"/>
              </w:tabs>
              <w:spacing w:after="0" w:line="240" w:lineRule="auto"/>
              <w:jc w:val="both"/>
              <w:rPr>
                <w:rFonts w:ascii="Times New Roman" w:eastAsia="Times New Roman" w:hAnsi="Times New Roman" w:cs="Times New Roman"/>
                <w:kern w:val="28"/>
                <w:sz w:val="24"/>
                <w:szCs w:val="24"/>
              </w:rPr>
            </w:pPr>
            <w:r w:rsidRPr="00203B79">
              <w:rPr>
                <w:rFonts w:ascii="Times New Roman" w:eastAsia="Times New Roman" w:hAnsi="Times New Roman" w:cs="Times New Roman"/>
                <w:kern w:val="28"/>
                <w:sz w:val="24"/>
                <w:szCs w:val="24"/>
              </w:rPr>
              <w:t>Всего уроков</w:t>
            </w:r>
          </w:p>
        </w:tc>
        <w:tc>
          <w:tcPr>
            <w:tcW w:w="1520" w:type="dxa"/>
            <w:tcBorders>
              <w:top w:val="single" w:sz="4" w:space="0" w:color="auto"/>
              <w:left w:val="single" w:sz="4" w:space="0" w:color="auto"/>
              <w:bottom w:val="single" w:sz="4" w:space="0" w:color="auto"/>
              <w:right w:val="single" w:sz="4" w:space="0" w:color="auto"/>
            </w:tcBorders>
            <w:hideMark/>
          </w:tcPr>
          <w:p w:rsidR="00203B79" w:rsidRPr="00203B79" w:rsidRDefault="00203B79" w:rsidP="00203B79">
            <w:pPr>
              <w:tabs>
                <w:tab w:val="left" w:pos="360"/>
                <w:tab w:val="left" w:pos="720"/>
              </w:tabs>
              <w:spacing w:after="0" w:line="240" w:lineRule="auto"/>
              <w:jc w:val="center"/>
              <w:rPr>
                <w:rFonts w:ascii="Times New Roman" w:eastAsia="Times New Roman" w:hAnsi="Times New Roman" w:cs="Times New Roman"/>
                <w:kern w:val="28"/>
                <w:sz w:val="24"/>
                <w:szCs w:val="24"/>
              </w:rPr>
            </w:pPr>
            <w:r w:rsidRPr="00203B79">
              <w:rPr>
                <w:rFonts w:ascii="Times New Roman" w:eastAsia="Times New Roman" w:hAnsi="Times New Roman" w:cs="Times New Roman"/>
                <w:kern w:val="28"/>
                <w:sz w:val="24"/>
                <w:szCs w:val="24"/>
              </w:rPr>
              <w:t>102</w:t>
            </w:r>
          </w:p>
        </w:tc>
        <w:tc>
          <w:tcPr>
            <w:tcW w:w="1869" w:type="dxa"/>
            <w:tcBorders>
              <w:top w:val="single" w:sz="4" w:space="0" w:color="auto"/>
              <w:left w:val="single" w:sz="4" w:space="0" w:color="auto"/>
              <w:bottom w:val="single" w:sz="4" w:space="0" w:color="auto"/>
              <w:right w:val="single" w:sz="4" w:space="0" w:color="auto"/>
            </w:tcBorders>
          </w:tcPr>
          <w:p w:rsidR="00203B79" w:rsidRPr="00203B79" w:rsidRDefault="00203B79" w:rsidP="00203B79">
            <w:pPr>
              <w:tabs>
                <w:tab w:val="left" w:pos="360"/>
                <w:tab w:val="left" w:pos="720"/>
              </w:tabs>
              <w:spacing w:after="0" w:line="240" w:lineRule="auto"/>
              <w:jc w:val="center"/>
              <w:rPr>
                <w:rFonts w:ascii="Times New Roman" w:eastAsia="Times New Roman" w:hAnsi="Times New Roman" w:cs="Times New Roman"/>
                <w:kern w:val="28"/>
                <w:sz w:val="24"/>
                <w:szCs w:val="24"/>
              </w:rPr>
            </w:pPr>
            <w:r w:rsidRPr="00203B79">
              <w:rPr>
                <w:rFonts w:ascii="Times New Roman" w:eastAsia="Times New Roman" w:hAnsi="Times New Roman" w:cs="Times New Roman"/>
                <w:kern w:val="28"/>
                <w:sz w:val="24"/>
                <w:szCs w:val="24"/>
              </w:rPr>
              <w:t>10</w:t>
            </w:r>
          </w:p>
        </w:tc>
        <w:tc>
          <w:tcPr>
            <w:tcW w:w="1869" w:type="dxa"/>
            <w:tcBorders>
              <w:top w:val="single" w:sz="4" w:space="0" w:color="auto"/>
              <w:left w:val="single" w:sz="4" w:space="0" w:color="auto"/>
              <w:bottom w:val="single" w:sz="4" w:space="0" w:color="auto"/>
              <w:right w:val="single" w:sz="4" w:space="0" w:color="auto"/>
            </w:tcBorders>
          </w:tcPr>
          <w:p w:rsidR="00203B79" w:rsidRPr="00203B79" w:rsidRDefault="00203B79" w:rsidP="00203B79">
            <w:pPr>
              <w:tabs>
                <w:tab w:val="left" w:pos="360"/>
                <w:tab w:val="left" w:pos="720"/>
              </w:tabs>
              <w:spacing w:after="0" w:line="240" w:lineRule="auto"/>
              <w:jc w:val="center"/>
              <w:rPr>
                <w:rFonts w:ascii="Times New Roman" w:eastAsia="Times New Roman" w:hAnsi="Times New Roman" w:cs="Times New Roman"/>
                <w:kern w:val="28"/>
                <w:sz w:val="24"/>
                <w:szCs w:val="24"/>
              </w:rPr>
            </w:pPr>
            <w:r w:rsidRPr="00203B79">
              <w:rPr>
                <w:rFonts w:ascii="Times New Roman" w:eastAsia="Times New Roman" w:hAnsi="Times New Roman" w:cs="Times New Roman"/>
                <w:kern w:val="28"/>
                <w:sz w:val="24"/>
                <w:szCs w:val="24"/>
              </w:rPr>
              <w:t>3</w:t>
            </w:r>
          </w:p>
        </w:tc>
      </w:tr>
    </w:tbl>
    <w:p w:rsidR="00203B79" w:rsidRPr="00203B79" w:rsidRDefault="00203B79" w:rsidP="00AC3EC4">
      <w:pPr>
        <w:spacing w:after="0" w:line="240" w:lineRule="auto"/>
        <w:rPr>
          <w:rFonts w:ascii="Times New Roman" w:eastAsia="Times New Roman" w:hAnsi="Times New Roman" w:cs="Times New Roman"/>
          <w:b/>
          <w:sz w:val="24"/>
          <w:szCs w:val="24"/>
          <w:lang w:eastAsia="ru-RU"/>
        </w:rPr>
      </w:pPr>
      <w:r w:rsidRPr="00203B79">
        <w:rPr>
          <w:rFonts w:ascii="Times New Roman" w:eastAsia="Times New Roman" w:hAnsi="Times New Roman" w:cs="Times New Roman"/>
          <w:b/>
          <w:sz w:val="24"/>
          <w:szCs w:val="24"/>
          <w:lang w:eastAsia="ru-RU"/>
        </w:rPr>
        <w:t>Содержание тем учебного курса</w:t>
      </w:r>
    </w:p>
    <w:p w:rsidR="00203B79" w:rsidRPr="00203B79" w:rsidRDefault="00203B79" w:rsidP="00203B79">
      <w:pPr>
        <w:spacing w:after="0" w:line="240" w:lineRule="auto"/>
        <w:jc w:val="center"/>
        <w:rPr>
          <w:rFonts w:ascii="Times New Roman" w:eastAsia="Times New Roman" w:hAnsi="Times New Roman" w:cs="Times New Roman"/>
          <w:b/>
          <w:sz w:val="24"/>
          <w:szCs w:val="24"/>
          <w:lang w:eastAsia="ru-RU"/>
        </w:rPr>
      </w:pPr>
    </w:p>
    <w:p w:rsidR="00203B79" w:rsidRPr="00203B79" w:rsidRDefault="00203B79" w:rsidP="00203B79">
      <w:p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r w:rsidRPr="00203B79">
        <w:rPr>
          <w:rFonts w:ascii="Times New Roman" w:eastAsia="Times New Roman" w:hAnsi="Times New Roman" w:cs="Times New Roman"/>
          <w:b/>
          <w:sz w:val="24"/>
          <w:szCs w:val="24"/>
        </w:rPr>
        <w:t xml:space="preserve">Введение. Россия рубежа XIX – XX веков. Историко-культурная ситуация </w:t>
      </w:r>
      <w:r w:rsidRPr="00203B79">
        <w:rPr>
          <w:rFonts w:ascii="Times New Roman" w:eastAsia="Times New Roman" w:hAnsi="Times New Roman" w:cs="Times New Roman"/>
          <w:b/>
          <w:sz w:val="24"/>
          <w:szCs w:val="24"/>
          <w:lang w:eastAsia="ru-RU"/>
        </w:rPr>
        <w:t>(2 часа).</w:t>
      </w:r>
    </w:p>
    <w:p w:rsidR="00203B79" w:rsidRPr="00203B79" w:rsidRDefault="00203B79" w:rsidP="00203B7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3B79">
        <w:rPr>
          <w:rFonts w:ascii="Times New Roman" w:eastAsia="Times New Roman" w:hAnsi="Times New Roman" w:cs="Times New Roman"/>
          <w:sz w:val="24"/>
          <w:szCs w:val="24"/>
          <w:lang w:eastAsia="ru-RU"/>
        </w:rPr>
        <w:t>Традиции и новаторство в русской литературе на рубеже XIX - XX веков.</w:t>
      </w:r>
    </w:p>
    <w:p w:rsidR="00203B79" w:rsidRPr="00203B79" w:rsidRDefault="00203B79" w:rsidP="00203B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03B79">
        <w:rPr>
          <w:rFonts w:ascii="Times New Roman" w:eastAsia="Times New Roman" w:hAnsi="Times New Roman" w:cs="Times New Roman"/>
          <w:sz w:val="24"/>
          <w:szCs w:val="24"/>
          <w:lang w:eastAsia="ru-RU"/>
        </w:rPr>
        <w:t>Новые литературные течения. Поиски и эксперименты. Усложнение картины мира. Отношение к традициям. Модернизм.</w:t>
      </w:r>
    </w:p>
    <w:p w:rsidR="00203B79" w:rsidRPr="00203B79" w:rsidRDefault="00203B79" w:rsidP="00203B79">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u w:val="single"/>
          <w:lang w:eastAsia="ru-RU"/>
        </w:rPr>
      </w:pPr>
      <w:r w:rsidRPr="00203B79">
        <w:rPr>
          <w:rFonts w:ascii="Times New Roman" w:eastAsia="Times New Roman" w:hAnsi="Times New Roman" w:cs="Times New Roman"/>
          <w:b/>
          <w:sz w:val="24"/>
          <w:szCs w:val="24"/>
          <w:u w:val="single"/>
          <w:lang w:eastAsia="ru-RU"/>
        </w:rPr>
        <w:t>Русская литература конца XIX- начала XX вв (17 часов)</w:t>
      </w:r>
    </w:p>
    <w:p w:rsidR="00203B79" w:rsidRPr="00203B79" w:rsidRDefault="00203B79" w:rsidP="00203B79">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203B79">
        <w:rPr>
          <w:rFonts w:ascii="Times New Roman" w:eastAsia="Times New Roman" w:hAnsi="Times New Roman" w:cs="Times New Roman"/>
          <w:b/>
          <w:bCs/>
          <w:color w:val="000000"/>
          <w:sz w:val="24"/>
          <w:szCs w:val="24"/>
          <w:lang w:eastAsia="ru-RU"/>
        </w:rPr>
        <w:t xml:space="preserve">Иван </w:t>
      </w:r>
      <w:r w:rsidRPr="00203B79">
        <w:rPr>
          <w:rFonts w:ascii="Times New Roman" w:eastAsia="Times New Roman" w:hAnsi="Times New Roman" w:cs="Times New Roman"/>
          <w:b/>
          <w:color w:val="000000"/>
          <w:sz w:val="24"/>
          <w:szCs w:val="24"/>
          <w:lang w:eastAsia="ru-RU"/>
        </w:rPr>
        <w:t>Алексеевич Бунин.  Жизнь и творчество</w:t>
      </w:r>
      <w:r w:rsidRPr="00203B79">
        <w:rPr>
          <w:rFonts w:ascii="Times New Roman" w:eastAsia="Times New Roman" w:hAnsi="Times New Roman" w:cs="Times New Roman"/>
          <w:color w:val="000000"/>
          <w:sz w:val="24"/>
          <w:szCs w:val="24"/>
          <w:lang w:eastAsia="ru-RU"/>
        </w:rPr>
        <w:t>.</w:t>
      </w:r>
    </w:p>
    <w:p w:rsidR="00203B79" w:rsidRPr="00203B79" w:rsidRDefault="00203B79" w:rsidP="00203B7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03B79">
        <w:rPr>
          <w:rFonts w:ascii="Times New Roman" w:eastAsia="Times New Roman" w:hAnsi="Times New Roman" w:cs="Times New Roman"/>
          <w:b/>
          <w:color w:val="000000"/>
          <w:sz w:val="24"/>
          <w:szCs w:val="24"/>
          <w:lang w:eastAsia="ru-RU"/>
        </w:rPr>
        <w:t xml:space="preserve">Стихотворения: «Одиночество», «Собака», </w:t>
      </w:r>
      <w:r w:rsidRPr="00203B79">
        <w:rPr>
          <w:rFonts w:ascii="Times New Roman" w:eastAsia="Times New Roman" w:hAnsi="Times New Roman" w:cs="Times New Roman"/>
          <w:b/>
          <w:iCs/>
          <w:color w:val="000000"/>
          <w:sz w:val="24"/>
          <w:szCs w:val="24"/>
          <w:lang w:eastAsia="ru-RU"/>
        </w:rPr>
        <w:t xml:space="preserve">«Крещенская ночь». </w:t>
      </w:r>
      <w:r w:rsidRPr="00203B79">
        <w:rPr>
          <w:rFonts w:ascii="Times New Roman" w:eastAsia="Times New Roman" w:hAnsi="Times New Roman" w:cs="Times New Roman"/>
          <w:color w:val="000000"/>
          <w:sz w:val="24"/>
          <w:szCs w:val="24"/>
          <w:lang w:eastAsia="ru-RU"/>
        </w:rPr>
        <w:t xml:space="preserve">Тонкий лиризм пейзажной поэзии Бунина, изысканность словесного рисунка, колорита, сложная гамма настроений. Философичность и лаконизм поэтической мысли. Традиции русской классической поэзии в лирике Бунина. </w:t>
      </w:r>
    </w:p>
    <w:p w:rsidR="00203B79" w:rsidRPr="00203B79" w:rsidRDefault="00203B79" w:rsidP="00203B7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3B79">
        <w:rPr>
          <w:rFonts w:ascii="Times New Roman" w:eastAsia="Times New Roman" w:hAnsi="Times New Roman" w:cs="Times New Roman"/>
          <w:b/>
          <w:color w:val="000000"/>
          <w:sz w:val="24"/>
          <w:szCs w:val="24"/>
          <w:lang w:eastAsia="ru-RU"/>
        </w:rPr>
        <w:t>Рассказы:</w:t>
      </w:r>
      <w:r w:rsidRPr="00203B79">
        <w:rPr>
          <w:rFonts w:ascii="Times New Roman" w:eastAsia="Times New Roman" w:hAnsi="Times New Roman" w:cs="Times New Roman"/>
          <w:b/>
          <w:iCs/>
          <w:color w:val="000000"/>
          <w:sz w:val="24"/>
          <w:szCs w:val="24"/>
          <w:lang w:eastAsia="ru-RU"/>
        </w:rPr>
        <w:t>«Господин из Сан-Франциско», «Чистый понедельник», «Деревня»,</w:t>
      </w:r>
      <w:r w:rsidRPr="00203B79">
        <w:rPr>
          <w:rFonts w:ascii="Times New Roman" w:eastAsia="Times New Roman" w:hAnsi="Times New Roman" w:cs="Times New Roman"/>
          <w:b/>
          <w:sz w:val="24"/>
          <w:szCs w:val="24"/>
          <w:lang w:eastAsia="ru-RU"/>
        </w:rPr>
        <w:t xml:space="preserve"> «Тёмные аллеи».</w:t>
      </w:r>
      <w:r w:rsidRPr="00203B79">
        <w:rPr>
          <w:rFonts w:ascii="Times New Roman" w:eastAsia="Times New Roman" w:hAnsi="Times New Roman" w:cs="Times New Roman"/>
          <w:color w:val="000000"/>
          <w:sz w:val="24"/>
          <w:szCs w:val="24"/>
          <w:lang w:eastAsia="ru-RU"/>
        </w:rPr>
        <w:t xml:space="preserve">Своеобразие лирического повествования в прозе И. А. Бунина. Мотив увядания и запустения дворянских гнезд. Предчувствие гибели традиционного крестьянского уклада. Обращение писателя к широчайшим социально-философским обобщениям в рассказе «Господин из Сан-Франциско». Тема любви в рассказах писателя. Поэтичность женских образов. Мотив памяти и тема России в бунинской прозе. Своеобразие художественной манеры И. А. Бунина. </w:t>
      </w:r>
      <w:r w:rsidRPr="00203B79">
        <w:rPr>
          <w:rFonts w:ascii="Times New Roman" w:eastAsia="Times New Roman" w:hAnsi="Times New Roman" w:cs="Times New Roman"/>
          <w:sz w:val="24"/>
          <w:szCs w:val="24"/>
          <w:lang w:eastAsia="ru-RU"/>
        </w:rPr>
        <w:t>Своеобразие художественной манеры писателя.</w:t>
      </w:r>
    </w:p>
    <w:p w:rsidR="00203B79" w:rsidRPr="00203B79" w:rsidRDefault="00203B79" w:rsidP="00203B7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3B79">
        <w:rPr>
          <w:rFonts w:ascii="Times New Roman" w:eastAsia="Times New Roman" w:hAnsi="Times New Roman" w:cs="Times New Roman"/>
          <w:b/>
          <w:color w:val="000000"/>
          <w:sz w:val="24"/>
          <w:szCs w:val="24"/>
          <w:lang w:eastAsia="ru-RU"/>
        </w:rPr>
        <w:t>Александр Иванович Куприн.Жизнь и творчество.</w:t>
      </w:r>
    </w:p>
    <w:p w:rsidR="00203B79" w:rsidRPr="00203B79" w:rsidRDefault="00203B79" w:rsidP="00203B7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03B79">
        <w:rPr>
          <w:rFonts w:ascii="Times New Roman" w:eastAsia="Times New Roman" w:hAnsi="Times New Roman" w:cs="Times New Roman"/>
          <w:b/>
          <w:iCs/>
          <w:color w:val="000000"/>
          <w:sz w:val="24"/>
          <w:szCs w:val="24"/>
          <w:lang w:eastAsia="ru-RU"/>
        </w:rPr>
        <w:t>Повесть «Олеся».</w:t>
      </w:r>
      <w:r w:rsidRPr="00203B79">
        <w:rPr>
          <w:rFonts w:ascii="Times New Roman" w:eastAsia="Times New Roman" w:hAnsi="Times New Roman" w:cs="Times New Roman"/>
          <w:color w:val="000000"/>
          <w:sz w:val="24"/>
          <w:szCs w:val="24"/>
          <w:lang w:eastAsia="ru-RU"/>
        </w:rPr>
        <w:t xml:space="preserve"> Поэтическое изображение природы в повести «Олеся», богатство духовного мира героини. Мечты Олеси и реальная жизнь деревни и ее обитателей. Толстовские традиции в прозе Куприна. Символическое звучание детали в прозе Куприна. Роль сюжета в повестях и рассказах писателя. Традиции русской психологической прозы в творчестве А. И. Куприна.</w:t>
      </w:r>
    </w:p>
    <w:p w:rsidR="00203B79" w:rsidRPr="00203B79" w:rsidRDefault="00203B79" w:rsidP="00203B7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3B79">
        <w:rPr>
          <w:rFonts w:ascii="Times New Roman" w:eastAsia="Times New Roman" w:hAnsi="Times New Roman" w:cs="Times New Roman"/>
          <w:b/>
          <w:color w:val="000000"/>
          <w:sz w:val="24"/>
          <w:szCs w:val="24"/>
          <w:lang w:eastAsia="ru-RU"/>
        </w:rPr>
        <w:t>Максим</w:t>
      </w:r>
      <w:r w:rsidRPr="00203B79">
        <w:rPr>
          <w:rFonts w:ascii="Times New Roman" w:eastAsia="Times New Roman" w:hAnsi="Times New Roman" w:cs="Times New Roman"/>
          <w:b/>
          <w:bCs/>
          <w:color w:val="000000"/>
          <w:sz w:val="24"/>
          <w:szCs w:val="24"/>
          <w:lang w:eastAsia="ru-RU"/>
        </w:rPr>
        <w:t xml:space="preserve">Горький. </w:t>
      </w:r>
      <w:r w:rsidRPr="00203B79">
        <w:rPr>
          <w:rFonts w:ascii="Times New Roman" w:eastAsia="Times New Roman" w:hAnsi="Times New Roman" w:cs="Times New Roman"/>
          <w:b/>
          <w:color w:val="000000"/>
          <w:sz w:val="24"/>
          <w:szCs w:val="24"/>
          <w:lang w:eastAsia="ru-RU"/>
        </w:rPr>
        <w:t xml:space="preserve">Жизнь и творчество. </w:t>
      </w:r>
    </w:p>
    <w:p w:rsidR="00203B79" w:rsidRPr="00203B79" w:rsidRDefault="00203B79" w:rsidP="00203B7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03B79">
        <w:rPr>
          <w:rFonts w:ascii="Times New Roman" w:eastAsia="Times New Roman" w:hAnsi="Times New Roman" w:cs="Times New Roman"/>
          <w:b/>
          <w:color w:val="000000"/>
          <w:sz w:val="24"/>
          <w:szCs w:val="24"/>
          <w:lang w:eastAsia="ru-RU"/>
        </w:rPr>
        <w:t xml:space="preserve">Рассказ </w:t>
      </w:r>
      <w:r w:rsidRPr="00203B79">
        <w:rPr>
          <w:rFonts w:ascii="Times New Roman" w:eastAsia="Times New Roman" w:hAnsi="Times New Roman" w:cs="Times New Roman"/>
          <w:b/>
          <w:iCs/>
          <w:color w:val="000000"/>
          <w:sz w:val="24"/>
          <w:szCs w:val="24"/>
          <w:lang w:eastAsia="ru-RU"/>
        </w:rPr>
        <w:t xml:space="preserve">«Старуха Изергиль». </w:t>
      </w:r>
      <w:r w:rsidRPr="00203B79">
        <w:rPr>
          <w:rFonts w:ascii="Times New Roman" w:eastAsia="Times New Roman" w:hAnsi="Times New Roman" w:cs="Times New Roman"/>
          <w:color w:val="000000"/>
          <w:sz w:val="24"/>
          <w:szCs w:val="24"/>
          <w:lang w:eastAsia="ru-RU"/>
        </w:rPr>
        <w:t>Романтический пафос и суровая правда рассказов М. Горького. Народно-поэтические истоки романтической прозы писателя. Проблема героя в рассказах Горького. Смысл противопоставления Данко и Ларры. Особенности композиции рассказа «Старуха Изергиль»</w:t>
      </w:r>
    </w:p>
    <w:p w:rsidR="00203B79" w:rsidRPr="00203B79" w:rsidRDefault="00203B79" w:rsidP="00203B7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03B79">
        <w:rPr>
          <w:rFonts w:ascii="Times New Roman" w:eastAsia="Times New Roman" w:hAnsi="Times New Roman" w:cs="Times New Roman"/>
          <w:b/>
          <w:color w:val="000000"/>
          <w:sz w:val="24"/>
          <w:szCs w:val="24"/>
          <w:lang w:eastAsia="ru-RU"/>
        </w:rPr>
        <w:t xml:space="preserve">Пьеса </w:t>
      </w:r>
      <w:r w:rsidRPr="00203B79">
        <w:rPr>
          <w:rFonts w:ascii="Times New Roman" w:eastAsia="Times New Roman" w:hAnsi="Times New Roman" w:cs="Times New Roman"/>
          <w:b/>
          <w:iCs/>
          <w:color w:val="000000"/>
          <w:sz w:val="24"/>
          <w:szCs w:val="24"/>
          <w:lang w:eastAsia="ru-RU"/>
        </w:rPr>
        <w:t xml:space="preserve">«На </w:t>
      </w:r>
      <w:r w:rsidRPr="00203B79">
        <w:rPr>
          <w:rFonts w:ascii="Times New Roman" w:eastAsia="Times New Roman" w:hAnsi="Times New Roman" w:cs="Times New Roman"/>
          <w:b/>
          <w:bCs/>
          <w:iCs/>
          <w:color w:val="000000"/>
          <w:sz w:val="24"/>
          <w:szCs w:val="24"/>
          <w:lang w:eastAsia="ru-RU"/>
        </w:rPr>
        <w:t xml:space="preserve">дне». </w:t>
      </w:r>
      <w:r w:rsidRPr="00203B79">
        <w:rPr>
          <w:rFonts w:ascii="Times New Roman" w:eastAsia="Times New Roman" w:hAnsi="Times New Roman" w:cs="Times New Roman"/>
          <w:color w:val="000000"/>
          <w:sz w:val="24"/>
          <w:szCs w:val="24"/>
          <w:lang w:eastAsia="ru-RU"/>
        </w:rPr>
        <w:t>Социально-философская драма. Смысл названия произведения. Атмосфера духовного разобщения людей. Проблема мнимого и реального преодоления унизительного положения, иллюзий и активной мысли, сна и пробуждения души. «Три правды» в пьесе и их трагическое столкновение: правда факта (Бубнов), правда утешительной лжи (Лука), правда веры в человека (Сатин). Новаторство Горького-драматурга. Сценическая судьба пьесы.</w:t>
      </w:r>
    </w:p>
    <w:p w:rsidR="00203B79" w:rsidRPr="00203B79" w:rsidRDefault="00203B79" w:rsidP="00203B79">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u w:val="single"/>
        </w:rPr>
      </w:pPr>
      <w:r w:rsidRPr="00203B79">
        <w:rPr>
          <w:rFonts w:ascii="Times New Roman" w:eastAsia="Times New Roman" w:hAnsi="Times New Roman" w:cs="Times New Roman"/>
          <w:b/>
          <w:color w:val="000000"/>
          <w:sz w:val="24"/>
          <w:szCs w:val="24"/>
          <w:u w:val="single"/>
          <w:lang w:eastAsia="ru-RU"/>
        </w:rPr>
        <w:t>Поэзия конца XIX- начала XX вв (38 часов)</w:t>
      </w:r>
    </w:p>
    <w:p w:rsidR="00203B79" w:rsidRPr="00203B79" w:rsidRDefault="00203B79" w:rsidP="00203B7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3B79">
        <w:rPr>
          <w:rFonts w:ascii="Times New Roman" w:eastAsia="Times New Roman" w:hAnsi="Times New Roman" w:cs="Times New Roman"/>
          <w:b/>
          <w:color w:val="000000"/>
          <w:sz w:val="24"/>
          <w:szCs w:val="24"/>
          <w:lang w:eastAsia="ru-RU"/>
        </w:rPr>
        <w:t>Валерий Яковлевич Брюсов</w:t>
      </w:r>
      <w:r w:rsidRPr="00203B79">
        <w:rPr>
          <w:rFonts w:ascii="Times New Roman" w:eastAsia="Times New Roman" w:hAnsi="Times New Roman" w:cs="Times New Roman"/>
          <w:color w:val="000000"/>
          <w:sz w:val="24"/>
          <w:szCs w:val="24"/>
          <w:lang w:eastAsia="ru-RU"/>
        </w:rPr>
        <w:t>.Слово о поэте.</w:t>
      </w:r>
    </w:p>
    <w:p w:rsidR="00203B79" w:rsidRPr="00203B79" w:rsidRDefault="00203B79" w:rsidP="00203B7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3B79">
        <w:rPr>
          <w:rFonts w:ascii="Times New Roman" w:eastAsia="Times New Roman" w:hAnsi="Times New Roman" w:cs="Times New Roman"/>
          <w:b/>
          <w:color w:val="000000"/>
          <w:sz w:val="24"/>
          <w:szCs w:val="24"/>
          <w:lang w:eastAsia="ru-RU"/>
        </w:rPr>
        <w:lastRenderedPageBreak/>
        <w:t xml:space="preserve">Стихотворения: </w:t>
      </w:r>
      <w:r w:rsidRPr="00203B79">
        <w:rPr>
          <w:rFonts w:ascii="Times New Roman" w:eastAsia="Times New Roman" w:hAnsi="Times New Roman" w:cs="Times New Roman"/>
          <w:b/>
          <w:iCs/>
          <w:color w:val="000000"/>
          <w:sz w:val="24"/>
          <w:szCs w:val="24"/>
          <w:lang w:eastAsia="ru-RU"/>
        </w:rPr>
        <w:t>«Творчество»! «Юному поэту», «Каменщик», «Грядущие гунны».</w:t>
      </w:r>
      <w:r w:rsidRPr="00203B79">
        <w:rPr>
          <w:rFonts w:ascii="Times New Roman" w:eastAsia="Times New Roman" w:hAnsi="Times New Roman" w:cs="Times New Roman"/>
          <w:color w:val="000000"/>
          <w:sz w:val="24"/>
          <w:szCs w:val="24"/>
          <w:lang w:eastAsia="ru-RU"/>
        </w:rPr>
        <w:t>Брюсов как основоположник символизма в русской поэзии. Сквозные темы поэзии Брюсова - урбанизм, история, смена культур, мотивы научной поэзии. Рационализм, отточенность образов и стиля.</w:t>
      </w:r>
    </w:p>
    <w:p w:rsidR="00203B79" w:rsidRPr="00203B79" w:rsidRDefault="00203B79" w:rsidP="00203B7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03B79">
        <w:rPr>
          <w:rFonts w:ascii="Times New Roman" w:eastAsia="Times New Roman" w:hAnsi="Times New Roman" w:cs="Times New Roman"/>
          <w:b/>
          <w:color w:val="000000"/>
          <w:sz w:val="24"/>
          <w:szCs w:val="24"/>
          <w:lang w:eastAsia="ru-RU"/>
        </w:rPr>
        <w:t xml:space="preserve">Николай Степанович Гумилев. </w:t>
      </w:r>
      <w:r w:rsidRPr="00203B79">
        <w:rPr>
          <w:rFonts w:ascii="Times New Roman" w:eastAsia="Times New Roman" w:hAnsi="Times New Roman" w:cs="Times New Roman"/>
          <w:color w:val="000000"/>
          <w:sz w:val="24"/>
          <w:szCs w:val="24"/>
          <w:lang w:eastAsia="ru-RU"/>
        </w:rPr>
        <w:t>Слово о поэте.</w:t>
      </w:r>
    </w:p>
    <w:p w:rsidR="00203B79" w:rsidRPr="00203B79" w:rsidRDefault="00203B79" w:rsidP="00203B7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03B79">
        <w:rPr>
          <w:rFonts w:ascii="Times New Roman" w:eastAsia="Times New Roman" w:hAnsi="Times New Roman" w:cs="Times New Roman"/>
          <w:b/>
          <w:color w:val="000000"/>
          <w:sz w:val="24"/>
          <w:szCs w:val="24"/>
          <w:lang w:eastAsia="ru-RU"/>
        </w:rPr>
        <w:t xml:space="preserve">Стихотворения: </w:t>
      </w:r>
      <w:r w:rsidRPr="00203B79">
        <w:rPr>
          <w:rFonts w:ascii="Times New Roman" w:eastAsia="Times New Roman" w:hAnsi="Times New Roman" w:cs="Times New Roman"/>
          <w:b/>
          <w:iCs/>
          <w:color w:val="000000"/>
          <w:sz w:val="24"/>
          <w:szCs w:val="24"/>
          <w:lang w:eastAsia="ru-RU"/>
        </w:rPr>
        <w:t xml:space="preserve">«Жираф», «Озеро Чад», «Старый Конквистадор», </w:t>
      </w:r>
      <w:r w:rsidRPr="00203B79">
        <w:rPr>
          <w:rFonts w:ascii="Times New Roman" w:eastAsia="Times New Roman" w:hAnsi="Times New Roman" w:cs="Times New Roman"/>
          <w:b/>
          <w:color w:val="000000"/>
          <w:sz w:val="24"/>
          <w:szCs w:val="24"/>
          <w:lang w:eastAsia="ru-RU"/>
        </w:rPr>
        <w:t xml:space="preserve">цикл </w:t>
      </w:r>
      <w:r w:rsidRPr="00203B79">
        <w:rPr>
          <w:rFonts w:ascii="Times New Roman" w:eastAsia="Times New Roman" w:hAnsi="Times New Roman" w:cs="Times New Roman"/>
          <w:b/>
          <w:iCs/>
          <w:color w:val="000000"/>
          <w:sz w:val="24"/>
          <w:szCs w:val="24"/>
          <w:lang w:eastAsia="ru-RU"/>
        </w:rPr>
        <w:t>«Капитаны», «Волшебная скрипка», «Заблудившийся трамвай».</w:t>
      </w:r>
      <w:r w:rsidRPr="00203B79">
        <w:rPr>
          <w:rFonts w:ascii="Times New Roman" w:eastAsia="Times New Roman" w:hAnsi="Times New Roman" w:cs="Times New Roman"/>
          <w:color w:val="000000"/>
          <w:sz w:val="24"/>
          <w:szCs w:val="24"/>
          <w:lang w:eastAsia="ru-RU"/>
        </w:rPr>
        <w:t xml:space="preserve">Романтический герой лирики Гумилева. Яркость, праздничность восприятия мира. Активность, действенность позиции героя, неприятие серости, обыденности существования. Трагическая судьба поэта после революции. Влияние поэтических образов и ритмов Гумилева на русскую поэзию </w:t>
      </w:r>
      <w:r w:rsidRPr="00203B79">
        <w:rPr>
          <w:rFonts w:ascii="Times New Roman" w:eastAsia="Times New Roman" w:hAnsi="Times New Roman" w:cs="Times New Roman"/>
          <w:color w:val="000000"/>
          <w:sz w:val="24"/>
          <w:szCs w:val="24"/>
          <w:lang w:val="en-US" w:eastAsia="ru-RU"/>
        </w:rPr>
        <w:t>XX</w:t>
      </w:r>
      <w:r w:rsidRPr="00203B79">
        <w:rPr>
          <w:rFonts w:ascii="Times New Roman" w:eastAsia="Times New Roman" w:hAnsi="Times New Roman" w:cs="Times New Roman"/>
          <w:color w:val="000000"/>
          <w:sz w:val="24"/>
          <w:szCs w:val="24"/>
          <w:lang w:eastAsia="ru-RU"/>
        </w:rPr>
        <w:t xml:space="preserve"> века.</w:t>
      </w:r>
    </w:p>
    <w:p w:rsidR="00203B79" w:rsidRPr="00203B79" w:rsidRDefault="00203B79" w:rsidP="00203B79">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03B79">
        <w:rPr>
          <w:rFonts w:ascii="Times New Roman" w:eastAsia="Times New Roman" w:hAnsi="Times New Roman" w:cs="Times New Roman"/>
          <w:b/>
          <w:bCs/>
          <w:color w:val="000000"/>
          <w:sz w:val="24"/>
          <w:szCs w:val="24"/>
          <w:lang w:eastAsia="ru-RU"/>
        </w:rPr>
        <w:t>Александр Александрович Блок.</w:t>
      </w:r>
    </w:p>
    <w:p w:rsidR="00203B79" w:rsidRPr="00203B79" w:rsidRDefault="00203B79" w:rsidP="00203B79">
      <w:pPr>
        <w:shd w:val="clear" w:color="auto" w:fill="FFFFFF"/>
        <w:autoSpaceDE w:val="0"/>
        <w:autoSpaceDN w:val="0"/>
        <w:adjustRightInd w:val="0"/>
        <w:spacing w:after="0" w:line="240" w:lineRule="auto"/>
        <w:jc w:val="both"/>
        <w:rPr>
          <w:rFonts w:ascii="Times New Roman" w:eastAsia="Times New Roman" w:hAnsi="Times New Roman" w:cs="Times New Roman"/>
          <w:b/>
          <w:bCs/>
          <w:iCs/>
          <w:color w:val="000000"/>
          <w:sz w:val="24"/>
          <w:szCs w:val="24"/>
          <w:lang w:eastAsia="ru-RU"/>
        </w:rPr>
      </w:pPr>
      <w:r w:rsidRPr="00203B79">
        <w:rPr>
          <w:rFonts w:ascii="Times New Roman" w:eastAsia="Times New Roman" w:hAnsi="Times New Roman" w:cs="Times New Roman"/>
          <w:b/>
          <w:color w:val="000000"/>
          <w:sz w:val="24"/>
          <w:szCs w:val="24"/>
          <w:lang w:eastAsia="ru-RU"/>
        </w:rPr>
        <w:t xml:space="preserve">Стихотворения </w:t>
      </w:r>
      <w:r w:rsidRPr="00203B79">
        <w:rPr>
          <w:rFonts w:ascii="Times New Roman" w:eastAsia="Times New Roman" w:hAnsi="Times New Roman" w:cs="Times New Roman"/>
          <w:b/>
          <w:bCs/>
          <w:iCs/>
          <w:color w:val="000000"/>
          <w:sz w:val="24"/>
          <w:szCs w:val="24"/>
          <w:lang w:eastAsia="ru-RU"/>
        </w:rPr>
        <w:t xml:space="preserve">«Незнакомка», «Россия», «Ночь, улица, фонарь, аптека...», «В ресторане», «Река раскинулась. Течет, грустит лениво...» </w:t>
      </w:r>
      <w:r w:rsidRPr="00203B79">
        <w:rPr>
          <w:rFonts w:ascii="Times New Roman" w:eastAsia="Times New Roman" w:hAnsi="Times New Roman" w:cs="Times New Roman"/>
          <w:b/>
          <w:color w:val="000000"/>
          <w:sz w:val="24"/>
          <w:szCs w:val="24"/>
          <w:lang w:eastAsia="ru-RU"/>
        </w:rPr>
        <w:t xml:space="preserve">(из цикла </w:t>
      </w:r>
      <w:r w:rsidRPr="00203B79">
        <w:rPr>
          <w:rFonts w:ascii="Times New Roman" w:eastAsia="Times New Roman" w:hAnsi="Times New Roman" w:cs="Times New Roman"/>
          <w:b/>
          <w:bCs/>
          <w:iCs/>
          <w:color w:val="000000"/>
          <w:sz w:val="24"/>
          <w:szCs w:val="24"/>
          <w:lang w:eastAsia="ru-RU"/>
        </w:rPr>
        <w:t xml:space="preserve">«На поле Куликовом»), «На железной дороге», «Вхожу я в темные храмы...», «Фабрика», «Когда </w:t>
      </w:r>
      <w:r w:rsidRPr="00203B79">
        <w:rPr>
          <w:rFonts w:ascii="Times New Roman" w:eastAsia="Times New Roman" w:hAnsi="Times New Roman" w:cs="Times New Roman"/>
          <w:b/>
          <w:iCs/>
          <w:color w:val="000000"/>
          <w:sz w:val="24"/>
          <w:szCs w:val="24"/>
          <w:lang w:eastAsia="ru-RU"/>
        </w:rPr>
        <w:t xml:space="preserve">вы </w:t>
      </w:r>
      <w:r w:rsidRPr="00203B79">
        <w:rPr>
          <w:rFonts w:ascii="Times New Roman" w:eastAsia="Times New Roman" w:hAnsi="Times New Roman" w:cs="Times New Roman"/>
          <w:b/>
          <w:bCs/>
          <w:iCs/>
          <w:color w:val="000000"/>
          <w:sz w:val="24"/>
          <w:szCs w:val="24"/>
          <w:lang w:eastAsia="ru-RU"/>
        </w:rPr>
        <w:t xml:space="preserve">стоите на </w:t>
      </w:r>
      <w:r w:rsidRPr="00203B79">
        <w:rPr>
          <w:rFonts w:ascii="Times New Roman" w:eastAsia="Times New Roman" w:hAnsi="Times New Roman" w:cs="Times New Roman"/>
          <w:b/>
          <w:iCs/>
          <w:color w:val="000000"/>
          <w:sz w:val="24"/>
          <w:szCs w:val="24"/>
          <w:lang w:eastAsia="ru-RU"/>
        </w:rPr>
        <w:t xml:space="preserve">моем </w:t>
      </w:r>
      <w:r w:rsidRPr="00203B79">
        <w:rPr>
          <w:rFonts w:ascii="Times New Roman" w:eastAsia="Times New Roman" w:hAnsi="Times New Roman" w:cs="Times New Roman"/>
          <w:b/>
          <w:bCs/>
          <w:iCs/>
          <w:color w:val="000000"/>
          <w:sz w:val="24"/>
          <w:szCs w:val="24"/>
          <w:lang w:eastAsia="ru-RU"/>
        </w:rPr>
        <w:t>пути...».</w:t>
      </w:r>
    </w:p>
    <w:p w:rsidR="00203B79" w:rsidRPr="00203B79" w:rsidRDefault="00203B79" w:rsidP="00203B7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03B79">
        <w:rPr>
          <w:rFonts w:ascii="Times New Roman" w:eastAsia="Times New Roman" w:hAnsi="Times New Roman" w:cs="Times New Roman"/>
          <w:color w:val="000000"/>
          <w:sz w:val="24"/>
          <w:szCs w:val="24"/>
          <w:lang w:eastAsia="ru-RU"/>
        </w:rPr>
        <w:t xml:space="preserve">Литературные и философские пристрастия юного поэта. Влияние Жуковского, Фета, Полонского, философии Вл. Соловьева. Темы и образы ранней поэзии: </w:t>
      </w:r>
      <w:r w:rsidRPr="00203B79">
        <w:rPr>
          <w:rFonts w:ascii="Times New Roman" w:eastAsia="Times New Roman" w:hAnsi="Times New Roman" w:cs="Times New Roman"/>
          <w:bCs/>
          <w:iCs/>
          <w:color w:val="000000"/>
          <w:sz w:val="24"/>
          <w:szCs w:val="24"/>
          <w:lang w:eastAsia="ru-RU"/>
        </w:rPr>
        <w:t>«Стихи о Прекрасной Даме».</w:t>
      </w:r>
      <w:r w:rsidRPr="00203B79">
        <w:rPr>
          <w:rFonts w:ascii="Times New Roman" w:eastAsia="Times New Roman" w:hAnsi="Times New Roman" w:cs="Times New Roman"/>
          <w:color w:val="000000"/>
          <w:sz w:val="24"/>
          <w:szCs w:val="24"/>
          <w:lang w:eastAsia="ru-RU"/>
        </w:rPr>
        <w:t>Романтический мир раннего Блока. Музыкальность поэзии Блока, ритмы и интонации. Блок и символизм. Образы «страшного мира», идеал и действительность в художественном мире поэта. Тема Родины в поэзии Блока. Исторический путь России в цикле «На поле Куликовом». Поэт и революция.</w:t>
      </w:r>
    </w:p>
    <w:p w:rsidR="00203B79" w:rsidRPr="00203B79" w:rsidRDefault="00203B79" w:rsidP="00203B7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3B79">
        <w:rPr>
          <w:rFonts w:ascii="Times New Roman" w:eastAsia="Times New Roman" w:hAnsi="Times New Roman" w:cs="Times New Roman"/>
          <w:b/>
          <w:color w:val="000000"/>
          <w:sz w:val="24"/>
          <w:szCs w:val="24"/>
          <w:lang w:eastAsia="ru-RU"/>
        </w:rPr>
        <w:t xml:space="preserve">Поэма </w:t>
      </w:r>
      <w:r w:rsidRPr="00203B79">
        <w:rPr>
          <w:rFonts w:ascii="Times New Roman" w:eastAsia="Times New Roman" w:hAnsi="Times New Roman" w:cs="Times New Roman"/>
          <w:b/>
          <w:bCs/>
          <w:iCs/>
          <w:color w:val="000000"/>
          <w:sz w:val="24"/>
          <w:szCs w:val="24"/>
          <w:lang w:eastAsia="ru-RU"/>
        </w:rPr>
        <w:t xml:space="preserve">«Двенадцать». </w:t>
      </w:r>
      <w:r w:rsidRPr="00203B79">
        <w:rPr>
          <w:rFonts w:ascii="Times New Roman" w:eastAsia="Times New Roman" w:hAnsi="Times New Roman" w:cs="Times New Roman"/>
          <w:color w:val="000000"/>
          <w:sz w:val="24"/>
          <w:szCs w:val="24"/>
          <w:lang w:eastAsia="ru-RU"/>
        </w:rPr>
        <w:t xml:space="preserve">История создания поэмы и ее восприятие современниками. Многоплановость, сложность художественного мира поэмы. Символическое и конкретно-реалистическое в поэме. Гармония несочетаемого в языковой и музыкальной стихиях произведения. Герои поэмы, сюжет, композиция. Авторская позиция и способы ее выражения в поэме. Многозначность финала. Неутихающая полемика вокруг поэмы. Влияние Блока на русскую поэзию </w:t>
      </w:r>
      <w:r w:rsidRPr="00203B79">
        <w:rPr>
          <w:rFonts w:ascii="Times New Roman" w:eastAsia="Times New Roman" w:hAnsi="Times New Roman" w:cs="Times New Roman"/>
          <w:color w:val="000000"/>
          <w:sz w:val="24"/>
          <w:szCs w:val="24"/>
          <w:lang w:val="en-US" w:eastAsia="ru-RU"/>
        </w:rPr>
        <w:t>XX</w:t>
      </w:r>
      <w:r w:rsidRPr="00203B79">
        <w:rPr>
          <w:rFonts w:ascii="Times New Roman" w:eastAsia="Times New Roman" w:hAnsi="Times New Roman" w:cs="Times New Roman"/>
          <w:color w:val="000000"/>
          <w:sz w:val="24"/>
          <w:szCs w:val="24"/>
          <w:lang w:eastAsia="ru-RU"/>
        </w:rPr>
        <w:t xml:space="preserve"> века.</w:t>
      </w:r>
    </w:p>
    <w:p w:rsidR="00203B79" w:rsidRPr="00203B79" w:rsidRDefault="00203B79" w:rsidP="00203B79">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03B79">
        <w:rPr>
          <w:rFonts w:ascii="Times New Roman" w:eastAsia="Times New Roman" w:hAnsi="Times New Roman" w:cs="Times New Roman"/>
          <w:b/>
          <w:bCs/>
          <w:color w:val="000000"/>
          <w:sz w:val="24"/>
          <w:szCs w:val="24"/>
          <w:lang w:eastAsia="ru-RU"/>
        </w:rPr>
        <w:t xml:space="preserve">Сергей Александрович Есенин. </w:t>
      </w:r>
      <w:r w:rsidRPr="00203B79">
        <w:rPr>
          <w:rFonts w:ascii="Times New Roman" w:eastAsia="Times New Roman" w:hAnsi="Times New Roman" w:cs="Times New Roman"/>
          <w:b/>
          <w:color w:val="000000"/>
          <w:sz w:val="24"/>
          <w:szCs w:val="24"/>
          <w:lang w:eastAsia="ru-RU"/>
        </w:rPr>
        <w:t xml:space="preserve">Жизнь и творчество. </w:t>
      </w:r>
    </w:p>
    <w:p w:rsidR="00203B79" w:rsidRPr="00203B79" w:rsidRDefault="00203B79" w:rsidP="00203B7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03B79">
        <w:rPr>
          <w:rFonts w:ascii="Times New Roman" w:eastAsia="Times New Roman" w:hAnsi="Times New Roman" w:cs="Times New Roman"/>
          <w:b/>
          <w:color w:val="000000"/>
          <w:sz w:val="24"/>
          <w:szCs w:val="24"/>
          <w:lang w:eastAsia="ru-RU"/>
        </w:rPr>
        <w:t xml:space="preserve">Стихотворения </w:t>
      </w:r>
      <w:r w:rsidRPr="00203B79">
        <w:rPr>
          <w:rFonts w:ascii="Times New Roman" w:eastAsia="Times New Roman" w:hAnsi="Times New Roman" w:cs="Times New Roman"/>
          <w:b/>
          <w:bCs/>
          <w:iCs/>
          <w:color w:val="000000"/>
          <w:sz w:val="24"/>
          <w:szCs w:val="24"/>
          <w:lang w:eastAsia="ru-RU"/>
        </w:rPr>
        <w:t xml:space="preserve">«Гой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«Я покинул родимый дом», «Дорогая, сядем рядом…», «Заалеет пожар голубой». </w:t>
      </w:r>
      <w:r w:rsidRPr="00203B79">
        <w:rPr>
          <w:rFonts w:ascii="Times New Roman" w:eastAsia="Times New Roman" w:hAnsi="Times New Roman" w:cs="Times New Roman"/>
          <w:color w:val="000000"/>
          <w:sz w:val="24"/>
          <w:szCs w:val="24"/>
          <w:lang w:eastAsia="ru-RU"/>
        </w:rPr>
        <w:t xml:space="preserve">Всепроникающий лиризм - специфика поэзии Есенина. Россия, Русь как главная тема всего его творчества. Идея «узловой завязи» природы и человека. Народно-поэтические истоки есенинской поэзии. Песенная основа его поэтики. Традиции Пушкина и Кольцова, влияние Блока и Клюева. Любовная тема в лирике Есенина. Исповедальность стихотворных посланий родным и любимым людям. Есенин и имажинизм. Богатство поэтического языка. Цветопись в поэзии Есенина. Сквозные образы есенинской лирики. </w:t>
      </w:r>
    </w:p>
    <w:p w:rsidR="00203B79" w:rsidRPr="00203B79" w:rsidRDefault="00203B79" w:rsidP="00203B7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3B79">
        <w:rPr>
          <w:rFonts w:ascii="Times New Roman" w:eastAsia="Times New Roman" w:hAnsi="Times New Roman" w:cs="Times New Roman"/>
          <w:b/>
          <w:bCs/>
          <w:color w:val="000000"/>
          <w:sz w:val="24"/>
          <w:szCs w:val="24"/>
          <w:lang w:eastAsia="ru-RU"/>
        </w:rPr>
        <w:t xml:space="preserve">Владимир Владимирович Маяковский. </w:t>
      </w:r>
      <w:r w:rsidRPr="00203B79">
        <w:rPr>
          <w:rFonts w:ascii="Times New Roman" w:eastAsia="Times New Roman" w:hAnsi="Times New Roman" w:cs="Times New Roman"/>
          <w:b/>
          <w:color w:val="000000"/>
          <w:sz w:val="24"/>
          <w:szCs w:val="24"/>
          <w:lang w:eastAsia="ru-RU"/>
        </w:rPr>
        <w:t>Жизнь и творчество.</w:t>
      </w:r>
    </w:p>
    <w:p w:rsidR="00203B79" w:rsidRPr="00203B79" w:rsidRDefault="00203B79" w:rsidP="00203B7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03B79">
        <w:rPr>
          <w:rFonts w:ascii="Times New Roman" w:eastAsia="Times New Roman" w:hAnsi="Times New Roman" w:cs="Times New Roman"/>
          <w:b/>
          <w:color w:val="000000"/>
          <w:sz w:val="24"/>
          <w:szCs w:val="24"/>
          <w:lang w:eastAsia="ru-RU"/>
        </w:rPr>
        <w:t xml:space="preserve">Стихотворения: </w:t>
      </w:r>
      <w:r w:rsidRPr="00203B79">
        <w:rPr>
          <w:rFonts w:ascii="Times New Roman" w:eastAsia="Times New Roman" w:hAnsi="Times New Roman" w:cs="Times New Roman"/>
          <w:b/>
          <w:iCs/>
          <w:color w:val="000000"/>
          <w:sz w:val="24"/>
          <w:szCs w:val="24"/>
          <w:lang w:eastAsia="ru-RU"/>
        </w:rPr>
        <w:t xml:space="preserve">«А вы могли бы?», «Послушайте!», «Скрипка </w:t>
      </w:r>
      <w:r w:rsidRPr="00203B79">
        <w:rPr>
          <w:rFonts w:ascii="Times New Roman" w:eastAsia="Times New Roman" w:hAnsi="Times New Roman" w:cs="Times New Roman"/>
          <w:b/>
          <w:bCs/>
          <w:color w:val="000000"/>
          <w:sz w:val="24"/>
          <w:szCs w:val="24"/>
          <w:lang w:eastAsia="ru-RU"/>
        </w:rPr>
        <w:t xml:space="preserve">и </w:t>
      </w:r>
      <w:r w:rsidRPr="00203B79">
        <w:rPr>
          <w:rFonts w:ascii="Times New Roman" w:eastAsia="Times New Roman" w:hAnsi="Times New Roman" w:cs="Times New Roman"/>
          <w:b/>
          <w:iCs/>
          <w:color w:val="000000"/>
          <w:sz w:val="24"/>
          <w:szCs w:val="24"/>
          <w:lang w:eastAsia="ru-RU"/>
        </w:rPr>
        <w:t xml:space="preserve">немножко </w:t>
      </w:r>
      <w:r w:rsidRPr="00203B79">
        <w:rPr>
          <w:rFonts w:ascii="Times New Roman" w:eastAsia="Times New Roman" w:hAnsi="Times New Roman" w:cs="Times New Roman"/>
          <w:b/>
          <w:bCs/>
          <w:iCs/>
          <w:color w:val="000000"/>
          <w:sz w:val="24"/>
          <w:szCs w:val="24"/>
          <w:lang w:eastAsia="ru-RU"/>
        </w:rPr>
        <w:t>нервно», «Лиличка!», «Юбилейное», «Прозаседавшиеся»</w:t>
      </w:r>
      <w:r w:rsidRPr="00203B79">
        <w:rPr>
          <w:rFonts w:ascii="Times New Roman" w:eastAsia="Times New Roman" w:hAnsi="Times New Roman" w:cs="Times New Roman"/>
          <w:b/>
          <w:color w:val="000000"/>
          <w:sz w:val="24"/>
          <w:szCs w:val="24"/>
          <w:lang w:eastAsia="ru-RU"/>
        </w:rPr>
        <w:t xml:space="preserve">, «Одряни», </w:t>
      </w:r>
      <w:r w:rsidRPr="00203B79">
        <w:rPr>
          <w:rFonts w:ascii="Times New Roman" w:eastAsia="Times New Roman" w:hAnsi="Times New Roman" w:cs="Times New Roman"/>
          <w:b/>
          <w:bCs/>
          <w:iCs/>
          <w:color w:val="000000"/>
          <w:sz w:val="24"/>
          <w:szCs w:val="24"/>
          <w:lang w:eastAsia="ru-RU"/>
        </w:rPr>
        <w:t xml:space="preserve">«Письмо товарищу Кострову из Парижа о сущности любви», «Письмо Татьяне Яковлевой».  </w:t>
      </w:r>
      <w:r w:rsidRPr="00203B79">
        <w:rPr>
          <w:rFonts w:ascii="Times New Roman" w:eastAsia="Times New Roman" w:hAnsi="Times New Roman" w:cs="Times New Roman"/>
          <w:color w:val="000000"/>
          <w:sz w:val="24"/>
          <w:szCs w:val="24"/>
          <w:lang w:eastAsia="ru-RU"/>
        </w:rPr>
        <w:t xml:space="preserve">Начало творческого пути: дух бунтарства и </w:t>
      </w:r>
      <w:r w:rsidRPr="00203B79">
        <w:rPr>
          <w:rFonts w:ascii="Times New Roman" w:eastAsia="Times New Roman" w:hAnsi="Times New Roman" w:cs="Times New Roman"/>
          <w:iCs/>
          <w:color w:val="000000"/>
          <w:sz w:val="24"/>
          <w:szCs w:val="24"/>
          <w:lang w:eastAsia="ru-RU"/>
        </w:rPr>
        <w:t xml:space="preserve">эпатажа. </w:t>
      </w:r>
      <w:r w:rsidRPr="00203B79">
        <w:rPr>
          <w:rFonts w:ascii="Times New Roman" w:eastAsia="Times New Roman" w:hAnsi="Times New Roman" w:cs="Times New Roman"/>
          <w:color w:val="000000"/>
          <w:sz w:val="24"/>
          <w:szCs w:val="24"/>
          <w:lang w:eastAsia="ru-RU"/>
        </w:rPr>
        <w:t xml:space="preserve">Поэзия </w:t>
      </w:r>
      <w:r w:rsidRPr="00203B79">
        <w:rPr>
          <w:rFonts w:ascii="Times New Roman" w:eastAsia="Times New Roman" w:hAnsi="Times New Roman" w:cs="Times New Roman"/>
          <w:bCs/>
          <w:color w:val="000000"/>
          <w:sz w:val="24"/>
          <w:szCs w:val="24"/>
          <w:lang w:eastAsia="ru-RU"/>
        </w:rPr>
        <w:t>и</w:t>
      </w:r>
      <w:r w:rsidRPr="00203B79">
        <w:rPr>
          <w:rFonts w:ascii="Times New Roman" w:eastAsia="Times New Roman" w:hAnsi="Times New Roman" w:cs="Times New Roman"/>
          <w:color w:val="000000"/>
          <w:sz w:val="24"/>
          <w:szCs w:val="24"/>
          <w:lang w:eastAsia="ru-RU"/>
        </w:rPr>
        <w:t xml:space="preserve">живопись. Маяковский и футуризм. Поэт и революция. Пафос революционного переустройства мира. Космическая масштабность образов. Поэтическое новаторство Маяковского (ритм, рифма, неологизмы, гиперболичность, пластика образов, </w:t>
      </w:r>
      <w:r w:rsidRPr="00203B79">
        <w:rPr>
          <w:rFonts w:ascii="Times New Roman" w:eastAsia="Times New Roman" w:hAnsi="Times New Roman" w:cs="Times New Roman"/>
          <w:color w:val="000000"/>
          <w:sz w:val="24"/>
          <w:szCs w:val="24"/>
          <w:lang w:eastAsia="ru-RU"/>
        </w:rPr>
        <w:lastRenderedPageBreak/>
        <w:t xml:space="preserve">дерзкая метафоричность, необычность строфики, графики стиха). Своеобразие любовной лирики поэта. Тема поэта и поэзии в творчестве Маяковского. Сатирическая лирика и драматургия поэта. Широта жанрового диапазона творчества поэта-новатора. Традиции Маяковского в российской поэзии </w:t>
      </w:r>
      <w:r w:rsidRPr="00203B79">
        <w:rPr>
          <w:rFonts w:ascii="Times New Roman" w:eastAsia="Times New Roman" w:hAnsi="Times New Roman" w:cs="Times New Roman"/>
          <w:color w:val="000000"/>
          <w:sz w:val="24"/>
          <w:szCs w:val="24"/>
          <w:lang w:val="en-US" w:eastAsia="ru-RU"/>
        </w:rPr>
        <w:t>XX</w:t>
      </w:r>
      <w:r w:rsidRPr="00203B79">
        <w:rPr>
          <w:rFonts w:ascii="Times New Roman" w:eastAsia="Times New Roman" w:hAnsi="Times New Roman" w:cs="Times New Roman"/>
          <w:color w:val="000000"/>
          <w:sz w:val="24"/>
          <w:szCs w:val="24"/>
          <w:lang w:eastAsia="ru-RU"/>
        </w:rPr>
        <w:t xml:space="preserve"> столетия.</w:t>
      </w:r>
    </w:p>
    <w:p w:rsidR="00203B79" w:rsidRPr="00203B79" w:rsidRDefault="00203B79" w:rsidP="00203B79">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03B79">
        <w:rPr>
          <w:rFonts w:ascii="Times New Roman" w:eastAsia="Times New Roman" w:hAnsi="Times New Roman" w:cs="Times New Roman"/>
          <w:b/>
          <w:color w:val="000000"/>
          <w:sz w:val="24"/>
          <w:szCs w:val="24"/>
          <w:lang w:eastAsia="ru-RU"/>
        </w:rPr>
        <w:t>Поэма «Облако в штанах».</w:t>
      </w:r>
    </w:p>
    <w:p w:rsidR="00203B79" w:rsidRPr="00203B79" w:rsidRDefault="00203B79" w:rsidP="00203B7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3B79">
        <w:rPr>
          <w:rFonts w:ascii="Times New Roman" w:eastAsia="Times New Roman" w:hAnsi="Times New Roman" w:cs="Times New Roman"/>
          <w:b/>
          <w:bCs/>
          <w:color w:val="000000"/>
          <w:sz w:val="24"/>
          <w:szCs w:val="24"/>
          <w:lang w:eastAsia="ru-RU"/>
        </w:rPr>
        <w:t xml:space="preserve">Марина Ивановна Цветаева. </w:t>
      </w:r>
      <w:r w:rsidRPr="00203B79">
        <w:rPr>
          <w:rFonts w:ascii="Times New Roman" w:eastAsia="Times New Roman" w:hAnsi="Times New Roman" w:cs="Times New Roman"/>
          <w:b/>
          <w:color w:val="000000"/>
          <w:sz w:val="24"/>
          <w:szCs w:val="24"/>
          <w:lang w:eastAsia="ru-RU"/>
        </w:rPr>
        <w:t xml:space="preserve">Жизнь и творчество. </w:t>
      </w:r>
    </w:p>
    <w:p w:rsidR="00203B79" w:rsidRPr="00203B79" w:rsidRDefault="00203B79" w:rsidP="00203B7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03B79">
        <w:rPr>
          <w:rFonts w:ascii="Times New Roman" w:eastAsia="Times New Roman" w:hAnsi="Times New Roman" w:cs="Times New Roman"/>
          <w:b/>
          <w:color w:val="000000"/>
          <w:sz w:val="24"/>
          <w:szCs w:val="24"/>
          <w:lang w:eastAsia="ru-RU"/>
        </w:rPr>
        <w:t xml:space="preserve">Стихотворения: </w:t>
      </w:r>
      <w:r w:rsidRPr="00203B79">
        <w:rPr>
          <w:rFonts w:ascii="Times New Roman" w:eastAsia="Times New Roman" w:hAnsi="Times New Roman" w:cs="Times New Roman"/>
          <w:b/>
          <w:bCs/>
          <w:iCs/>
          <w:color w:val="000000"/>
          <w:sz w:val="24"/>
          <w:szCs w:val="24"/>
          <w:lang w:eastAsia="ru-RU"/>
        </w:rPr>
        <w:t xml:space="preserve">«Моим стихам, написанным так рано...», </w:t>
      </w:r>
      <w:r w:rsidRPr="00203B79">
        <w:rPr>
          <w:rFonts w:ascii="Times New Roman" w:eastAsia="Times New Roman" w:hAnsi="Times New Roman" w:cs="Times New Roman"/>
          <w:b/>
          <w:iCs/>
          <w:color w:val="000000"/>
          <w:sz w:val="24"/>
          <w:szCs w:val="24"/>
          <w:lang w:eastAsia="ru-RU"/>
        </w:rPr>
        <w:t xml:space="preserve">«Стихи </w:t>
      </w:r>
      <w:r w:rsidRPr="00203B79">
        <w:rPr>
          <w:rFonts w:ascii="Times New Roman" w:eastAsia="Times New Roman" w:hAnsi="Times New Roman" w:cs="Times New Roman"/>
          <w:b/>
          <w:bCs/>
          <w:iCs/>
          <w:color w:val="000000"/>
          <w:sz w:val="24"/>
          <w:szCs w:val="24"/>
          <w:lang w:eastAsia="ru-RU"/>
        </w:rPr>
        <w:t xml:space="preserve">к Блоку» («Имя твое </w:t>
      </w:r>
      <w:r w:rsidRPr="00203B79">
        <w:rPr>
          <w:rFonts w:ascii="Times New Roman" w:eastAsia="Times New Roman" w:hAnsi="Times New Roman" w:cs="Times New Roman"/>
          <w:b/>
          <w:bCs/>
          <w:color w:val="000000"/>
          <w:sz w:val="24"/>
          <w:szCs w:val="24"/>
          <w:lang w:eastAsia="ru-RU"/>
        </w:rPr>
        <w:t xml:space="preserve">- </w:t>
      </w:r>
      <w:r w:rsidRPr="00203B79">
        <w:rPr>
          <w:rFonts w:ascii="Times New Roman" w:eastAsia="Times New Roman" w:hAnsi="Times New Roman" w:cs="Times New Roman"/>
          <w:b/>
          <w:bCs/>
          <w:iCs/>
          <w:color w:val="000000"/>
          <w:sz w:val="24"/>
          <w:szCs w:val="24"/>
          <w:lang w:eastAsia="ru-RU"/>
        </w:rPr>
        <w:t xml:space="preserve">птица в руке...»). «Кто создан </w:t>
      </w:r>
      <w:r w:rsidRPr="00203B79">
        <w:rPr>
          <w:rFonts w:ascii="Times New Roman" w:eastAsia="Times New Roman" w:hAnsi="Times New Roman" w:cs="Times New Roman"/>
          <w:b/>
          <w:iCs/>
          <w:color w:val="000000"/>
          <w:sz w:val="24"/>
          <w:szCs w:val="24"/>
          <w:lang w:eastAsia="ru-RU"/>
        </w:rPr>
        <w:t xml:space="preserve">из </w:t>
      </w:r>
      <w:r w:rsidRPr="00203B79">
        <w:rPr>
          <w:rFonts w:ascii="Times New Roman" w:eastAsia="Times New Roman" w:hAnsi="Times New Roman" w:cs="Times New Roman"/>
          <w:b/>
          <w:bCs/>
          <w:iCs/>
          <w:color w:val="000000"/>
          <w:sz w:val="24"/>
          <w:szCs w:val="24"/>
          <w:lang w:eastAsia="ru-RU"/>
        </w:rPr>
        <w:t xml:space="preserve">камня, кто создан из глины...». «Тоска по родине! Давно...», </w:t>
      </w:r>
      <w:r w:rsidRPr="00203B79">
        <w:rPr>
          <w:rFonts w:ascii="Times New Roman" w:eastAsia="Times New Roman" w:hAnsi="Times New Roman" w:cs="Times New Roman"/>
          <w:b/>
          <w:iCs/>
          <w:color w:val="000000"/>
          <w:sz w:val="24"/>
          <w:szCs w:val="24"/>
          <w:lang w:eastAsia="ru-RU"/>
        </w:rPr>
        <w:t xml:space="preserve">«Никто ничего не отнял», «Родина». </w:t>
      </w:r>
      <w:r w:rsidRPr="00203B79">
        <w:rPr>
          <w:rFonts w:ascii="Times New Roman" w:eastAsia="Times New Roman" w:hAnsi="Times New Roman" w:cs="Times New Roman"/>
          <w:color w:val="000000"/>
          <w:sz w:val="24"/>
          <w:szCs w:val="24"/>
          <w:lang w:eastAsia="ru-RU"/>
        </w:rPr>
        <w:t xml:space="preserve">Уникальность поэтического голоса Цветаевой. Искренность лирического монолога-исповеди. Тема творчества, миссии поэта, значения поэзии в творчестве Цветаевой. Тема Родины. Фольклорные истоки поэтики. Трагичность поэтического мира Цветаевой, определяемая трагичностью эпохи (революция, Гражданская война, вынужденная эмиграция, тоска по Родине). Этический максимализм поэта и прием резкого контраста в противостоянии поэта, творца и черни, мира обывателей, «читателей газет». Образы Пушкина, Блока, Ахматовой. Маяковского, Есенина в цветаевском творчестве. Традиции Цветаевой в русской поэзии </w:t>
      </w:r>
      <w:r w:rsidRPr="00203B79">
        <w:rPr>
          <w:rFonts w:ascii="Times New Roman" w:eastAsia="Times New Roman" w:hAnsi="Times New Roman" w:cs="Times New Roman"/>
          <w:color w:val="000000"/>
          <w:sz w:val="24"/>
          <w:szCs w:val="24"/>
          <w:lang w:val="en-US" w:eastAsia="ru-RU"/>
        </w:rPr>
        <w:t>XX</w:t>
      </w:r>
      <w:r w:rsidRPr="00203B79">
        <w:rPr>
          <w:rFonts w:ascii="Times New Roman" w:eastAsia="Times New Roman" w:hAnsi="Times New Roman" w:cs="Times New Roman"/>
          <w:color w:val="000000"/>
          <w:sz w:val="24"/>
          <w:szCs w:val="24"/>
          <w:lang w:eastAsia="ru-RU"/>
        </w:rPr>
        <w:t xml:space="preserve"> века.</w:t>
      </w:r>
    </w:p>
    <w:p w:rsidR="00203B79" w:rsidRPr="00203B79" w:rsidRDefault="00203B79" w:rsidP="00203B7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3B79">
        <w:rPr>
          <w:rFonts w:ascii="Times New Roman" w:eastAsia="Times New Roman" w:hAnsi="Times New Roman" w:cs="Times New Roman"/>
          <w:b/>
          <w:bCs/>
          <w:color w:val="000000"/>
          <w:sz w:val="24"/>
          <w:szCs w:val="24"/>
          <w:lang w:eastAsia="ru-RU"/>
        </w:rPr>
        <w:t xml:space="preserve">Осип Эмильевич Мандельштам. </w:t>
      </w:r>
      <w:r w:rsidRPr="00203B79">
        <w:rPr>
          <w:rFonts w:ascii="Times New Roman" w:eastAsia="Times New Roman" w:hAnsi="Times New Roman" w:cs="Times New Roman"/>
          <w:b/>
          <w:color w:val="000000"/>
          <w:sz w:val="24"/>
          <w:szCs w:val="24"/>
          <w:lang w:eastAsia="ru-RU"/>
        </w:rPr>
        <w:t>Жизнь и творчество.</w:t>
      </w:r>
    </w:p>
    <w:p w:rsidR="00203B79" w:rsidRPr="00203B79" w:rsidRDefault="00203B79" w:rsidP="00203B7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3B79">
        <w:rPr>
          <w:rFonts w:ascii="Times New Roman" w:eastAsia="Times New Roman" w:hAnsi="Times New Roman" w:cs="Times New Roman"/>
          <w:b/>
          <w:color w:val="000000"/>
          <w:sz w:val="24"/>
          <w:szCs w:val="24"/>
          <w:lang w:eastAsia="ru-RU"/>
        </w:rPr>
        <w:t xml:space="preserve">Стихотворения: </w:t>
      </w:r>
      <w:r w:rsidRPr="00203B79">
        <w:rPr>
          <w:rFonts w:ascii="Times New Roman" w:eastAsia="Times New Roman" w:hAnsi="Times New Roman" w:cs="Times New Roman"/>
          <w:b/>
          <w:bCs/>
          <w:iCs/>
          <w:color w:val="000000"/>
          <w:sz w:val="24"/>
          <w:szCs w:val="24"/>
          <w:lang w:eastAsia="ru-RU"/>
        </w:rPr>
        <w:t>«</w:t>
      </w:r>
      <w:r w:rsidRPr="00203B79">
        <w:rPr>
          <w:rFonts w:ascii="Times New Roman" w:eastAsia="Times New Roman" w:hAnsi="Times New Roman" w:cs="Times New Roman"/>
          <w:b/>
          <w:bCs/>
          <w:iCs/>
          <w:color w:val="000000"/>
          <w:sz w:val="24"/>
          <w:szCs w:val="24"/>
          <w:lang w:val="en-US" w:eastAsia="ru-RU"/>
        </w:rPr>
        <w:t>NotreD</w:t>
      </w:r>
      <w:r w:rsidRPr="00203B79">
        <w:rPr>
          <w:rFonts w:ascii="Times New Roman" w:eastAsia="Times New Roman" w:hAnsi="Times New Roman" w:cs="Times New Roman"/>
          <w:b/>
          <w:bCs/>
          <w:iCs/>
          <w:color w:val="000000"/>
          <w:sz w:val="24"/>
          <w:szCs w:val="24"/>
          <w:lang w:eastAsia="ru-RU"/>
        </w:rPr>
        <w:t>а</w:t>
      </w:r>
      <w:r w:rsidRPr="00203B79">
        <w:rPr>
          <w:rFonts w:ascii="Times New Roman" w:eastAsia="Times New Roman" w:hAnsi="Times New Roman" w:cs="Times New Roman"/>
          <w:b/>
          <w:bCs/>
          <w:iCs/>
          <w:color w:val="000000"/>
          <w:sz w:val="24"/>
          <w:szCs w:val="24"/>
          <w:lang w:val="en-US" w:eastAsia="ru-RU"/>
        </w:rPr>
        <w:t>m</w:t>
      </w:r>
      <w:r w:rsidRPr="00203B79">
        <w:rPr>
          <w:rFonts w:ascii="Times New Roman" w:eastAsia="Times New Roman" w:hAnsi="Times New Roman" w:cs="Times New Roman"/>
          <w:b/>
          <w:bCs/>
          <w:iCs/>
          <w:color w:val="000000"/>
          <w:sz w:val="24"/>
          <w:szCs w:val="24"/>
          <w:lang w:eastAsia="ru-RU"/>
        </w:rPr>
        <w:t xml:space="preserve">е», «Бессонница. Гомер. Тугие паруса...», «За гремучую доблесть грядущих веков...», «Я вернулся в мой город, знакомый до слез...», «Стихи о неизвестном солдате», «Нежнее нежного лицо твоё». </w:t>
      </w:r>
      <w:r w:rsidRPr="00203B79">
        <w:rPr>
          <w:rFonts w:ascii="Times New Roman" w:eastAsia="Times New Roman" w:hAnsi="Times New Roman" w:cs="Times New Roman"/>
          <w:color w:val="000000"/>
          <w:sz w:val="24"/>
          <w:szCs w:val="24"/>
          <w:lang w:eastAsia="ru-RU"/>
        </w:rPr>
        <w:t xml:space="preserve">Культурологические истоки творчества поэта. Слово, словообраз в поэтике Мандельштама. Музыкальная природа эстетического переживания в стихотворениях поэта Описательно-живописная манера и философичность поэзии Мандельштама. Импрессионистическая символика цвета. Ритмико-интонационное многообразие Поэт и «век-волкодав». Поэзия Мандельштама в конце </w:t>
      </w:r>
      <w:r w:rsidRPr="00203B79">
        <w:rPr>
          <w:rFonts w:ascii="Times New Roman" w:eastAsia="Times New Roman" w:hAnsi="Times New Roman" w:cs="Times New Roman"/>
          <w:color w:val="000000"/>
          <w:sz w:val="24"/>
          <w:szCs w:val="24"/>
          <w:lang w:val="en-US" w:eastAsia="ru-RU"/>
        </w:rPr>
        <w:t>XX</w:t>
      </w:r>
      <w:r w:rsidRPr="00203B79">
        <w:rPr>
          <w:rFonts w:ascii="Times New Roman" w:eastAsia="Times New Roman" w:hAnsi="Times New Roman" w:cs="Times New Roman"/>
          <w:color w:val="000000"/>
          <w:sz w:val="24"/>
          <w:szCs w:val="24"/>
          <w:lang w:eastAsia="ru-RU"/>
        </w:rPr>
        <w:t xml:space="preserve"> - начале </w:t>
      </w:r>
      <w:r w:rsidRPr="00203B79">
        <w:rPr>
          <w:rFonts w:ascii="Times New Roman" w:eastAsia="Times New Roman" w:hAnsi="Times New Roman" w:cs="Times New Roman"/>
          <w:color w:val="000000"/>
          <w:sz w:val="24"/>
          <w:szCs w:val="24"/>
          <w:lang w:val="en-US" w:eastAsia="ru-RU"/>
        </w:rPr>
        <w:t>XXI</w:t>
      </w:r>
      <w:r w:rsidRPr="00203B79">
        <w:rPr>
          <w:rFonts w:ascii="Times New Roman" w:eastAsia="Times New Roman" w:hAnsi="Times New Roman" w:cs="Times New Roman"/>
          <w:color w:val="000000"/>
          <w:sz w:val="24"/>
          <w:szCs w:val="24"/>
          <w:lang w:eastAsia="ru-RU"/>
        </w:rPr>
        <w:t xml:space="preserve"> века.</w:t>
      </w:r>
    </w:p>
    <w:p w:rsidR="00203B79" w:rsidRPr="00203B79" w:rsidRDefault="00203B79" w:rsidP="00203B7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3B79">
        <w:rPr>
          <w:rFonts w:ascii="Times New Roman" w:eastAsia="Times New Roman" w:hAnsi="Times New Roman" w:cs="Times New Roman"/>
          <w:b/>
          <w:bCs/>
          <w:color w:val="000000"/>
          <w:sz w:val="24"/>
          <w:szCs w:val="24"/>
          <w:lang w:eastAsia="ru-RU"/>
        </w:rPr>
        <w:t xml:space="preserve">Анна Андреевна Ахматова. </w:t>
      </w:r>
      <w:r w:rsidRPr="00203B79">
        <w:rPr>
          <w:rFonts w:ascii="Times New Roman" w:eastAsia="Times New Roman" w:hAnsi="Times New Roman" w:cs="Times New Roman"/>
          <w:b/>
          <w:color w:val="000000"/>
          <w:sz w:val="24"/>
          <w:szCs w:val="24"/>
          <w:lang w:eastAsia="ru-RU"/>
        </w:rPr>
        <w:t xml:space="preserve">Жизнь и творчество.  </w:t>
      </w:r>
    </w:p>
    <w:p w:rsidR="00203B79" w:rsidRPr="00203B79" w:rsidRDefault="00203B79" w:rsidP="00203B79">
      <w:pPr>
        <w:shd w:val="clear" w:color="auto" w:fill="FFFFFF"/>
        <w:autoSpaceDE w:val="0"/>
        <w:autoSpaceDN w:val="0"/>
        <w:adjustRightInd w:val="0"/>
        <w:spacing w:after="0" w:line="240" w:lineRule="auto"/>
        <w:jc w:val="both"/>
        <w:rPr>
          <w:rFonts w:ascii="Times New Roman" w:eastAsia="Times New Roman" w:hAnsi="Times New Roman" w:cs="Times New Roman"/>
          <w:b/>
          <w:bCs/>
          <w:iCs/>
          <w:color w:val="000000"/>
          <w:sz w:val="24"/>
          <w:szCs w:val="24"/>
          <w:lang w:eastAsia="ru-RU"/>
        </w:rPr>
      </w:pPr>
      <w:r w:rsidRPr="00203B79">
        <w:rPr>
          <w:rFonts w:ascii="Times New Roman" w:eastAsia="Times New Roman" w:hAnsi="Times New Roman" w:cs="Times New Roman"/>
          <w:b/>
          <w:color w:val="000000"/>
          <w:sz w:val="24"/>
          <w:szCs w:val="24"/>
          <w:lang w:eastAsia="ru-RU"/>
        </w:rPr>
        <w:t xml:space="preserve">Стихотворения: </w:t>
      </w:r>
      <w:r w:rsidRPr="00203B79">
        <w:rPr>
          <w:rFonts w:ascii="Times New Roman" w:eastAsia="Times New Roman" w:hAnsi="Times New Roman" w:cs="Times New Roman"/>
          <w:b/>
          <w:bCs/>
          <w:iCs/>
          <w:color w:val="000000"/>
          <w:sz w:val="24"/>
          <w:szCs w:val="24"/>
          <w:lang w:eastAsia="ru-RU"/>
        </w:rPr>
        <w:t>«Песня последней встречи...» «Сжала руки под темной вуалью...», «Мне ни к чему одические рати...», «Мне голос был. Он звал утешно...», «Родная земля»</w:t>
      </w:r>
      <w:r w:rsidRPr="00203B79">
        <w:rPr>
          <w:rFonts w:ascii="Times New Roman" w:eastAsia="Times New Roman" w:hAnsi="Times New Roman" w:cs="Times New Roman"/>
          <w:b/>
          <w:color w:val="000000"/>
          <w:sz w:val="24"/>
          <w:szCs w:val="24"/>
          <w:lang w:eastAsia="ru-RU"/>
        </w:rPr>
        <w:t xml:space="preserve">, </w:t>
      </w:r>
      <w:r w:rsidRPr="00203B79">
        <w:rPr>
          <w:rFonts w:ascii="Times New Roman" w:eastAsia="Times New Roman" w:hAnsi="Times New Roman" w:cs="Times New Roman"/>
          <w:b/>
          <w:bCs/>
          <w:iCs/>
          <w:color w:val="000000"/>
          <w:sz w:val="24"/>
          <w:szCs w:val="24"/>
          <w:lang w:eastAsia="ru-RU"/>
        </w:rPr>
        <w:t>«Любовь»</w:t>
      </w:r>
      <w:r w:rsidRPr="00203B79">
        <w:rPr>
          <w:rFonts w:ascii="Times New Roman" w:eastAsia="Times New Roman" w:hAnsi="Times New Roman" w:cs="Times New Roman"/>
          <w:b/>
          <w:sz w:val="24"/>
          <w:szCs w:val="24"/>
        </w:rPr>
        <w:t>, «Как соломинкою пьёшь мою душу»</w:t>
      </w:r>
      <w:r w:rsidRPr="00203B79">
        <w:rPr>
          <w:rFonts w:ascii="Times New Roman" w:eastAsia="Times New Roman" w:hAnsi="Times New Roman" w:cs="Times New Roman"/>
          <w:b/>
          <w:bCs/>
          <w:iCs/>
          <w:color w:val="000000"/>
          <w:sz w:val="24"/>
          <w:szCs w:val="24"/>
          <w:lang w:eastAsia="ru-RU"/>
        </w:rPr>
        <w:t>.</w:t>
      </w:r>
    </w:p>
    <w:p w:rsidR="00203B79" w:rsidRPr="00203B79" w:rsidRDefault="00203B79" w:rsidP="00203B7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3B79">
        <w:rPr>
          <w:rFonts w:ascii="Times New Roman" w:eastAsia="Times New Roman" w:hAnsi="Times New Roman" w:cs="Times New Roman"/>
          <w:color w:val="000000"/>
          <w:sz w:val="24"/>
          <w:szCs w:val="24"/>
          <w:lang w:eastAsia="ru-RU"/>
        </w:rPr>
        <w:t xml:space="preserve">Искренность интонаций и глубокий психологизм ахматовской лирики. Любовь как возвышенное </w:t>
      </w:r>
      <w:r w:rsidRPr="00203B79">
        <w:rPr>
          <w:rFonts w:ascii="Times New Roman" w:eastAsia="Times New Roman" w:hAnsi="Times New Roman" w:cs="Times New Roman"/>
          <w:bCs/>
          <w:color w:val="000000"/>
          <w:sz w:val="24"/>
          <w:szCs w:val="24"/>
          <w:lang w:eastAsia="ru-RU"/>
        </w:rPr>
        <w:t>и</w:t>
      </w:r>
      <w:r w:rsidRPr="00203B79">
        <w:rPr>
          <w:rFonts w:ascii="Times New Roman" w:eastAsia="Times New Roman" w:hAnsi="Times New Roman" w:cs="Times New Roman"/>
          <w:color w:val="000000"/>
          <w:sz w:val="24"/>
          <w:szCs w:val="24"/>
          <w:lang w:eastAsia="ru-RU"/>
        </w:rPr>
        <w:t xml:space="preserve">прекрасное, всепоглощающее чувство в поэзии Ахматовой. Процесс художественного творчества как тема ахматовской поэзии. Разговорность интонации </w:t>
      </w:r>
      <w:r w:rsidRPr="00203B79">
        <w:rPr>
          <w:rFonts w:ascii="Times New Roman" w:eastAsia="Times New Roman" w:hAnsi="Times New Roman" w:cs="Times New Roman"/>
          <w:bCs/>
          <w:color w:val="000000"/>
          <w:sz w:val="24"/>
          <w:szCs w:val="24"/>
          <w:lang w:eastAsia="ru-RU"/>
        </w:rPr>
        <w:t>и</w:t>
      </w:r>
      <w:r w:rsidRPr="00203B79">
        <w:rPr>
          <w:rFonts w:ascii="Times New Roman" w:eastAsia="Times New Roman" w:hAnsi="Times New Roman" w:cs="Times New Roman"/>
          <w:color w:val="000000"/>
          <w:sz w:val="24"/>
          <w:szCs w:val="24"/>
          <w:lang w:eastAsia="ru-RU"/>
        </w:rPr>
        <w:t xml:space="preserve">музыкальность стиха. Слияние  темы России </w:t>
      </w:r>
      <w:r w:rsidRPr="00203B79">
        <w:rPr>
          <w:rFonts w:ascii="Times New Roman" w:eastAsia="Times New Roman" w:hAnsi="Times New Roman" w:cs="Times New Roman"/>
          <w:bCs/>
          <w:color w:val="000000"/>
          <w:sz w:val="24"/>
          <w:szCs w:val="24"/>
          <w:lang w:eastAsia="ru-RU"/>
        </w:rPr>
        <w:t>и</w:t>
      </w:r>
      <w:r w:rsidRPr="00203B79">
        <w:rPr>
          <w:rFonts w:ascii="Times New Roman" w:eastAsia="Times New Roman" w:hAnsi="Times New Roman" w:cs="Times New Roman"/>
          <w:color w:val="000000"/>
          <w:sz w:val="24"/>
          <w:szCs w:val="24"/>
          <w:lang w:eastAsia="ru-RU"/>
        </w:rPr>
        <w:t>собственной судьбы в исповедальной лирике Ахматовой. Русская поэзия и судьба поэта как тема творчества. Гражданский пафос лирики Ахматовой в годы Великой Отечественной войны.</w:t>
      </w:r>
    </w:p>
    <w:p w:rsidR="00203B79" w:rsidRPr="00203B79" w:rsidRDefault="00203B79" w:rsidP="00203B7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03B79">
        <w:rPr>
          <w:rFonts w:ascii="Times New Roman" w:eastAsia="Times New Roman" w:hAnsi="Times New Roman" w:cs="Times New Roman"/>
          <w:b/>
          <w:color w:val="000000"/>
          <w:sz w:val="24"/>
          <w:szCs w:val="24"/>
          <w:lang w:eastAsia="ru-RU"/>
        </w:rPr>
        <w:t xml:space="preserve">Поэма </w:t>
      </w:r>
      <w:r w:rsidRPr="00203B79">
        <w:rPr>
          <w:rFonts w:ascii="Times New Roman" w:eastAsia="Times New Roman" w:hAnsi="Times New Roman" w:cs="Times New Roman"/>
          <w:b/>
          <w:bCs/>
          <w:iCs/>
          <w:color w:val="000000"/>
          <w:sz w:val="24"/>
          <w:szCs w:val="24"/>
          <w:lang w:eastAsia="ru-RU"/>
        </w:rPr>
        <w:t xml:space="preserve">«Реквием». </w:t>
      </w:r>
      <w:r w:rsidRPr="00203B79">
        <w:rPr>
          <w:rFonts w:ascii="Times New Roman" w:eastAsia="Times New Roman" w:hAnsi="Times New Roman" w:cs="Times New Roman"/>
          <w:color w:val="000000"/>
          <w:sz w:val="24"/>
          <w:szCs w:val="24"/>
          <w:lang w:eastAsia="ru-RU"/>
        </w:rPr>
        <w:t xml:space="preserve">Трагедия народа и поэта. Смысл названия поэмы. Библейские мотивы и образы в поэме. Широта эпического обобщения </w:t>
      </w:r>
      <w:r w:rsidRPr="00203B79">
        <w:rPr>
          <w:rFonts w:ascii="Times New Roman" w:eastAsia="Times New Roman" w:hAnsi="Times New Roman" w:cs="Times New Roman"/>
          <w:bCs/>
          <w:color w:val="000000"/>
          <w:sz w:val="24"/>
          <w:szCs w:val="24"/>
          <w:lang w:eastAsia="ru-RU"/>
        </w:rPr>
        <w:t>и</w:t>
      </w:r>
      <w:r w:rsidRPr="00203B79">
        <w:rPr>
          <w:rFonts w:ascii="Times New Roman" w:eastAsia="Times New Roman" w:hAnsi="Times New Roman" w:cs="Times New Roman"/>
          <w:color w:val="000000"/>
          <w:sz w:val="24"/>
          <w:szCs w:val="24"/>
          <w:lang w:eastAsia="ru-RU"/>
        </w:rPr>
        <w:t>благородство скорбного стиха. Трагическое звучание «Реквиема». Тема суда времени и исторической памяти. Особенности жанра и композиции поэмы.</w:t>
      </w:r>
    </w:p>
    <w:p w:rsidR="00203B79" w:rsidRPr="00203B79" w:rsidRDefault="00203B79" w:rsidP="00203B7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3B79">
        <w:rPr>
          <w:rFonts w:ascii="Times New Roman" w:eastAsia="Times New Roman" w:hAnsi="Times New Roman" w:cs="Times New Roman"/>
          <w:b/>
          <w:bCs/>
          <w:color w:val="000000"/>
          <w:sz w:val="24"/>
          <w:szCs w:val="24"/>
          <w:lang w:eastAsia="ru-RU"/>
        </w:rPr>
        <w:t xml:space="preserve">Борис Леонидович Пастернак. </w:t>
      </w:r>
      <w:r w:rsidRPr="00203B79">
        <w:rPr>
          <w:rFonts w:ascii="Times New Roman" w:eastAsia="Times New Roman" w:hAnsi="Times New Roman" w:cs="Times New Roman"/>
          <w:b/>
          <w:color w:val="000000"/>
          <w:sz w:val="24"/>
          <w:szCs w:val="24"/>
          <w:lang w:eastAsia="ru-RU"/>
        </w:rPr>
        <w:t xml:space="preserve">Жизнь и творчество. </w:t>
      </w:r>
    </w:p>
    <w:p w:rsidR="00203B79" w:rsidRPr="00203B79" w:rsidRDefault="00203B79" w:rsidP="00203B7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03B79">
        <w:rPr>
          <w:rFonts w:ascii="Times New Roman" w:eastAsia="Times New Roman" w:hAnsi="Times New Roman" w:cs="Times New Roman"/>
          <w:b/>
          <w:color w:val="000000"/>
          <w:sz w:val="24"/>
          <w:szCs w:val="24"/>
          <w:lang w:eastAsia="ru-RU"/>
        </w:rPr>
        <w:t xml:space="preserve">Стихотворения: </w:t>
      </w:r>
      <w:r w:rsidRPr="00203B79">
        <w:rPr>
          <w:rFonts w:ascii="Times New Roman" w:eastAsia="Times New Roman" w:hAnsi="Times New Roman" w:cs="Times New Roman"/>
          <w:b/>
          <w:bCs/>
          <w:iCs/>
          <w:color w:val="000000"/>
          <w:sz w:val="24"/>
          <w:szCs w:val="24"/>
          <w:lang w:eastAsia="ru-RU"/>
        </w:rPr>
        <w:t xml:space="preserve">«Февраль. Достать чернил и плакать!..», «Определение поэзии», «Во всем мне хочется дойти...», «Гамлет», «Зимняя ночь», </w:t>
      </w:r>
      <w:r w:rsidRPr="00203B79">
        <w:rPr>
          <w:rFonts w:ascii="Times New Roman" w:eastAsia="Times New Roman" w:hAnsi="Times New Roman" w:cs="Times New Roman"/>
          <w:b/>
          <w:sz w:val="24"/>
          <w:szCs w:val="24"/>
          <w:lang w:eastAsia="ru-RU"/>
        </w:rPr>
        <w:t xml:space="preserve">«Анне Ахматовой», «Я понял жизни цель». </w:t>
      </w:r>
      <w:r w:rsidRPr="00203B79">
        <w:rPr>
          <w:rFonts w:ascii="Times New Roman" w:eastAsia="Times New Roman" w:hAnsi="Times New Roman" w:cs="Times New Roman"/>
          <w:color w:val="000000"/>
          <w:sz w:val="24"/>
          <w:szCs w:val="24"/>
          <w:lang w:eastAsia="ru-RU"/>
        </w:rPr>
        <w:t xml:space="preserve">Тема поэта и поэзии в творчестве Пастернака. Любовная лирика поэта. Философская глубина раздумий. Стремление постичь мир, «дойти до самой сути» явлений, удивление перед чудом бытия. Человек и природа в поэзии Пастернака. Пушкинские мотивы в лирике поэта. Пастернак-переводчик. </w:t>
      </w:r>
    </w:p>
    <w:p w:rsidR="00203B79" w:rsidRPr="00203B79" w:rsidRDefault="00203B79" w:rsidP="00203B7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03B79">
        <w:rPr>
          <w:rFonts w:ascii="Times New Roman" w:eastAsia="Times New Roman" w:hAnsi="Times New Roman" w:cs="Times New Roman"/>
          <w:b/>
          <w:color w:val="000000"/>
          <w:sz w:val="24"/>
          <w:szCs w:val="24"/>
          <w:lang w:eastAsia="ru-RU"/>
        </w:rPr>
        <w:lastRenderedPageBreak/>
        <w:t xml:space="preserve">Роман </w:t>
      </w:r>
      <w:r w:rsidRPr="00203B79">
        <w:rPr>
          <w:rFonts w:ascii="Times New Roman" w:eastAsia="Times New Roman" w:hAnsi="Times New Roman" w:cs="Times New Roman"/>
          <w:b/>
          <w:bCs/>
          <w:iCs/>
          <w:color w:val="000000"/>
          <w:sz w:val="24"/>
          <w:szCs w:val="24"/>
          <w:lang w:eastAsia="ru-RU"/>
        </w:rPr>
        <w:t xml:space="preserve">«Доктор Живаго» </w:t>
      </w:r>
      <w:r w:rsidRPr="00203B79">
        <w:rPr>
          <w:rFonts w:ascii="Times New Roman" w:eastAsia="Times New Roman" w:hAnsi="Times New Roman" w:cs="Times New Roman"/>
          <w:color w:val="000000"/>
          <w:sz w:val="24"/>
          <w:szCs w:val="24"/>
          <w:lang w:eastAsia="ru-RU"/>
        </w:rPr>
        <w:t xml:space="preserve">(обзорное изучение </w:t>
      </w:r>
      <w:r w:rsidRPr="00203B79">
        <w:rPr>
          <w:rFonts w:ascii="Times New Roman" w:eastAsia="Times New Roman" w:hAnsi="Times New Roman" w:cs="Times New Roman"/>
          <w:bCs/>
          <w:color w:val="000000"/>
          <w:sz w:val="24"/>
          <w:szCs w:val="24"/>
          <w:lang w:eastAsia="ru-RU"/>
        </w:rPr>
        <w:t>с</w:t>
      </w:r>
      <w:r w:rsidRPr="00203B79">
        <w:rPr>
          <w:rFonts w:ascii="Times New Roman" w:eastAsia="Times New Roman" w:hAnsi="Times New Roman" w:cs="Times New Roman"/>
          <w:color w:val="000000"/>
          <w:sz w:val="24"/>
          <w:szCs w:val="24"/>
          <w:lang w:eastAsia="ru-RU"/>
        </w:rPr>
        <w:t xml:space="preserve">анализом фрагментов). История создания и публикации романа Жанровое своеобразие </w:t>
      </w:r>
      <w:r w:rsidRPr="00203B79">
        <w:rPr>
          <w:rFonts w:ascii="Times New Roman" w:eastAsia="Times New Roman" w:hAnsi="Times New Roman" w:cs="Times New Roman"/>
          <w:bCs/>
          <w:color w:val="000000"/>
          <w:sz w:val="24"/>
          <w:szCs w:val="24"/>
          <w:lang w:eastAsia="ru-RU"/>
        </w:rPr>
        <w:t>и</w:t>
      </w:r>
      <w:r w:rsidRPr="00203B79">
        <w:rPr>
          <w:rFonts w:ascii="Times New Roman" w:eastAsia="Times New Roman" w:hAnsi="Times New Roman" w:cs="Times New Roman"/>
          <w:color w:val="000000"/>
          <w:sz w:val="24"/>
          <w:szCs w:val="24"/>
          <w:lang w:eastAsia="ru-RU"/>
        </w:rPr>
        <w:t xml:space="preserve">композиция романа, соединение в нем прозы </w:t>
      </w:r>
      <w:r w:rsidRPr="00203B79">
        <w:rPr>
          <w:rFonts w:ascii="Times New Roman" w:eastAsia="Times New Roman" w:hAnsi="Times New Roman" w:cs="Times New Roman"/>
          <w:bCs/>
          <w:color w:val="000000"/>
          <w:sz w:val="24"/>
          <w:szCs w:val="24"/>
          <w:lang w:eastAsia="ru-RU"/>
        </w:rPr>
        <w:t>и</w:t>
      </w:r>
      <w:r w:rsidRPr="00203B79">
        <w:rPr>
          <w:rFonts w:ascii="Times New Roman" w:eastAsia="Times New Roman" w:hAnsi="Times New Roman" w:cs="Times New Roman"/>
          <w:color w:val="000000"/>
          <w:sz w:val="24"/>
          <w:szCs w:val="24"/>
          <w:lang w:eastAsia="ru-RU"/>
        </w:rPr>
        <w:t xml:space="preserve">поэзии, эпического и лирического начал Образы-символы </w:t>
      </w:r>
      <w:r w:rsidRPr="00203B79">
        <w:rPr>
          <w:rFonts w:ascii="Times New Roman" w:eastAsia="Times New Roman" w:hAnsi="Times New Roman" w:cs="Times New Roman"/>
          <w:bCs/>
          <w:color w:val="000000"/>
          <w:sz w:val="24"/>
          <w:szCs w:val="24"/>
          <w:lang w:eastAsia="ru-RU"/>
        </w:rPr>
        <w:t>и</w:t>
      </w:r>
      <w:r w:rsidRPr="00203B79">
        <w:rPr>
          <w:rFonts w:ascii="Times New Roman" w:eastAsia="Times New Roman" w:hAnsi="Times New Roman" w:cs="Times New Roman"/>
          <w:color w:val="000000"/>
          <w:sz w:val="24"/>
          <w:szCs w:val="24"/>
          <w:lang w:eastAsia="ru-RU"/>
        </w:rPr>
        <w:t>сквозные мотивы в романе Образ главного героя - Юрия Живаго. Женские образы в романе. Цикл «Стихотворения Юрия Живаго» и его органическая связь с проблематикой и поэтикой романа. Традиции русской классической литературы в творчестве Пастернака.</w:t>
      </w:r>
    </w:p>
    <w:p w:rsidR="00203B79" w:rsidRPr="00203B79" w:rsidRDefault="00203B79" w:rsidP="00203B7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203B79">
        <w:rPr>
          <w:rFonts w:ascii="Times New Roman" w:eastAsia="Times New Roman" w:hAnsi="Times New Roman" w:cs="Times New Roman"/>
          <w:b/>
          <w:bCs/>
          <w:color w:val="000000"/>
          <w:sz w:val="24"/>
          <w:szCs w:val="24"/>
          <w:u w:val="single"/>
          <w:lang w:eastAsia="ru-RU"/>
        </w:rPr>
        <w:t xml:space="preserve">Литература 30-х годов </w:t>
      </w:r>
      <w:r w:rsidRPr="00203B79">
        <w:rPr>
          <w:rFonts w:ascii="Times New Roman" w:eastAsia="Times New Roman" w:hAnsi="Times New Roman" w:cs="Times New Roman"/>
          <w:b/>
          <w:bCs/>
          <w:color w:val="000000"/>
          <w:sz w:val="24"/>
          <w:szCs w:val="24"/>
          <w:u w:val="single"/>
          <w:lang w:val="en-US" w:eastAsia="ru-RU"/>
        </w:rPr>
        <w:t>XX</w:t>
      </w:r>
      <w:r w:rsidRPr="00203B79">
        <w:rPr>
          <w:rFonts w:ascii="Times New Roman" w:eastAsia="Times New Roman" w:hAnsi="Times New Roman" w:cs="Times New Roman"/>
          <w:b/>
          <w:bCs/>
          <w:color w:val="000000"/>
          <w:sz w:val="24"/>
          <w:szCs w:val="24"/>
          <w:u w:val="single"/>
          <w:lang w:eastAsia="ru-RU"/>
        </w:rPr>
        <w:t xml:space="preserve"> века (28 часов)</w:t>
      </w:r>
    </w:p>
    <w:p w:rsidR="00203B79" w:rsidRPr="00203B79" w:rsidRDefault="00203B79" w:rsidP="00203B7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3B79">
        <w:rPr>
          <w:rFonts w:ascii="Times New Roman" w:eastAsia="Times New Roman" w:hAnsi="Times New Roman" w:cs="Times New Roman"/>
          <w:b/>
          <w:bCs/>
          <w:color w:val="000000"/>
          <w:sz w:val="24"/>
          <w:szCs w:val="24"/>
          <w:lang w:eastAsia="ru-RU"/>
        </w:rPr>
        <w:t xml:space="preserve">Михаил Афанасьевич Булгаков. </w:t>
      </w:r>
      <w:r w:rsidRPr="00203B79">
        <w:rPr>
          <w:rFonts w:ascii="Times New Roman" w:eastAsia="Times New Roman" w:hAnsi="Times New Roman" w:cs="Times New Roman"/>
          <w:b/>
          <w:color w:val="000000"/>
          <w:sz w:val="24"/>
          <w:szCs w:val="24"/>
          <w:lang w:eastAsia="ru-RU"/>
        </w:rPr>
        <w:t>Жизнь и творчество.</w:t>
      </w:r>
    </w:p>
    <w:p w:rsidR="00203B79" w:rsidRPr="00203B79" w:rsidRDefault="00203B79" w:rsidP="00203B79">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03B79">
        <w:rPr>
          <w:rFonts w:ascii="Times New Roman" w:eastAsia="Times New Roman" w:hAnsi="Times New Roman" w:cs="Times New Roman"/>
          <w:b/>
          <w:color w:val="000000"/>
          <w:sz w:val="24"/>
          <w:szCs w:val="24"/>
          <w:lang w:eastAsia="ru-RU"/>
        </w:rPr>
        <w:t xml:space="preserve">Роман </w:t>
      </w:r>
      <w:r w:rsidRPr="00203B79">
        <w:rPr>
          <w:rFonts w:ascii="Times New Roman" w:eastAsia="Times New Roman" w:hAnsi="Times New Roman" w:cs="Times New Roman"/>
          <w:b/>
          <w:bCs/>
          <w:iCs/>
          <w:color w:val="000000"/>
          <w:sz w:val="24"/>
          <w:szCs w:val="24"/>
          <w:lang w:eastAsia="ru-RU"/>
        </w:rPr>
        <w:t xml:space="preserve"> «Мастер и Маргарита».</w:t>
      </w:r>
    </w:p>
    <w:p w:rsidR="00203B79" w:rsidRPr="00203B79" w:rsidRDefault="00203B79" w:rsidP="00203B7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3B79">
        <w:rPr>
          <w:rFonts w:ascii="Times New Roman" w:eastAsia="Times New Roman" w:hAnsi="Times New Roman" w:cs="Times New Roman"/>
          <w:color w:val="000000"/>
          <w:sz w:val="24"/>
          <w:szCs w:val="24"/>
          <w:lang w:eastAsia="ru-RU"/>
        </w:rPr>
        <w:t>История создания и публикации романа «Мастер и Маргарита». Своеобразие жанра и композиции романа. Роль эпиграфа. Многоплановость, разноуровневость повествования: от символического (библейского или мифологического) до сатирического (бытового). Сочетание реальности и фантастики. «Мастер и Маргарита» - апология творчества и идеальной любви в атмосфере отчаяния и мрака.</w:t>
      </w:r>
    </w:p>
    <w:p w:rsidR="00203B79" w:rsidRPr="00203B79" w:rsidRDefault="00203B79" w:rsidP="00203B7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3B79">
        <w:rPr>
          <w:rFonts w:ascii="Times New Roman" w:eastAsia="Times New Roman" w:hAnsi="Times New Roman" w:cs="Times New Roman"/>
          <w:color w:val="000000"/>
          <w:sz w:val="24"/>
          <w:szCs w:val="24"/>
          <w:lang w:eastAsia="ru-RU"/>
        </w:rPr>
        <w:t>Традиции европейской и отечественной литературы в романе М. А. Булгакова «Мастер и Маргарита» (И.-В. Гете, Э. Т. А. Гофман, Н. В. Гоголь).</w:t>
      </w:r>
    </w:p>
    <w:p w:rsidR="00203B79" w:rsidRPr="00203B79" w:rsidRDefault="00203B79" w:rsidP="00203B7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3B79">
        <w:rPr>
          <w:rFonts w:ascii="Times New Roman" w:eastAsia="Times New Roman" w:hAnsi="Times New Roman" w:cs="Times New Roman"/>
          <w:b/>
          <w:bCs/>
          <w:color w:val="000000"/>
          <w:sz w:val="24"/>
          <w:szCs w:val="24"/>
          <w:lang w:eastAsia="ru-RU"/>
        </w:rPr>
        <w:t xml:space="preserve">Андрей Платонович Платонов. </w:t>
      </w:r>
      <w:r w:rsidRPr="00203B79">
        <w:rPr>
          <w:rFonts w:ascii="Times New Roman" w:eastAsia="Times New Roman" w:hAnsi="Times New Roman" w:cs="Times New Roman"/>
          <w:b/>
          <w:color w:val="000000"/>
          <w:sz w:val="24"/>
          <w:szCs w:val="24"/>
          <w:lang w:eastAsia="ru-RU"/>
        </w:rPr>
        <w:t xml:space="preserve">Жизнь </w:t>
      </w:r>
      <w:r w:rsidRPr="00203B79">
        <w:rPr>
          <w:rFonts w:ascii="Times New Roman" w:eastAsia="Times New Roman" w:hAnsi="Times New Roman" w:cs="Times New Roman"/>
          <w:b/>
          <w:bCs/>
          <w:color w:val="000000"/>
          <w:sz w:val="24"/>
          <w:szCs w:val="24"/>
          <w:lang w:eastAsia="ru-RU"/>
        </w:rPr>
        <w:t xml:space="preserve">и </w:t>
      </w:r>
      <w:r w:rsidRPr="00203B79">
        <w:rPr>
          <w:rFonts w:ascii="Times New Roman" w:eastAsia="Times New Roman" w:hAnsi="Times New Roman" w:cs="Times New Roman"/>
          <w:b/>
          <w:color w:val="000000"/>
          <w:sz w:val="24"/>
          <w:szCs w:val="24"/>
          <w:lang w:eastAsia="ru-RU"/>
        </w:rPr>
        <w:t>творчество.</w:t>
      </w:r>
    </w:p>
    <w:p w:rsidR="00203B79" w:rsidRPr="00203B79" w:rsidRDefault="00203B79" w:rsidP="00203B7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03B79">
        <w:rPr>
          <w:rFonts w:ascii="Times New Roman" w:eastAsia="Times New Roman" w:hAnsi="Times New Roman" w:cs="Times New Roman"/>
          <w:b/>
          <w:color w:val="000000"/>
          <w:sz w:val="24"/>
          <w:szCs w:val="24"/>
          <w:lang w:eastAsia="ru-RU"/>
        </w:rPr>
        <w:t xml:space="preserve">Повесть </w:t>
      </w:r>
      <w:r w:rsidRPr="00203B79">
        <w:rPr>
          <w:rFonts w:ascii="Times New Roman" w:eastAsia="Times New Roman" w:hAnsi="Times New Roman" w:cs="Times New Roman"/>
          <w:b/>
          <w:bCs/>
          <w:iCs/>
          <w:color w:val="000000"/>
          <w:sz w:val="24"/>
          <w:szCs w:val="24"/>
          <w:lang w:eastAsia="ru-RU"/>
        </w:rPr>
        <w:t xml:space="preserve">«Котлован». </w:t>
      </w:r>
      <w:r w:rsidRPr="00203B79">
        <w:rPr>
          <w:rFonts w:ascii="Times New Roman" w:eastAsia="Times New Roman" w:hAnsi="Times New Roman" w:cs="Times New Roman"/>
          <w:color w:val="000000"/>
          <w:sz w:val="24"/>
          <w:szCs w:val="24"/>
          <w:lang w:eastAsia="ru-RU"/>
        </w:rPr>
        <w:t xml:space="preserve">Высокий пафос и острая сатира платоновской прозы. Тип платоновского героя - мечтателя и правдоискателя. Возвеличивание страдания, аскетичного бытия, благородства детей. Утопические идеи «общей жизни» как основа сюжета повести. Философская многозначность названия повести. Необычность языка </w:t>
      </w:r>
      <w:r w:rsidRPr="00203B79">
        <w:rPr>
          <w:rFonts w:ascii="Times New Roman" w:eastAsia="Times New Roman" w:hAnsi="Times New Roman" w:cs="Times New Roman"/>
          <w:b/>
          <w:bCs/>
          <w:color w:val="000000"/>
          <w:sz w:val="24"/>
          <w:szCs w:val="24"/>
          <w:lang w:eastAsia="ru-RU"/>
        </w:rPr>
        <w:t xml:space="preserve">и </w:t>
      </w:r>
      <w:r w:rsidRPr="00203B79">
        <w:rPr>
          <w:rFonts w:ascii="Times New Roman" w:eastAsia="Times New Roman" w:hAnsi="Times New Roman" w:cs="Times New Roman"/>
          <w:color w:val="000000"/>
          <w:sz w:val="24"/>
          <w:szCs w:val="24"/>
          <w:lang w:eastAsia="ru-RU"/>
        </w:rPr>
        <w:t>стиля Платонова. Связь его творчества с традициями русской сатиры (М. Е. Салтыков-Щедрин).</w:t>
      </w:r>
    </w:p>
    <w:p w:rsidR="00203B79" w:rsidRPr="00203B79" w:rsidRDefault="00203B79" w:rsidP="00203B7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03B79">
        <w:rPr>
          <w:rFonts w:ascii="Times New Roman" w:eastAsia="Times New Roman" w:hAnsi="Times New Roman" w:cs="Times New Roman"/>
          <w:b/>
          <w:bCs/>
          <w:color w:val="000000"/>
          <w:sz w:val="24"/>
          <w:szCs w:val="24"/>
          <w:lang w:eastAsia="ru-RU"/>
        </w:rPr>
        <w:t xml:space="preserve">Михаил Александрович Шолохов. </w:t>
      </w:r>
      <w:r w:rsidRPr="00203B79">
        <w:rPr>
          <w:rFonts w:ascii="Times New Roman" w:eastAsia="Times New Roman" w:hAnsi="Times New Roman" w:cs="Times New Roman"/>
          <w:b/>
          <w:color w:val="000000"/>
          <w:sz w:val="24"/>
          <w:szCs w:val="24"/>
          <w:lang w:eastAsia="ru-RU"/>
        </w:rPr>
        <w:t xml:space="preserve">Жизнь. Творчество Личность. </w:t>
      </w:r>
    </w:p>
    <w:p w:rsidR="00203B79" w:rsidRPr="00203B79" w:rsidRDefault="00203B79" w:rsidP="00203B7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03B79">
        <w:rPr>
          <w:rFonts w:ascii="Times New Roman" w:eastAsia="Times New Roman" w:hAnsi="Times New Roman" w:cs="Times New Roman"/>
          <w:b/>
          <w:iCs/>
          <w:color w:val="000000"/>
          <w:sz w:val="24"/>
          <w:szCs w:val="24"/>
          <w:lang w:eastAsia="ru-RU"/>
        </w:rPr>
        <w:t xml:space="preserve">«Тихий </w:t>
      </w:r>
      <w:r w:rsidRPr="00203B79">
        <w:rPr>
          <w:rFonts w:ascii="Times New Roman" w:eastAsia="Times New Roman" w:hAnsi="Times New Roman" w:cs="Times New Roman"/>
          <w:b/>
          <w:bCs/>
          <w:iCs/>
          <w:color w:val="000000"/>
          <w:sz w:val="24"/>
          <w:szCs w:val="24"/>
          <w:lang w:eastAsia="ru-RU"/>
        </w:rPr>
        <w:t xml:space="preserve">Дон» </w:t>
      </w:r>
      <w:r w:rsidRPr="00203B79">
        <w:rPr>
          <w:rFonts w:ascii="Times New Roman" w:eastAsia="Times New Roman" w:hAnsi="Times New Roman" w:cs="Times New Roman"/>
          <w:b/>
          <w:color w:val="000000"/>
          <w:sz w:val="24"/>
          <w:szCs w:val="24"/>
          <w:lang w:eastAsia="ru-RU"/>
        </w:rPr>
        <w:t>- роман-эпопея о всенародной трагедии</w:t>
      </w:r>
      <w:r w:rsidRPr="00203B79">
        <w:rPr>
          <w:rFonts w:ascii="Times New Roman" w:eastAsia="Times New Roman" w:hAnsi="Times New Roman" w:cs="Times New Roman"/>
          <w:color w:val="000000"/>
          <w:sz w:val="24"/>
          <w:szCs w:val="24"/>
          <w:lang w:eastAsia="ru-RU"/>
        </w:rPr>
        <w:t>. История создания шолоховского эпоса. Широта эпического повествования. Герои эпопеи. Система образов романа. Тема семейная в ро</w:t>
      </w:r>
      <w:r w:rsidRPr="00203B79">
        <w:rPr>
          <w:rFonts w:ascii="Times New Roman" w:eastAsia="Times New Roman" w:hAnsi="Times New Roman" w:cs="Times New Roman"/>
          <w:bCs/>
          <w:color w:val="000000"/>
          <w:sz w:val="24"/>
          <w:szCs w:val="24"/>
          <w:lang w:eastAsia="ru-RU"/>
        </w:rPr>
        <w:t>мане. Семья</w:t>
      </w:r>
      <w:r w:rsidRPr="00203B79">
        <w:rPr>
          <w:rFonts w:ascii="Times New Roman" w:eastAsia="Times New Roman" w:hAnsi="Times New Roman" w:cs="Times New Roman"/>
          <w:color w:val="000000"/>
          <w:sz w:val="24"/>
          <w:szCs w:val="24"/>
          <w:lang w:eastAsia="ru-RU"/>
        </w:rPr>
        <w:t xml:space="preserve">Мелеховых. </w:t>
      </w:r>
      <w:r w:rsidRPr="00203B79">
        <w:rPr>
          <w:rFonts w:ascii="Times New Roman" w:eastAsia="Times New Roman" w:hAnsi="Times New Roman" w:cs="Times New Roman"/>
          <w:bCs/>
          <w:color w:val="000000"/>
          <w:sz w:val="24"/>
          <w:szCs w:val="24"/>
          <w:lang w:eastAsia="ru-RU"/>
        </w:rPr>
        <w:t>Жизненный</w:t>
      </w:r>
      <w:r w:rsidRPr="00203B79">
        <w:rPr>
          <w:rFonts w:ascii="Times New Roman" w:eastAsia="Times New Roman" w:hAnsi="Times New Roman" w:cs="Times New Roman"/>
          <w:color w:val="000000"/>
          <w:sz w:val="24"/>
          <w:szCs w:val="24"/>
          <w:lang w:eastAsia="ru-RU"/>
        </w:rPr>
        <w:t xml:space="preserve">уклад, быт, система нравственных ценностей казачества. Образ главного героя. Трагедия целого народа </w:t>
      </w:r>
      <w:r w:rsidRPr="00203B79">
        <w:rPr>
          <w:rFonts w:ascii="Times New Roman" w:eastAsia="Times New Roman" w:hAnsi="Times New Roman" w:cs="Times New Roman"/>
          <w:bCs/>
          <w:color w:val="000000"/>
          <w:sz w:val="24"/>
          <w:szCs w:val="24"/>
          <w:lang w:eastAsia="ru-RU"/>
        </w:rPr>
        <w:t>и судьба одного</w:t>
      </w:r>
      <w:r w:rsidRPr="00203B79">
        <w:rPr>
          <w:rFonts w:ascii="Times New Roman" w:eastAsia="Times New Roman" w:hAnsi="Times New Roman" w:cs="Times New Roman"/>
          <w:color w:val="000000"/>
          <w:sz w:val="24"/>
          <w:szCs w:val="24"/>
          <w:lang w:eastAsia="ru-RU"/>
        </w:rPr>
        <w:t xml:space="preserve">человека. Проблема гуманизма в эпопее. Женские судьбы в романе. Функция пейзажа в произведении. Шолохов как мастер психологического портрета. Утверждение высоких нравственных ценностей в романе. Традиции Л. Н. Толстого в прозе М. А. Шолохова. Художественное своеобразие шолоховского романа. Художественное время и художественное пространство в романе. Шолоховские традиции в русской литературе </w:t>
      </w:r>
      <w:r w:rsidRPr="00203B79">
        <w:rPr>
          <w:rFonts w:ascii="Times New Roman" w:eastAsia="Times New Roman" w:hAnsi="Times New Roman" w:cs="Times New Roman"/>
          <w:color w:val="000000"/>
          <w:sz w:val="24"/>
          <w:szCs w:val="24"/>
          <w:lang w:val="en-US" w:eastAsia="ru-RU"/>
        </w:rPr>
        <w:t>XX</w:t>
      </w:r>
      <w:r w:rsidRPr="00203B79">
        <w:rPr>
          <w:rFonts w:ascii="Times New Roman" w:eastAsia="Times New Roman" w:hAnsi="Times New Roman" w:cs="Times New Roman"/>
          <w:color w:val="000000"/>
          <w:sz w:val="24"/>
          <w:szCs w:val="24"/>
          <w:lang w:eastAsia="ru-RU"/>
        </w:rPr>
        <w:t xml:space="preserve"> в.</w:t>
      </w:r>
    </w:p>
    <w:p w:rsidR="00203B79" w:rsidRPr="00203B79" w:rsidRDefault="00203B79" w:rsidP="00203B7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03B79">
        <w:rPr>
          <w:rFonts w:ascii="Times New Roman" w:eastAsia="Times New Roman" w:hAnsi="Times New Roman" w:cs="Times New Roman"/>
          <w:b/>
          <w:bCs/>
          <w:color w:val="000000"/>
          <w:sz w:val="24"/>
          <w:szCs w:val="24"/>
          <w:lang w:eastAsia="ru-RU"/>
        </w:rPr>
        <w:t xml:space="preserve">Александр Трифонович Твардовский. </w:t>
      </w:r>
      <w:r w:rsidRPr="00203B79">
        <w:rPr>
          <w:rFonts w:ascii="Times New Roman" w:eastAsia="Times New Roman" w:hAnsi="Times New Roman" w:cs="Times New Roman"/>
          <w:b/>
          <w:color w:val="000000"/>
          <w:sz w:val="24"/>
          <w:szCs w:val="24"/>
          <w:lang w:eastAsia="ru-RU"/>
        </w:rPr>
        <w:t>Жизнь и творчество.</w:t>
      </w:r>
    </w:p>
    <w:p w:rsidR="00203B79" w:rsidRPr="00203B79" w:rsidRDefault="00203B79" w:rsidP="00203B79">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03B79">
        <w:rPr>
          <w:rFonts w:ascii="Times New Roman" w:eastAsia="Times New Roman" w:hAnsi="Times New Roman" w:cs="Times New Roman"/>
          <w:b/>
          <w:color w:val="000000"/>
          <w:sz w:val="24"/>
          <w:szCs w:val="24"/>
          <w:lang w:eastAsia="ru-RU"/>
        </w:rPr>
        <w:t xml:space="preserve">Стихотворения: </w:t>
      </w:r>
      <w:r w:rsidRPr="00203B79">
        <w:rPr>
          <w:rFonts w:ascii="Times New Roman" w:eastAsia="Times New Roman" w:hAnsi="Times New Roman" w:cs="Times New Roman"/>
          <w:b/>
          <w:bCs/>
          <w:iCs/>
          <w:color w:val="000000"/>
          <w:sz w:val="24"/>
          <w:szCs w:val="24"/>
          <w:lang w:eastAsia="ru-RU"/>
        </w:rPr>
        <w:t xml:space="preserve">«Вся суть в одном-единственном завете...», «Памяти матери», «Я знаю, никакой моей вины...», </w:t>
      </w:r>
      <w:r w:rsidRPr="00203B79">
        <w:rPr>
          <w:rFonts w:ascii="Times New Roman" w:eastAsia="Times New Roman" w:hAnsi="Times New Roman" w:cs="Times New Roman"/>
          <w:b/>
          <w:iCs/>
          <w:color w:val="000000"/>
          <w:sz w:val="24"/>
          <w:szCs w:val="24"/>
          <w:lang w:eastAsia="ru-RU"/>
        </w:rPr>
        <w:t>«Баллада о товарищах», «Большое лето».</w:t>
      </w:r>
    </w:p>
    <w:p w:rsidR="00203B79" w:rsidRPr="00203B79" w:rsidRDefault="00203B79" w:rsidP="00203B7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03B79">
        <w:rPr>
          <w:rFonts w:ascii="Times New Roman" w:eastAsia="Times New Roman" w:hAnsi="Times New Roman" w:cs="Times New Roman"/>
          <w:color w:val="000000"/>
          <w:sz w:val="24"/>
          <w:szCs w:val="24"/>
          <w:lang w:eastAsia="ru-RU"/>
        </w:rPr>
        <w:t xml:space="preserve">Лирика крупнейшего русского эпического поэта </w:t>
      </w:r>
      <w:r w:rsidRPr="00203B79">
        <w:rPr>
          <w:rFonts w:ascii="Times New Roman" w:eastAsia="Times New Roman" w:hAnsi="Times New Roman" w:cs="Times New Roman"/>
          <w:color w:val="000000"/>
          <w:sz w:val="24"/>
          <w:szCs w:val="24"/>
          <w:lang w:val="en-US" w:eastAsia="ru-RU"/>
        </w:rPr>
        <w:t>XX</w:t>
      </w:r>
      <w:r w:rsidRPr="00203B79">
        <w:rPr>
          <w:rFonts w:ascii="Times New Roman" w:eastAsia="Times New Roman" w:hAnsi="Times New Roman" w:cs="Times New Roman"/>
          <w:color w:val="000000"/>
          <w:sz w:val="24"/>
          <w:szCs w:val="24"/>
          <w:lang w:eastAsia="ru-RU"/>
        </w:rPr>
        <w:t xml:space="preserve"> века. Размышления о настоящем и будущем Родины. Чувство сопричастности к судьбе страны, утверждение высоких нравственных ценностей. Желание понять истоки побед и трагедий советского народа. Искренность исповедальной интонации поэта. Некрасовская традиция в поэзии А. Твардовского.</w:t>
      </w:r>
    </w:p>
    <w:p w:rsidR="00203B79" w:rsidRPr="00203B79" w:rsidRDefault="00203B79" w:rsidP="00203B7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3B79">
        <w:rPr>
          <w:rFonts w:ascii="Times New Roman" w:eastAsia="Times New Roman" w:hAnsi="Times New Roman" w:cs="Times New Roman"/>
          <w:b/>
          <w:bCs/>
          <w:color w:val="000000"/>
          <w:sz w:val="24"/>
          <w:szCs w:val="24"/>
          <w:lang w:eastAsia="ru-RU"/>
        </w:rPr>
        <w:t xml:space="preserve">Варлам Тихонович Шаламов. </w:t>
      </w:r>
      <w:r w:rsidRPr="00203B79">
        <w:rPr>
          <w:rFonts w:ascii="Times New Roman" w:eastAsia="Times New Roman" w:hAnsi="Times New Roman" w:cs="Times New Roman"/>
          <w:b/>
          <w:color w:val="000000"/>
          <w:sz w:val="24"/>
          <w:szCs w:val="24"/>
          <w:lang w:eastAsia="ru-RU"/>
        </w:rPr>
        <w:t xml:space="preserve">Жизнь и творчество. </w:t>
      </w:r>
    </w:p>
    <w:p w:rsidR="00203B79" w:rsidRPr="00203B79" w:rsidRDefault="00203B79" w:rsidP="00203B7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03B79">
        <w:rPr>
          <w:rFonts w:ascii="Times New Roman" w:eastAsia="Times New Roman" w:hAnsi="Times New Roman" w:cs="Times New Roman"/>
          <w:b/>
          <w:color w:val="000000"/>
          <w:sz w:val="24"/>
          <w:szCs w:val="24"/>
          <w:lang w:eastAsia="ru-RU"/>
        </w:rPr>
        <w:t xml:space="preserve">«Колымские рассказы»: </w:t>
      </w:r>
      <w:r w:rsidRPr="00203B79">
        <w:rPr>
          <w:rFonts w:ascii="Times New Roman" w:eastAsia="Times New Roman" w:hAnsi="Times New Roman" w:cs="Times New Roman"/>
          <w:b/>
          <w:iCs/>
          <w:color w:val="000000"/>
          <w:sz w:val="24"/>
          <w:szCs w:val="24"/>
          <w:lang w:eastAsia="ru-RU"/>
        </w:rPr>
        <w:t xml:space="preserve">«На </w:t>
      </w:r>
      <w:r w:rsidRPr="00203B79">
        <w:rPr>
          <w:rFonts w:ascii="Times New Roman" w:eastAsia="Times New Roman" w:hAnsi="Times New Roman" w:cs="Times New Roman"/>
          <w:b/>
          <w:bCs/>
          <w:iCs/>
          <w:color w:val="000000"/>
          <w:sz w:val="24"/>
          <w:szCs w:val="24"/>
          <w:lang w:eastAsia="ru-RU"/>
        </w:rPr>
        <w:t xml:space="preserve">представку», </w:t>
      </w:r>
      <w:r w:rsidRPr="00203B79">
        <w:rPr>
          <w:rFonts w:ascii="Times New Roman" w:eastAsia="Times New Roman" w:hAnsi="Times New Roman" w:cs="Times New Roman"/>
          <w:b/>
          <w:iCs/>
          <w:color w:val="000000"/>
          <w:sz w:val="24"/>
          <w:szCs w:val="24"/>
          <w:lang w:eastAsia="ru-RU"/>
        </w:rPr>
        <w:t>«Сентенция».</w:t>
      </w:r>
      <w:r w:rsidRPr="00203B79">
        <w:rPr>
          <w:rFonts w:ascii="Times New Roman" w:eastAsia="Times New Roman" w:hAnsi="Times New Roman" w:cs="Times New Roman"/>
          <w:color w:val="000000"/>
          <w:sz w:val="24"/>
          <w:szCs w:val="24"/>
          <w:lang w:eastAsia="ru-RU"/>
        </w:rPr>
        <w:t xml:space="preserve">Автобиографический характер прозы В. Т. Шаламова. Жизненная достоверность, почти документальность «Колымских рассказов» и глубина проблем, поднимаемых писателем. Исследование человеческой природы «в </w:t>
      </w:r>
      <w:r w:rsidRPr="00203B79">
        <w:rPr>
          <w:rFonts w:ascii="Times New Roman" w:eastAsia="Times New Roman" w:hAnsi="Times New Roman" w:cs="Times New Roman"/>
          <w:color w:val="000000"/>
          <w:sz w:val="24"/>
          <w:szCs w:val="24"/>
          <w:lang w:eastAsia="ru-RU"/>
        </w:rPr>
        <w:lastRenderedPageBreak/>
        <w:t>крайне важном, не описанном еще состоянии, когда человек приближается к состоянию, близкому к состоянию зачеловечности». Характер повествования. Образ повествователя. Новаторство Шаламова-прозаика.</w:t>
      </w:r>
    </w:p>
    <w:p w:rsidR="00203B79" w:rsidRPr="00203B79" w:rsidRDefault="00203B79" w:rsidP="00203B7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3B79">
        <w:rPr>
          <w:rFonts w:ascii="Times New Roman" w:eastAsia="Times New Roman" w:hAnsi="Times New Roman" w:cs="Times New Roman"/>
          <w:b/>
          <w:bCs/>
          <w:color w:val="000000"/>
          <w:sz w:val="24"/>
          <w:szCs w:val="24"/>
          <w:lang w:eastAsia="ru-RU"/>
        </w:rPr>
        <w:t xml:space="preserve">Александр Исаевич Солженицын. </w:t>
      </w:r>
      <w:r w:rsidRPr="00203B79">
        <w:rPr>
          <w:rFonts w:ascii="Times New Roman" w:eastAsia="Times New Roman" w:hAnsi="Times New Roman" w:cs="Times New Roman"/>
          <w:b/>
          <w:color w:val="000000"/>
          <w:sz w:val="24"/>
          <w:szCs w:val="24"/>
          <w:lang w:eastAsia="ru-RU"/>
        </w:rPr>
        <w:t xml:space="preserve">Жизнь. Творчество. Личность. </w:t>
      </w:r>
    </w:p>
    <w:p w:rsidR="00203B79" w:rsidRPr="00203B79" w:rsidRDefault="00203B79" w:rsidP="00203B7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03B79">
        <w:rPr>
          <w:rFonts w:ascii="Times New Roman" w:eastAsia="Times New Roman" w:hAnsi="Times New Roman" w:cs="Times New Roman"/>
          <w:b/>
          <w:color w:val="000000"/>
          <w:sz w:val="24"/>
          <w:szCs w:val="24"/>
          <w:lang w:eastAsia="ru-RU"/>
        </w:rPr>
        <w:t xml:space="preserve">Повесть </w:t>
      </w:r>
      <w:r w:rsidRPr="00203B79">
        <w:rPr>
          <w:rFonts w:ascii="Times New Roman" w:eastAsia="Times New Roman" w:hAnsi="Times New Roman" w:cs="Times New Roman"/>
          <w:b/>
          <w:bCs/>
          <w:iCs/>
          <w:color w:val="000000"/>
          <w:sz w:val="24"/>
          <w:szCs w:val="24"/>
          <w:lang w:eastAsia="ru-RU"/>
        </w:rPr>
        <w:t>«Один день Ивана Денисовича».</w:t>
      </w:r>
      <w:r w:rsidRPr="00203B79">
        <w:rPr>
          <w:rFonts w:ascii="Times New Roman" w:eastAsia="Times New Roman" w:hAnsi="Times New Roman" w:cs="Times New Roman"/>
          <w:color w:val="000000"/>
          <w:sz w:val="24"/>
          <w:szCs w:val="24"/>
          <w:lang w:eastAsia="ru-RU"/>
        </w:rPr>
        <w:t xml:space="preserve"> Своеобразие раскрытия «лагерной» темы в повести. Образ Ивана Денисовича Шухова. Нравственная прочность и устойчивость в трясине лагерной жизни. Проблема русского национального характера в контексте трагической эпохи.</w:t>
      </w:r>
    </w:p>
    <w:p w:rsidR="00203B79" w:rsidRPr="00203B79" w:rsidRDefault="00203B79" w:rsidP="00203B7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3B79">
        <w:rPr>
          <w:rFonts w:ascii="Times New Roman" w:eastAsia="Times New Roman" w:hAnsi="Times New Roman" w:cs="Times New Roman"/>
          <w:b/>
          <w:sz w:val="24"/>
          <w:szCs w:val="24"/>
          <w:lang w:eastAsia="ru-RU"/>
        </w:rPr>
        <w:t>Роман </w:t>
      </w:r>
      <w:r w:rsidRPr="00203B79">
        <w:rPr>
          <w:rFonts w:ascii="Times New Roman" w:eastAsia="Times New Roman" w:hAnsi="Times New Roman" w:cs="Times New Roman"/>
          <w:b/>
          <w:i/>
          <w:iCs/>
          <w:sz w:val="24"/>
          <w:szCs w:val="24"/>
          <w:lang w:eastAsia="ru-RU"/>
        </w:rPr>
        <w:t>«</w:t>
      </w:r>
      <w:r w:rsidRPr="00203B79">
        <w:rPr>
          <w:rFonts w:ascii="Times New Roman" w:eastAsia="Times New Roman" w:hAnsi="Times New Roman" w:cs="Times New Roman"/>
          <w:b/>
          <w:iCs/>
          <w:sz w:val="24"/>
          <w:szCs w:val="24"/>
          <w:lang w:eastAsia="ru-RU"/>
        </w:rPr>
        <w:t xml:space="preserve">Архипелаг </w:t>
      </w:r>
      <w:r w:rsidRPr="00203B79">
        <w:rPr>
          <w:rFonts w:ascii="Times New Roman" w:eastAsia="Times New Roman" w:hAnsi="Times New Roman" w:cs="Times New Roman"/>
          <w:b/>
          <w:i/>
          <w:iCs/>
          <w:sz w:val="24"/>
          <w:szCs w:val="24"/>
          <w:lang w:eastAsia="ru-RU"/>
        </w:rPr>
        <w:t>ГУЛАГ» </w:t>
      </w:r>
      <w:r w:rsidRPr="00203B79">
        <w:rPr>
          <w:rFonts w:ascii="Times New Roman" w:eastAsia="Times New Roman" w:hAnsi="Times New Roman" w:cs="Times New Roman"/>
          <w:b/>
          <w:sz w:val="24"/>
          <w:szCs w:val="24"/>
          <w:lang w:eastAsia="ru-RU"/>
        </w:rPr>
        <w:t xml:space="preserve">(фрагменты). </w:t>
      </w:r>
      <w:r w:rsidRPr="00203B79">
        <w:rPr>
          <w:rFonts w:ascii="Times New Roman" w:eastAsia="Times New Roman" w:hAnsi="Times New Roman" w:cs="Times New Roman"/>
          <w:sz w:val="24"/>
          <w:szCs w:val="24"/>
          <w:lang w:eastAsia="ru-RU"/>
        </w:rPr>
        <w:t>Развенчание тоталитарной власти сталинской эпохи. (абзац введен Приказом Минобрнауки России от 31.08.2009 N 320)</w:t>
      </w:r>
    </w:p>
    <w:p w:rsidR="00203B79" w:rsidRPr="00203B79" w:rsidRDefault="00203B79" w:rsidP="00203B79">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r w:rsidRPr="00203B79">
        <w:rPr>
          <w:rFonts w:ascii="Times New Roman" w:eastAsia="Times New Roman" w:hAnsi="Times New Roman" w:cs="Times New Roman"/>
          <w:b/>
          <w:sz w:val="24"/>
          <w:szCs w:val="24"/>
          <w:u w:val="single"/>
          <w:lang w:eastAsia="ru-RU"/>
        </w:rPr>
        <w:t>Проза второй половины XX века (7 часов).</w:t>
      </w:r>
    </w:p>
    <w:p w:rsidR="00203B79" w:rsidRPr="00203B79" w:rsidRDefault="00203B79" w:rsidP="00203B79">
      <w:pPr>
        <w:shd w:val="clear" w:color="auto" w:fill="FFFFFF"/>
        <w:autoSpaceDE w:val="0"/>
        <w:autoSpaceDN w:val="0"/>
        <w:adjustRightInd w:val="0"/>
        <w:spacing w:after="0" w:line="240" w:lineRule="auto"/>
        <w:jc w:val="both"/>
        <w:rPr>
          <w:rFonts w:ascii="Times New Roman" w:eastAsia="Times New Roman" w:hAnsi="Times New Roman" w:cs="Times New Roman"/>
          <w:bCs/>
          <w:iCs/>
          <w:color w:val="000000"/>
          <w:sz w:val="24"/>
          <w:szCs w:val="24"/>
          <w:lang w:eastAsia="ru-RU"/>
        </w:rPr>
      </w:pPr>
      <w:r w:rsidRPr="00203B79">
        <w:rPr>
          <w:rFonts w:ascii="Times New Roman" w:eastAsia="Times New Roman" w:hAnsi="Times New Roman" w:cs="Times New Roman"/>
          <w:b/>
          <w:bCs/>
          <w:color w:val="000000"/>
          <w:sz w:val="24"/>
          <w:szCs w:val="24"/>
          <w:lang w:eastAsia="ru-RU"/>
        </w:rPr>
        <w:t xml:space="preserve">Виктор Петрович Астафьев. </w:t>
      </w:r>
    </w:p>
    <w:p w:rsidR="00203B79" w:rsidRPr="00203B79" w:rsidRDefault="00203B79" w:rsidP="00203B7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03B79">
        <w:rPr>
          <w:rFonts w:ascii="Times New Roman" w:eastAsia="Times New Roman" w:hAnsi="Times New Roman" w:cs="Times New Roman"/>
          <w:color w:val="000000"/>
          <w:sz w:val="24"/>
          <w:szCs w:val="24"/>
          <w:lang w:eastAsia="ru-RU"/>
        </w:rPr>
        <w:t xml:space="preserve">Взаимоотношения человека </w:t>
      </w:r>
      <w:r w:rsidRPr="00203B79">
        <w:rPr>
          <w:rFonts w:ascii="Times New Roman" w:eastAsia="Times New Roman" w:hAnsi="Times New Roman" w:cs="Times New Roman"/>
          <w:bCs/>
          <w:color w:val="000000"/>
          <w:sz w:val="24"/>
          <w:szCs w:val="24"/>
          <w:lang w:eastAsia="ru-RU"/>
        </w:rPr>
        <w:t>и</w:t>
      </w:r>
      <w:r w:rsidRPr="00203B79">
        <w:rPr>
          <w:rFonts w:ascii="Times New Roman" w:eastAsia="Times New Roman" w:hAnsi="Times New Roman" w:cs="Times New Roman"/>
          <w:color w:val="000000"/>
          <w:sz w:val="24"/>
          <w:szCs w:val="24"/>
          <w:lang w:eastAsia="ru-RU"/>
        </w:rPr>
        <w:t>природы в</w:t>
      </w:r>
      <w:r w:rsidRPr="00203B79">
        <w:rPr>
          <w:rFonts w:ascii="Times New Roman" w:eastAsia="Times New Roman" w:hAnsi="Times New Roman" w:cs="Times New Roman"/>
          <w:b/>
          <w:color w:val="000000"/>
          <w:sz w:val="24"/>
          <w:szCs w:val="24"/>
          <w:lang w:eastAsia="ru-RU"/>
        </w:rPr>
        <w:t xml:space="preserve"> романе«Царь-рыба».</w:t>
      </w:r>
    </w:p>
    <w:p w:rsidR="00203B79" w:rsidRPr="00203B79" w:rsidRDefault="00203B79" w:rsidP="00203B79">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203B79">
        <w:rPr>
          <w:rFonts w:ascii="Times New Roman" w:eastAsia="Times New Roman" w:hAnsi="Times New Roman" w:cs="Times New Roman"/>
          <w:b/>
          <w:bCs/>
          <w:color w:val="000000"/>
          <w:sz w:val="24"/>
          <w:szCs w:val="24"/>
          <w:lang w:eastAsia="ru-RU"/>
        </w:rPr>
        <w:t>Валентин Григорьевич Распутин.</w:t>
      </w:r>
    </w:p>
    <w:p w:rsidR="00203B79" w:rsidRPr="00203B79" w:rsidRDefault="00203B79" w:rsidP="00203B7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3B79">
        <w:rPr>
          <w:rFonts w:ascii="Times New Roman" w:eastAsia="Times New Roman" w:hAnsi="Times New Roman" w:cs="Times New Roman"/>
          <w:b/>
          <w:bCs/>
          <w:color w:val="000000"/>
          <w:sz w:val="24"/>
          <w:szCs w:val="24"/>
          <w:lang w:eastAsia="ru-RU"/>
        </w:rPr>
        <w:t xml:space="preserve">Повесть  </w:t>
      </w:r>
      <w:r w:rsidRPr="00203B79">
        <w:rPr>
          <w:rFonts w:ascii="Times New Roman" w:eastAsia="Times New Roman" w:hAnsi="Times New Roman" w:cs="Times New Roman"/>
          <w:b/>
          <w:bCs/>
          <w:iCs/>
          <w:color w:val="000000"/>
          <w:sz w:val="24"/>
          <w:szCs w:val="24"/>
          <w:lang w:eastAsia="ru-RU"/>
        </w:rPr>
        <w:t>«Живи и помни</w:t>
      </w:r>
      <w:r w:rsidRPr="00203B79">
        <w:rPr>
          <w:rFonts w:ascii="Times New Roman" w:eastAsia="Times New Roman" w:hAnsi="Times New Roman" w:cs="Times New Roman"/>
          <w:bCs/>
          <w:iCs/>
          <w:color w:val="000000"/>
          <w:sz w:val="24"/>
          <w:szCs w:val="24"/>
          <w:lang w:eastAsia="ru-RU"/>
        </w:rPr>
        <w:t>».</w:t>
      </w:r>
      <w:r w:rsidRPr="00203B79">
        <w:rPr>
          <w:rFonts w:ascii="Times New Roman" w:eastAsia="Times New Roman" w:hAnsi="Times New Roman" w:cs="Times New Roman"/>
          <w:sz w:val="24"/>
          <w:szCs w:val="24"/>
          <w:lang w:eastAsia="ru-RU"/>
        </w:rPr>
        <w:t>Нравственное величие русской женщины в повести.</w:t>
      </w:r>
    </w:p>
    <w:p w:rsidR="00203B79" w:rsidRPr="00203B79" w:rsidRDefault="00203B79" w:rsidP="00203B79">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03B79">
        <w:rPr>
          <w:rFonts w:ascii="Times New Roman" w:eastAsia="Times New Roman" w:hAnsi="Times New Roman" w:cs="Times New Roman"/>
          <w:b/>
          <w:sz w:val="24"/>
          <w:szCs w:val="24"/>
          <w:lang w:eastAsia="ru-RU"/>
        </w:rPr>
        <w:t>Вячеслав Леонидович Кондратьев.</w:t>
      </w:r>
      <w:r w:rsidRPr="00203B79">
        <w:rPr>
          <w:rFonts w:ascii="Times New Roman" w:eastAsia="Times New Roman" w:hAnsi="Times New Roman" w:cs="Times New Roman"/>
          <w:sz w:val="24"/>
          <w:szCs w:val="24"/>
          <w:lang w:eastAsia="ru-RU"/>
        </w:rPr>
        <w:t xml:space="preserve"> Проблема нравственноговыбора </w:t>
      </w:r>
      <w:r w:rsidRPr="00203B79">
        <w:rPr>
          <w:rFonts w:ascii="Times New Roman" w:eastAsia="Times New Roman" w:hAnsi="Times New Roman" w:cs="Times New Roman"/>
          <w:b/>
          <w:sz w:val="24"/>
          <w:szCs w:val="24"/>
          <w:lang w:eastAsia="ru-RU"/>
        </w:rPr>
        <w:t>в повести  «Сашка»</w:t>
      </w:r>
    </w:p>
    <w:p w:rsidR="00203B79" w:rsidRPr="00203B79" w:rsidRDefault="00203B79" w:rsidP="00203B79">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r w:rsidRPr="00203B79">
        <w:rPr>
          <w:rFonts w:ascii="Times New Roman" w:eastAsia="Times New Roman" w:hAnsi="Times New Roman" w:cs="Times New Roman"/>
          <w:b/>
          <w:sz w:val="24"/>
          <w:szCs w:val="24"/>
          <w:u w:val="single"/>
          <w:lang w:eastAsia="ru-RU"/>
        </w:rPr>
        <w:t>Поэзия второй половины XX века (4 часа).</w:t>
      </w:r>
    </w:p>
    <w:p w:rsidR="00203B79" w:rsidRPr="00203B79" w:rsidRDefault="00203B79" w:rsidP="00203B79">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203B79">
        <w:rPr>
          <w:rFonts w:ascii="Times New Roman" w:eastAsia="Times New Roman" w:hAnsi="Times New Roman" w:cs="Times New Roman"/>
          <w:b/>
          <w:bCs/>
          <w:color w:val="000000"/>
          <w:sz w:val="24"/>
          <w:szCs w:val="24"/>
          <w:lang w:eastAsia="ru-RU"/>
        </w:rPr>
        <w:t>Иосиф Александрович Бродский</w:t>
      </w:r>
    </w:p>
    <w:p w:rsidR="00203B79" w:rsidRPr="00203B79" w:rsidRDefault="00203B79" w:rsidP="00203B7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03B79">
        <w:rPr>
          <w:rFonts w:ascii="Times New Roman" w:eastAsia="Times New Roman" w:hAnsi="Times New Roman" w:cs="Times New Roman"/>
          <w:b/>
          <w:color w:val="000000"/>
          <w:sz w:val="24"/>
          <w:szCs w:val="24"/>
          <w:lang w:eastAsia="ru-RU"/>
        </w:rPr>
        <w:t>Стихотворения: «Воротишься на Родину. Ну что ж…», « Сонет» «Как жаль, что тем, чем стало для меня…»</w:t>
      </w:r>
      <w:r w:rsidRPr="00203B79">
        <w:rPr>
          <w:rFonts w:ascii="Times New Roman" w:eastAsia="Times New Roman" w:hAnsi="Times New Roman" w:cs="Times New Roman"/>
          <w:color w:val="000000"/>
          <w:sz w:val="24"/>
          <w:szCs w:val="24"/>
          <w:lang w:eastAsia="ru-RU"/>
        </w:rPr>
        <w:t xml:space="preserve"> Широта проблемно-тематического диапазона поэзии Бродского. «Естественность и органичность сочетания в ней культурно-исторических, философских, литературно-поэтических и автобиографических пластов, реалий, ассоциаций, сливающихся в единый, живой поток непринужденной речи, откристаллизовавшейся в виртуозно организованную стихотворную форму» (В. А. Зайцев). Традиции русской классической поэзии в творчестве И. Бродского.</w:t>
      </w:r>
    </w:p>
    <w:p w:rsidR="00203B79" w:rsidRPr="00203B79" w:rsidRDefault="00203B79" w:rsidP="00203B7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03B79">
        <w:rPr>
          <w:rFonts w:ascii="Times New Roman" w:eastAsia="Times New Roman" w:hAnsi="Times New Roman" w:cs="Times New Roman"/>
          <w:b/>
          <w:bCs/>
          <w:color w:val="000000"/>
          <w:sz w:val="24"/>
          <w:szCs w:val="24"/>
          <w:lang w:eastAsia="ru-RU"/>
        </w:rPr>
        <w:t xml:space="preserve">Булат Шалвович Окуджава. </w:t>
      </w:r>
      <w:r w:rsidRPr="00203B79">
        <w:rPr>
          <w:rFonts w:ascii="Times New Roman" w:eastAsia="Times New Roman" w:hAnsi="Times New Roman" w:cs="Times New Roman"/>
          <w:color w:val="000000"/>
          <w:sz w:val="24"/>
          <w:szCs w:val="24"/>
          <w:lang w:eastAsia="ru-RU"/>
        </w:rPr>
        <w:t xml:space="preserve">Слово </w:t>
      </w:r>
      <w:r w:rsidRPr="00203B79">
        <w:rPr>
          <w:rFonts w:ascii="Times New Roman" w:eastAsia="Times New Roman" w:hAnsi="Times New Roman" w:cs="Times New Roman"/>
          <w:bCs/>
          <w:color w:val="000000"/>
          <w:sz w:val="24"/>
          <w:szCs w:val="24"/>
          <w:lang w:eastAsia="ru-RU"/>
        </w:rPr>
        <w:t xml:space="preserve">о </w:t>
      </w:r>
      <w:r w:rsidRPr="00203B79">
        <w:rPr>
          <w:rFonts w:ascii="Times New Roman" w:eastAsia="Times New Roman" w:hAnsi="Times New Roman" w:cs="Times New Roman"/>
          <w:color w:val="000000"/>
          <w:sz w:val="24"/>
          <w:szCs w:val="24"/>
          <w:lang w:eastAsia="ru-RU"/>
        </w:rPr>
        <w:t>поэте.</w:t>
      </w:r>
    </w:p>
    <w:p w:rsidR="00203B79" w:rsidRPr="00203B79" w:rsidRDefault="00203B79" w:rsidP="00203B79">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203B79">
        <w:rPr>
          <w:rFonts w:ascii="Times New Roman" w:eastAsia="Times New Roman" w:hAnsi="Times New Roman" w:cs="Times New Roman"/>
          <w:b/>
          <w:color w:val="000000"/>
          <w:sz w:val="24"/>
          <w:szCs w:val="24"/>
          <w:lang w:eastAsia="ru-RU"/>
        </w:rPr>
        <w:t xml:space="preserve">Стихотворения: </w:t>
      </w:r>
      <w:r w:rsidRPr="00203B79">
        <w:rPr>
          <w:rFonts w:ascii="Times New Roman" w:eastAsia="Times New Roman" w:hAnsi="Times New Roman" w:cs="Times New Roman"/>
          <w:b/>
          <w:bCs/>
          <w:iCs/>
          <w:color w:val="000000"/>
          <w:sz w:val="24"/>
          <w:szCs w:val="24"/>
          <w:lang w:eastAsia="ru-RU"/>
        </w:rPr>
        <w:t xml:space="preserve">«До свидания, мальчики», «Ты течешь, как река. Странное название...», «Когда мне невмочь пересилить беду...». </w:t>
      </w:r>
      <w:r w:rsidRPr="00203B79">
        <w:rPr>
          <w:rFonts w:ascii="Times New Roman" w:eastAsia="Times New Roman" w:hAnsi="Times New Roman" w:cs="Times New Roman"/>
          <w:color w:val="000000"/>
          <w:sz w:val="24"/>
          <w:szCs w:val="24"/>
          <w:lang w:eastAsia="ru-RU"/>
        </w:rPr>
        <w:t xml:space="preserve">Память о войне в лирике поэта-фронтовика. Поэзия «оттепели» и песенное творчество Окуджавы. Арбат как особая поэтическая вселенная. Развитие романтических традиций в поэзии Окуджавы. Интонации, мотивы, образы Окуджавы в творчестве современных поэтов-бардов. </w:t>
      </w:r>
    </w:p>
    <w:p w:rsidR="00203B79" w:rsidRPr="00203B79" w:rsidRDefault="00203B79" w:rsidP="00203B79">
      <w:pPr>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203B79">
        <w:rPr>
          <w:rFonts w:ascii="Times New Roman" w:eastAsia="Times New Roman" w:hAnsi="Times New Roman" w:cs="Times New Roman"/>
          <w:b/>
          <w:sz w:val="24"/>
          <w:szCs w:val="24"/>
          <w:lang w:eastAsia="ru-RU"/>
        </w:rPr>
        <w:t>Владимир Семёнович Высоцкий.</w:t>
      </w:r>
      <w:r w:rsidRPr="00203B79">
        <w:rPr>
          <w:rFonts w:ascii="Times New Roman" w:eastAsia="Times New Roman" w:hAnsi="Times New Roman" w:cs="Times New Roman"/>
          <w:sz w:val="24"/>
          <w:szCs w:val="24"/>
        </w:rPr>
        <w:t>Проблемно-тематический диапазон лирики поэта.</w:t>
      </w:r>
    </w:p>
    <w:p w:rsidR="00203B79" w:rsidRPr="00203B79" w:rsidRDefault="00203B79" w:rsidP="00203B79">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r w:rsidRPr="00203B79">
        <w:rPr>
          <w:rFonts w:ascii="Times New Roman" w:eastAsia="Times New Roman" w:hAnsi="Times New Roman" w:cs="Times New Roman"/>
          <w:b/>
          <w:sz w:val="24"/>
          <w:szCs w:val="24"/>
          <w:u w:val="single"/>
          <w:lang w:eastAsia="ru-RU"/>
        </w:rPr>
        <w:t>Драматургия второй половины XX века (1 час).</w:t>
      </w:r>
    </w:p>
    <w:p w:rsidR="00203B79" w:rsidRPr="00203B79" w:rsidRDefault="00203B79" w:rsidP="00203B79">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203B79">
        <w:rPr>
          <w:rFonts w:ascii="Times New Roman" w:eastAsia="Times New Roman" w:hAnsi="Times New Roman" w:cs="Times New Roman"/>
          <w:b/>
          <w:bCs/>
          <w:color w:val="000000"/>
          <w:sz w:val="24"/>
          <w:szCs w:val="24"/>
          <w:lang w:eastAsia="ru-RU"/>
        </w:rPr>
        <w:t xml:space="preserve">Александр Валентинович Вампилов. </w:t>
      </w:r>
    </w:p>
    <w:p w:rsidR="00203B79" w:rsidRPr="00203B79" w:rsidRDefault="00203B79" w:rsidP="00203B7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03B79">
        <w:rPr>
          <w:rFonts w:ascii="Times New Roman" w:eastAsia="Times New Roman" w:hAnsi="Times New Roman" w:cs="Times New Roman"/>
          <w:sz w:val="24"/>
          <w:szCs w:val="24"/>
          <w:lang w:eastAsia="ru-RU"/>
        </w:rPr>
        <w:t xml:space="preserve"> «Старший сын». Проблематика, конфликт, система образов, композиция пьесы</w:t>
      </w:r>
    </w:p>
    <w:p w:rsidR="00203B79" w:rsidRPr="00203B79" w:rsidRDefault="00203B79" w:rsidP="00203B79">
      <w:pPr>
        <w:shd w:val="clear" w:color="auto" w:fill="FFFFFF"/>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203B79">
        <w:rPr>
          <w:rFonts w:ascii="Times New Roman" w:eastAsia="Times New Roman" w:hAnsi="Times New Roman" w:cs="Times New Roman"/>
          <w:b/>
          <w:sz w:val="24"/>
          <w:szCs w:val="24"/>
          <w:u w:val="single"/>
          <w:lang w:eastAsia="ru-RU"/>
        </w:rPr>
        <w:t>Литература последнего десятилетия (2 часа).</w:t>
      </w:r>
    </w:p>
    <w:p w:rsidR="00203B79" w:rsidRPr="00203B79" w:rsidRDefault="00203B79" w:rsidP="00203B7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3B79">
        <w:rPr>
          <w:rFonts w:ascii="Times New Roman" w:eastAsia="Times New Roman" w:hAnsi="Times New Roman" w:cs="Times New Roman"/>
          <w:b/>
          <w:bCs/>
          <w:color w:val="000000"/>
          <w:sz w:val="24"/>
          <w:szCs w:val="24"/>
          <w:lang w:eastAsia="ru-RU"/>
        </w:rPr>
        <w:t>В</w:t>
      </w:r>
      <w:r w:rsidRPr="00203B79">
        <w:rPr>
          <w:rFonts w:ascii="Times New Roman" w:eastAsia="Times New Roman" w:hAnsi="Times New Roman" w:cs="Times New Roman"/>
          <w:b/>
          <w:color w:val="000000"/>
          <w:sz w:val="24"/>
          <w:szCs w:val="24"/>
          <w:lang w:eastAsia="ru-RU"/>
        </w:rPr>
        <w:t>иктор Петрович</w:t>
      </w:r>
      <w:r w:rsidRPr="00203B79">
        <w:rPr>
          <w:rFonts w:ascii="Times New Roman" w:eastAsia="Times New Roman" w:hAnsi="Times New Roman" w:cs="Times New Roman"/>
          <w:color w:val="000000"/>
          <w:sz w:val="24"/>
          <w:szCs w:val="24"/>
          <w:lang w:eastAsia="ru-RU"/>
        </w:rPr>
        <w:t> </w:t>
      </w:r>
      <w:r w:rsidRPr="00203B79">
        <w:rPr>
          <w:rFonts w:ascii="Times New Roman" w:eastAsia="Times New Roman" w:hAnsi="Times New Roman" w:cs="Times New Roman"/>
          <w:b/>
          <w:bCs/>
          <w:color w:val="000000"/>
          <w:sz w:val="24"/>
          <w:szCs w:val="24"/>
          <w:lang w:eastAsia="ru-RU"/>
        </w:rPr>
        <w:t>Астафьев. Роман</w:t>
      </w:r>
      <w:r w:rsidRPr="00203B79">
        <w:rPr>
          <w:rFonts w:ascii="Times New Roman" w:eastAsia="Times New Roman" w:hAnsi="Times New Roman" w:cs="Times New Roman"/>
          <w:color w:val="000000"/>
          <w:sz w:val="24"/>
          <w:szCs w:val="24"/>
          <w:lang w:eastAsia="ru-RU"/>
        </w:rPr>
        <w:t xml:space="preserve"> «</w:t>
      </w:r>
      <w:r w:rsidRPr="00203B79">
        <w:rPr>
          <w:rFonts w:ascii="Times New Roman" w:eastAsia="Times New Roman" w:hAnsi="Times New Roman" w:cs="Times New Roman"/>
          <w:b/>
          <w:bCs/>
          <w:color w:val="000000"/>
          <w:sz w:val="24"/>
          <w:szCs w:val="24"/>
          <w:lang w:eastAsia="ru-RU"/>
        </w:rPr>
        <w:t>Прокляты</w:t>
      </w:r>
      <w:r w:rsidRPr="00203B79">
        <w:rPr>
          <w:rFonts w:ascii="Times New Roman" w:eastAsia="Times New Roman" w:hAnsi="Times New Roman" w:cs="Times New Roman"/>
          <w:color w:val="000000"/>
          <w:sz w:val="24"/>
          <w:szCs w:val="24"/>
          <w:lang w:eastAsia="ru-RU"/>
        </w:rPr>
        <w:t> </w:t>
      </w:r>
      <w:r w:rsidRPr="00203B79">
        <w:rPr>
          <w:rFonts w:ascii="Times New Roman" w:eastAsia="Times New Roman" w:hAnsi="Times New Roman" w:cs="Times New Roman"/>
          <w:b/>
          <w:bCs/>
          <w:color w:val="000000"/>
          <w:sz w:val="24"/>
          <w:szCs w:val="24"/>
          <w:lang w:eastAsia="ru-RU"/>
        </w:rPr>
        <w:t>и</w:t>
      </w:r>
      <w:r w:rsidRPr="00203B79">
        <w:rPr>
          <w:rFonts w:ascii="Times New Roman" w:eastAsia="Times New Roman" w:hAnsi="Times New Roman" w:cs="Times New Roman"/>
          <w:color w:val="000000"/>
          <w:sz w:val="24"/>
          <w:szCs w:val="24"/>
          <w:lang w:eastAsia="ru-RU"/>
        </w:rPr>
        <w:t> </w:t>
      </w:r>
      <w:r w:rsidRPr="00203B79">
        <w:rPr>
          <w:rFonts w:ascii="Times New Roman" w:eastAsia="Times New Roman" w:hAnsi="Times New Roman" w:cs="Times New Roman"/>
          <w:b/>
          <w:bCs/>
          <w:color w:val="000000"/>
          <w:sz w:val="24"/>
          <w:szCs w:val="24"/>
          <w:lang w:eastAsia="ru-RU"/>
        </w:rPr>
        <w:t>убиты</w:t>
      </w:r>
      <w:r w:rsidRPr="00203B79">
        <w:rPr>
          <w:rFonts w:ascii="Times New Roman" w:eastAsia="Times New Roman" w:hAnsi="Times New Roman" w:cs="Times New Roman"/>
          <w:color w:val="000000"/>
          <w:sz w:val="24"/>
          <w:szCs w:val="24"/>
          <w:lang w:eastAsia="ru-RU"/>
        </w:rPr>
        <w:t>» - это «взгляд в прошлое».</w:t>
      </w:r>
    </w:p>
    <w:p w:rsidR="00203B79" w:rsidRPr="00203B79" w:rsidRDefault="00203B79" w:rsidP="00203B79">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203B79">
        <w:rPr>
          <w:rFonts w:ascii="Times New Roman" w:eastAsia="Times New Roman" w:hAnsi="Times New Roman" w:cs="Times New Roman"/>
          <w:b/>
          <w:bCs/>
          <w:color w:val="000000"/>
          <w:sz w:val="24"/>
          <w:szCs w:val="24"/>
          <w:lang w:eastAsia="ru-RU"/>
        </w:rPr>
        <w:t>Евгений Александрович Евтушенко.</w:t>
      </w:r>
    </w:p>
    <w:p w:rsidR="00203B79" w:rsidRPr="00203B79" w:rsidRDefault="00203B79" w:rsidP="00203B79">
      <w:pPr>
        <w:shd w:val="clear" w:color="auto" w:fill="FFFFFF"/>
        <w:autoSpaceDE w:val="0"/>
        <w:autoSpaceDN w:val="0"/>
        <w:adjustRightInd w:val="0"/>
        <w:spacing w:after="0" w:line="240" w:lineRule="auto"/>
        <w:rPr>
          <w:rFonts w:ascii="Arial" w:eastAsia="Times New Roman" w:hAnsi="Arial" w:cs="Arial"/>
          <w:sz w:val="24"/>
          <w:szCs w:val="24"/>
          <w:lang w:eastAsia="ru-RU"/>
        </w:rPr>
      </w:pPr>
      <w:r w:rsidRPr="00203B79">
        <w:rPr>
          <w:rFonts w:ascii="Times New Roman" w:eastAsia="Times New Roman" w:hAnsi="Times New Roman" w:cs="Times New Roman"/>
          <w:bCs/>
          <w:color w:val="000000"/>
          <w:sz w:val="24"/>
          <w:szCs w:val="24"/>
          <w:lang w:eastAsia="ru-RU"/>
        </w:rPr>
        <w:t>Стихотворения</w:t>
      </w:r>
      <w:r w:rsidRPr="00203B79">
        <w:rPr>
          <w:rFonts w:ascii="Arial" w:eastAsia="Times New Roman" w:hAnsi="Arial" w:cs="Arial"/>
          <w:color w:val="000000"/>
          <w:sz w:val="24"/>
          <w:szCs w:val="24"/>
          <w:lang w:eastAsia="ru-RU"/>
        </w:rPr>
        <w:t xml:space="preserve">: </w:t>
      </w:r>
      <w:r w:rsidRPr="00203B79">
        <w:rPr>
          <w:rFonts w:ascii="Times New Roman" w:eastAsia="Times New Roman" w:hAnsi="Times New Roman" w:cs="Times New Roman"/>
          <w:sz w:val="24"/>
          <w:szCs w:val="24"/>
          <w:lang w:eastAsia="ru-RU"/>
        </w:rPr>
        <w:t>«Можно всё ещё спасти» (</w:t>
      </w:r>
      <w:hyperlink r:id="rId8" w:tooltip="2011" w:history="1">
        <w:r w:rsidRPr="00203B79">
          <w:rPr>
            <w:rFonts w:ascii="Times New Roman" w:eastAsia="Times New Roman" w:hAnsi="Times New Roman" w:cs="Times New Roman"/>
            <w:sz w:val="24"/>
            <w:szCs w:val="24"/>
            <w:u w:val="single"/>
            <w:lang w:eastAsia="ru-RU"/>
          </w:rPr>
          <w:t>2011</w:t>
        </w:r>
      </w:hyperlink>
      <w:r w:rsidRPr="00203B79">
        <w:rPr>
          <w:rFonts w:ascii="Times New Roman" w:eastAsia="Times New Roman" w:hAnsi="Times New Roman" w:cs="Times New Roman"/>
          <w:sz w:val="24"/>
          <w:szCs w:val="24"/>
          <w:lang w:eastAsia="ru-RU"/>
        </w:rPr>
        <w:t>)</w:t>
      </w:r>
      <w:r w:rsidRPr="00203B79">
        <w:rPr>
          <w:rFonts w:ascii="Times New Roman" w:eastAsia="Times New Roman" w:hAnsi="Times New Roman" w:cs="Times New Roman"/>
          <w:bCs/>
          <w:sz w:val="24"/>
          <w:szCs w:val="24"/>
          <w:lang w:eastAsia="ru-RU"/>
        </w:rPr>
        <w:t xml:space="preserve">, </w:t>
      </w:r>
      <w:r w:rsidRPr="00203B79">
        <w:rPr>
          <w:rFonts w:ascii="Times New Roman" w:eastAsia="Times New Roman" w:hAnsi="Times New Roman" w:cs="Times New Roman"/>
          <w:sz w:val="24"/>
          <w:szCs w:val="24"/>
          <w:lang w:eastAsia="ru-RU"/>
        </w:rPr>
        <w:t>«Счастья и расплаты» (</w:t>
      </w:r>
      <w:hyperlink r:id="rId9" w:tooltip="2012" w:history="1">
        <w:r w:rsidRPr="00203B79">
          <w:rPr>
            <w:rFonts w:ascii="Times New Roman" w:eastAsia="Times New Roman" w:hAnsi="Times New Roman" w:cs="Times New Roman"/>
            <w:sz w:val="24"/>
            <w:szCs w:val="24"/>
            <w:u w:val="single"/>
            <w:lang w:eastAsia="ru-RU"/>
          </w:rPr>
          <w:t>2012</w:t>
        </w:r>
      </w:hyperlink>
      <w:r w:rsidRPr="00203B79">
        <w:rPr>
          <w:rFonts w:ascii="Times New Roman" w:eastAsia="Times New Roman" w:hAnsi="Times New Roman" w:cs="Times New Roman"/>
          <w:sz w:val="24"/>
          <w:szCs w:val="24"/>
          <w:lang w:eastAsia="ru-RU"/>
        </w:rPr>
        <w:t>),«Не умею прощаться» (2013)</w:t>
      </w:r>
    </w:p>
    <w:p w:rsidR="00203B79" w:rsidRPr="00203B79" w:rsidRDefault="00203B79" w:rsidP="00203B79">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r w:rsidRPr="00203B79">
        <w:rPr>
          <w:rFonts w:ascii="Times New Roman" w:eastAsia="Times New Roman" w:hAnsi="Times New Roman" w:cs="Times New Roman"/>
          <w:b/>
          <w:sz w:val="24"/>
          <w:szCs w:val="24"/>
          <w:u w:val="single"/>
          <w:lang w:eastAsia="ru-RU"/>
        </w:rPr>
        <w:lastRenderedPageBreak/>
        <w:t>Зарубежная литература (2 часа)</w:t>
      </w:r>
    </w:p>
    <w:p w:rsidR="00203B79" w:rsidRPr="00203B79" w:rsidRDefault="00203B79" w:rsidP="00203B79">
      <w:p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r w:rsidRPr="00203B79">
        <w:rPr>
          <w:rFonts w:ascii="Times New Roman" w:eastAsia="Times New Roman" w:hAnsi="Times New Roman" w:cs="Times New Roman"/>
          <w:b/>
          <w:sz w:val="24"/>
          <w:szCs w:val="24"/>
        </w:rPr>
        <w:t>Эрнест Хемингуэй. Жизнь и творчество.</w:t>
      </w:r>
    </w:p>
    <w:p w:rsidR="00203B79" w:rsidRPr="00203B79" w:rsidRDefault="00203B79" w:rsidP="00203B79">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03B79">
        <w:rPr>
          <w:rFonts w:ascii="Times New Roman" w:eastAsia="Times New Roman" w:hAnsi="Times New Roman" w:cs="Times New Roman"/>
          <w:b/>
          <w:sz w:val="24"/>
          <w:szCs w:val="24"/>
        </w:rPr>
        <w:t>«Старик и море» - философская повесть – притча</w:t>
      </w:r>
      <w:r w:rsidRPr="00203B79">
        <w:rPr>
          <w:rFonts w:ascii="Times New Roman" w:eastAsia="Times New Roman" w:hAnsi="Times New Roman" w:cs="Times New Roman"/>
          <w:sz w:val="24"/>
          <w:szCs w:val="24"/>
        </w:rPr>
        <w:t>, «лебединая песня автора».</w:t>
      </w:r>
    </w:p>
    <w:p w:rsidR="00203B79" w:rsidRPr="00203B79" w:rsidRDefault="00203B79" w:rsidP="00203B7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203B79">
        <w:rPr>
          <w:rFonts w:ascii="Times New Roman" w:eastAsia="Times New Roman" w:hAnsi="Times New Roman" w:cs="Times New Roman"/>
          <w:sz w:val="24"/>
          <w:szCs w:val="24"/>
        </w:rPr>
        <w:t>Борьба автора за гуманизм, красоту, достоинство человеческой жизни.</w:t>
      </w:r>
    </w:p>
    <w:p w:rsidR="00203B79" w:rsidRPr="00203B79" w:rsidRDefault="00203B79" w:rsidP="00203B79">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203B79">
        <w:rPr>
          <w:rFonts w:ascii="Times New Roman" w:eastAsia="Times New Roman" w:hAnsi="Times New Roman" w:cs="Times New Roman"/>
          <w:b/>
          <w:bCs/>
          <w:color w:val="000000"/>
          <w:sz w:val="24"/>
          <w:szCs w:val="24"/>
          <w:lang w:eastAsia="ru-RU"/>
        </w:rPr>
        <w:t>Джон Гордон Байрон – поэт – романтик.</w:t>
      </w:r>
    </w:p>
    <w:p w:rsidR="00203B79" w:rsidRPr="00203B79" w:rsidRDefault="00203B79" w:rsidP="00203B79">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203B79">
        <w:rPr>
          <w:rFonts w:ascii="Times New Roman" w:eastAsia="Times New Roman" w:hAnsi="Times New Roman" w:cs="Times New Roman"/>
          <w:bCs/>
          <w:color w:val="000000"/>
          <w:sz w:val="24"/>
          <w:szCs w:val="24"/>
          <w:lang w:eastAsia="ru-RU"/>
        </w:rPr>
        <w:t>Стихотворения «Ты счастлива», «Прости! Коль могут к небесам»</w:t>
      </w:r>
    </w:p>
    <w:p w:rsidR="00203B79" w:rsidRPr="00203B79" w:rsidRDefault="00203B79" w:rsidP="00203B79">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u w:val="single"/>
          <w:lang w:eastAsia="ru-RU"/>
        </w:rPr>
      </w:pPr>
      <w:r w:rsidRPr="00203B79">
        <w:rPr>
          <w:rFonts w:ascii="Times New Roman" w:eastAsia="Times New Roman" w:hAnsi="Times New Roman" w:cs="Times New Roman"/>
          <w:b/>
          <w:bCs/>
          <w:color w:val="000000"/>
          <w:sz w:val="24"/>
          <w:szCs w:val="24"/>
          <w:u w:val="single"/>
          <w:lang w:eastAsia="ru-RU"/>
        </w:rPr>
        <w:t xml:space="preserve">Обзор русской литературной жизни начала </w:t>
      </w:r>
      <w:r w:rsidRPr="00203B79">
        <w:rPr>
          <w:rFonts w:ascii="Times New Roman" w:eastAsia="Times New Roman" w:hAnsi="Times New Roman" w:cs="Times New Roman"/>
          <w:b/>
          <w:bCs/>
          <w:color w:val="000000"/>
          <w:sz w:val="24"/>
          <w:szCs w:val="24"/>
          <w:u w:val="single"/>
          <w:lang w:val="en-US" w:eastAsia="ru-RU"/>
        </w:rPr>
        <w:t>XXI</w:t>
      </w:r>
      <w:r w:rsidRPr="00203B79">
        <w:rPr>
          <w:rFonts w:ascii="Times New Roman" w:eastAsia="Times New Roman" w:hAnsi="Times New Roman" w:cs="Times New Roman"/>
          <w:b/>
          <w:bCs/>
          <w:color w:val="000000"/>
          <w:sz w:val="24"/>
          <w:szCs w:val="24"/>
          <w:u w:val="single"/>
          <w:lang w:eastAsia="ru-RU"/>
        </w:rPr>
        <w:t>века (1 час).</w:t>
      </w:r>
    </w:p>
    <w:p w:rsidR="00203B79" w:rsidRPr="00203B79" w:rsidRDefault="00203B79" w:rsidP="00203B79">
      <w:pPr>
        <w:spacing w:after="0" w:line="240" w:lineRule="auto"/>
        <w:contextualSpacing/>
        <w:rPr>
          <w:rFonts w:ascii="Times New Roman" w:eastAsia="Times New Roman" w:hAnsi="Times New Roman" w:cs="Times New Roman"/>
          <w:b/>
          <w:sz w:val="24"/>
          <w:szCs w:val="24"/>
          <w:lang w:eastAsia="ru-RU"/>
        </w:rPr>
      </w:pPr>
    </w:p>
    <w:p w:rsidR="00203B79" w:rsidRPr="00203B79" w:rsidRDefault="00203B79" w:rsidP="00203B79">
      <w:pPr>
        <w:autoSpaceDE w:val="0"/>
        <w:autoSpaceDN w:val="0"/>
        <w:adjustRightInd w:val="0"/>
        <w:spacing w:after="0" w:line="240" w:lineRule="auto"/>
        <w:jc w:val="center"/>
        <w:outlineLvl w:val="4"/>
        <w:rPr>
          <w:rFonts w:ascii="Times New Roman" w:eastAsia="Times New Roman" w:hAnsi="Times New Roman" w:cs="Times New Roman"/>
          <w:b/>
          <w:sz w:val="24"/>
          <w:szCs w:val="24"/>
          <w:lang w:eastAsia="ru-RU"/>
        </w:rPr>
      </w:pPr>
      <w:r w:rsidRPr="00203B79">
        <w:rPr>
          <w:rFonts w:ascii="Times New Roman" w:eastAsia="Times New Roman" w:hAnsi="Times New Roman" w:cs="Times New Roman"/>
          <w:b/>
          <w:sz w:val="24"/>
          <w:szCs w:val="24"/>
          <w:lang w:eastAsia="ru-RU"/>
        </w:rPr>
        <w:t xml:space="preserve">      Требования к уровню подготовки выпускников</w:t>
      </w:r>
    </w:p>
    <w:p w:rsidR="00203B79" w:rsidRPr="00203B79" w:rsidRDefault="00203B79" w:rsidP="00203B7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3B79">
        <w:rPr>
          <w:rFonts w:ascii="Times New Roman" w:eastAsia="Times New Roman" w:hAnsi="Times New Roman" w:cs="Times New Roman"/>
          <w:sz w:val="24"/>
          <w:szCs w:val="24"/>
          <w:lang w:eastAsia="ru-RU"/>
        </w:rPr>
        <w:t>В результате изучения литературы на базовом уровне ученик  11 класса должен:</w:t>
      </w:r>
    </w:p>
    <w:p w:rsidR="00203B79" w:rsidRPr="00203B79" w:rsidRDefault="00203B79" w:rsidP="00203B79">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203B79">
        <w:rPr>
          <w:rFonts w:ascii="Times New Roman" w:eastAsia="Times New Roman" w:hAnsi="Times New Roman" w:cs="Times New Roman"/>
          <w:b/>
          <w:sz w:val="24"/>
          <w:szCs w:val="24"/>
          <w:lang w:eastAsia="ru-RU"/>
        </w:rPr>
        <w:t>знать/понимать:</w:t>
      </w:r>
    </w:p>
    <w:p w:rsidR="00203B79" w:rsidRPr="00203B79" w:rsidRDefault="00203B79" w:rsidP="00203B79">
      <w:pPr>
        <w:numPr>
          <w:ilvl w:val="0"/>
          <w:numId w:val="3"/>
        </w:numPr>
        <w:spacing w:after="0" w:line="240" w:lineRule="auto"/>
        <w:ind w:left="419"/>
        <w:contextualSpacing/>
        <w:rPr>
          <w:rFonts w:ascii="Times New Roman" w:eastAsia="Times New Roman" w:hAnsi="Times New Roman" w:cs="Times New Roman"/>
          <w:sz w:val="24"/>
          <w:szCs w:val="24"/>
          <w:lang w:eastAsia="ru-RU"/>
        </w:rPr>
      </w:pPr>
      <w:r w:rsidRPr="00203B79">
        <w:rPr>
          <w:rFonts w:ascii="Times New Roman" w:eastAsia="Times New Roman" w:hAnsi="Times New Roman" w:cs="Times New Roman"/>
          <w:sz w:val="24"/>
          <w:szCs w:val="24"/>
          <w:lang w:eastAsia="ru-RU"/>
        </w:rPr>
        <w:t>образную природу словесного искусства;</w:t>
      </w:r>
    </w:p>
    <w:p w:rsidR="00203B79" w:rsidRPr="00203B79" w:rsidRDefault="00203B79" w:rsidP="00203B79">
      <w:pPr>
        <w:numPr>
          <w:ilvl w:val="0"/>
          <w:numId w:val="3"/>
        </w:numPr>
        <w:spacing w:after="0" w:line="240" w:lineRule="auto"/>
        <w:ind w:left="419"/>
        <w:contextualSpacing/>
        <w:rPr>
          <w:rFonts w:ascii="Times New Roman" w:eastAsia="Times New Roman" w:hAnsi="Times New Roman" w:cs="Times New Roman"/>
          <w:sz w:val="24"/>
          <w:szCs w:val="24"/>
          <w:lang w:eastAsia="ru-RU"/>
        </w:rPr>
      </w:pPr>
      <w:r w:rsidRPr="00203B79">
        <w:rPr>
          <w:rFonts w:ascii="Times New Roman" w:eastAsia="Times New Roman" w:hAnsi="Times New Roman" w:cs="Times New Roman"/>
          <w:sz w:val="24"/>
          <w:szCs w:val="24"/>
          <w:lang w:eastAsia="ru-RU"/>
        </w:rPr>
        <w:t>содержание изученных литературных произведений;</w:t>
      </w:r>
    </w:p>
    <w:p w:rsidR="00203B79" w:rsidRPr="00203B79" w:rsidRDefault="00203B79" w:rsidP="00203B79">
      <w:pPr>
        <w:numPr>
          <w:ilvl w:val="0"/>
          <w:numId w:val="3"/>
        </w:numPr>
        <w:spacing w:after="0" w:line="240" w:lineRule="auto"/>
        <w:ind w:left="419"/>
        <w:contextualSpacing/>
        <w:rPr>
          <w:rFonts w:ascii="Times New Roman" w:eastAsia="Times New Roman" w:hAnsi="Times New Roman" w:cs="Times New Roman"/>
          <w:sz w:val="24"/>
          <w:szCs w:val="24"/>
          <w:lang w:eastAsia="ru-RU"/>
        </w:rPr>
      </w:pPr>
      <w:r w:rsidRPr="00203B79">
        <w:rPr>
          <w:rFonts w:ascii="Times New Roman" w:eastAsia="Times New Roman" w:hAnsi="Times New Roman" w:cs="Times New Roman"/>
          <w:sz w:val="24"/>
          <w:szCs w:val="24"/>
          <w:lang w:eastAsia="ru-RU"/>
        </w:rPr>
        <w:t>основные факты жизни и творчества писателей-классиков концаXIX  - началаXX вв.;</w:t>
      </w:r>
    </w:p>
    <w:p w:rsidR="00203B79" w:rsidRPr="00203B79" w:rsidRDefault="00203B79" w:rsidP="00203B79">
      <w:pPr>
        <w:numPr>
          <w:ilvl w:val="0"/>
          <w:numId w:val="3"/>
        </w:numPr>
        <w:spacing w:after="0" w:line="240" w:lineRule="auto"/>
        <w:ind w:left="419"/>
        <w:contextualSpacing/>
        <w:rPr>
          <w:rFonts w:ascii="Times New Roman" w:eastAsia="Times New Roman" w:hAnsi="Times New Roman" w:cs="Times New Roman"/>
          <w:sz w:val="24"/>
          <w:szCs w:val="24"/>
          <w:lang w:eastAsia="ru-RU"/>
        </w:rPr>
      </w:pPr>
      <w:r w:rsidRPr="00203B79">
        <w:rPr>
          <w:rFonts w:ascii="Times New Roman" w:eastAsia="Times New Roman" w:hAnsi="Times New Roman" w:cs="Times New Roman"/>
          <w:sz w:val="24"/>
          <w:szCs w:val="24"/>
          <w:lang w:eastAsia="ru-RU"/>
        </w:rPr>
        <w:t>основные закономерности историко-литературного процесса и черты литературных направлений;</w:t>
      </w:r>
    </w:p>
    <w:p w:rsidR="00203B79" w:rsidRPr="00203B79" w:rsidRDefault="00203B79" w:rsidP="00203B79">
      <w:pPr>
        <w:numPr>
          <w:ilvl w:val="0"/>
          <w:numId w:val="3"/>
        </w:numPr>
        <w:spacing w:after="0" w:line="240" w:lineRule="auto"/>
        <w:ind w:left="419"/>
        <w:contextualSpacing/>
        <w:rPr>
          <w:rFonts w:ascii="Times New Roman" w:eastAsia="Times New Roman" w:hAnsi="Times New Roman" w:cs="Times New Roman"/>
          <w:sz w:val="24"/>
          <w:szCs w:val="24"/>
          <w:lang w:eastAsia="ru-RU"/>
        </w:rPr>
      </w:pPr>
      <w:r w:rsidRPr="00203B79">
        <w:rPr>
          <w:rFonts w:ascii="Times New Roman" w:eastAsia="Times New Roman" w:hAnsi="Times New Roman" w:cs="Times New Roman"/>
          <w:sz w:val="24"/>
          <w:szCs w:val="24"/>
          <w:lang w:eastAsia="ru-RU"/>
        </w:rPr>
        <w:t>основные теоретико-литературные понятия;</w:t>
      </w:r>
    </w:p>
    <w:p w:rsidR="00203B79" w:rsidRPr="00203B79" w:rsidRDefault="00203B79" w:rsidP="00203B79">
      <w:pPr>
        <w:spacing w:after="0" w:line="240" w:lineRule="auto"/>
        <w:rPr>
          <w:rFonts w:ascii="Times New Roman" w:eastAsia="Times New Roman" w:hAnsi="Times New Roman" w:cs="Times New Roman"/>
          <w:sz w:val="24"/>
          <w:szCs w:val="24"/>
          <w:lang w:eastAsia="ru-RU"/>
        </w:rPr>
      </w:pPr>
      <w:r w:rsidRPr="00203B79">
        <w:rPr>
          <w:rFonts w:ascii="Times New Roman" w:eastAsia="Times New Roman" w:hAnsi="Times New Roman" w:cs="Times New Roman"/>
          <w:b/>
          <w:bCs/>
          <w:sz w:val="24"/>
          <w:szCs w:val="24"/>
          <w:lang w:eastAsia="ru-RU"/>
        </w:rPr>
        <w:t>уметь</w:t>
      </w:r>
    </w:p>
    <w:p w:rsidR="00203B79" w:rsidRPr="00203B79" w:rsidRDefault="00203B79" w:rsidP="00203B79">
      <w:pPr>
        <w:numPr>
          <w:ilvl w:val="0"/>
          <w:numId w:val="4"/>
        </w:numPr>
        <w:spacing w:after="0" w:line="240" w:lineRule="auto"/>
        <w:ind w:left="419"/>
        <w:contextualSpacing/>
        <w:rPr>
          <w:rFonts w:ascii="Times New Roman" w:eastAsia="Times New Roman" w:hAnsi="Times New Roman" w:cs="Times New Roman"/>
          <w:sz w:val="24"/>
          <w:szCs w:val="24"/>
          <w:lang w:eastAsia="ru-RU"/>
        </w:rPr>
      </w:pPr>
      <w:r w:rsidRPr="00203B79">
        <w:rPr>
          <w:rFonts w:ascii="Times New Roman" w:eastAsia="Times New Roman" w:hAnsi="Times New Roman" w:cs="Times New Roman"/>
          <w:sz w:val="24"/>
          <w:szCs w:val="24"/>
          <w:lang w:eastAsia="ru-RU"/>
        </w:rPr>
        <w:t>воспроизводить содержание литературного произведения;</w:t>
      </w:r>
    </w:p>
    <w:p w:rsidR="00203B79" w:rsidRPr="00203B79" w:rsidRDefault="00203B79" w:rsidP="00203B79">
      <w:pPr>
        <w:numPr>
          <w:ilvl w:val="0"/>
          <w:numId w:val="4"/>
        </w:numPr>
        <w:spacing w:after="0" w:line="240" w:lineRule="auto"/>
        <w:ind w:left="419"/>
        <w:contextualSpacing/>
        <w:rPr>
          <w:rFonts w:ascii="Times New Roman" w:eastAsia="Times New Roman" w:hAnsi="Times New Roman" w:cs="Times New Roman"/>
          <w:sz w:val="24"/>
          <w:szCs w:val="24"/>
          <w:lang w:eastAsia="ru-RU"/>
        </w:rPr>
      </w:pPr>
      <w:r w:rsidRPr="00203B79">
        <w:rPr>
          <w:rFonts w:ascii="Times New Roman" w:eastAsia="Times New Roman" w:hAnsi="Times New Roman" w:cs="Times New Roman"/>
          <w:sz w:val="24"/>
          <w:szCs w:val="24"/>
          <w:lang w:eastAsia="ru-RU"/>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203B79" w:rsidRPr="00203B79" w:rsidRDefault="00203B79" w:rsidP="00203B79">
      <w:pPr>
        <w:numPr>
          <w:ilvl w:val="0"/>
          <w:numId w:val="4"/>
        </w:numPr>
        <w:spacing w:after="0" w:line="240" w:lineRule="auto"/>
        <w:ind w:left="419"/>
        <w:contextualSpacing/>
        <w:rPr>
          <w:rFonts w:ascii="Times New Roman" w:eastAsia="Times New Roman" w:hAnsi="Times New Roman" w:cs="Times New Roman"/>
          <w:sz w:val="24"/>
          <w:szCs w:val="24"/>
          <w:lang w:eastAsia="ru-RU"/>
        </w:rPr>
      </w:pPr>
      <w:r w:rsidRPr="00203B79">
        <w:rPr>
          <w:rFonts w:ascii="Times New Roman" w:eastAsia="Times New Roman" w:hAnsi="Times New Roman" w:cs="Times New Roman"/>
          <w:sz w:val="24"/>
          <w:szCs w:val="24"/>
          <w:lang w:eastAsia="ru-RU"/>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203B79" w:rsidRPr="00203B79" w:rsidRDefault="00203B79" w:rsidP="00203B79">
      <w:pPr>
        <w:numPr>
          <w:ilvl w:val="0"/>
          <w:numId w:val="4"/>
        </w:numPr>
        <w:spacing w:after="0" w:line="240" w:lineRule="auto"/>
        <w:ind w:left="419"/>
        <w:contextualSpacing/>
        <w:rPr>
          <w:rFonts w:ascii="Times New Roman" w:eastAsia="Times New Roman" w:hAnsi="Times New Roman" w:cs="Times New Roman"/>
          <w:sz w:val="24"/>
          <w:szCs w:val="24"/>
          <w:lang w:eastAsia="ru-RU"/>
        </w:rPr>
      </w:pPr>
      <w:r w:rsidRPr="00203B79">
        <w:rPr>
          <w:rFonts w:ascii="Times New Roman" w:eastAsia="Times New Roman" w:hAnsi="Times New Roman" w:cs="Times New Roman"/>
          <w:sz w:val="24"/>
          <w:szCs w:val="24"/>
          <w:lang w:eastAsia="ru-RU"/>
        </w:rPr>
        <w:t>определять род и жанр произведения;</w:t>
      </w:r>
    </w:p>
    <w:p w:rsidR="00203B79" w:rsidRPr="00203B79" w:rsidRDefault="00203B79" w:rsidP="00203B79">
      <w:pPr>
        <w:numPr>
          <w:ilvl w:val="0"/>
          <w:numId w:val="4"/>
        </w:numPr>
        <w:spacing w:after="0" w:line="240" w:lineRule="auto"/>
        <w:ind w:left="419"/>
        <w:contextualSpacing/>
        <w:rPr>
          <w:rFonts w:ascii="Times New Roman" w:eastAsia="Times New Roman" w:hAnsi="Times New Roman" w:cs="Times New Roman"/>
          <w:sz w:val="24"/>
          <w:szCs w:val="24"/>
          <w:lang w:eastAsia="ru-RU"/>
        </w:rPr>
      </w:pPr>
      <w:r w:rsidRPr="00203B79">
        <w:rPr>
          <w:rFonts w:ascii="Times New Roman" w:eastAsia="Times New Roman" w:hAnsi="Times New Roman" w:cs="Times New Roman"/>
          <w:sz w:val="24"/>
          <w:szCs w:val="24"/>
          <w:lang w:eastAsia="ru-RU"/>
        </w:rPr>
        <w:t>сопоставлять литературные произведения;</w:t>
      </w:r>
    </w:p>
    <w:p w:rsidR="00203B79" w:rsidRPr="00203B79" w:rsidRDefault="00203B79" w:rsidP="00203B79">
      <w:pPr>
        <w:numPr>
          <w:ilvl w:val="0"/>
          <w:numId w:val="4"/>
        </w:numPr>
        <w:spacing w:after="0" w:line="240" w:lineRule="auto"/>
        <w:ind w:left="419"/>
        <w:contextualSpacing/>
        <w:rPr>
          <w:rFonts w:ascii="Times New Roman" w:eastAsia="Times New Roman" w:hAnsi="Times New Roman" w:cs="Times New Roman"/>
          <w:sz w:val="24"/>
          <w:szCs w:val="24"/>
          <w:lang w:eastAsia="ru-RU"/>
        </w:rPr>
      </w:pPr>
      <w:r w:rsidRPr="00203B79">
        <w:rPr>
          <w:rFonts w:ascii="Times New Roman" w:eastAsia="Times New Roman" w:hAnsi="Times New Roman" w:cs="Times New Roman"/>
          <w:sz w:val="24"/>
          <w:szCs w:val="24"/>
          <w:lang w:eastAsia="ru-RU"/>
        </w:rPr>
        <w:t>выявлять авторскую позицию;</w:t>
      </w:r>
    </w:p>
    <w:p w:rsidR="00203B79" w:rsidRPr="00203B79" w:rsidRDefault="00203B79" w:rsidP="00203B79">
      <w:pPr>
        <w:numPr>
          <w:ilvl w:val="0"/>
          <w:numId w:val="4"/>
        </w:numPr>
        <w:spacing w:after="0" w:line="240" w:lineRule="auto"/>
        <w:ind w:left="419"/>
        <w:contextualSpacing/>
        <w:rPr>
          <w:rFonts w:ascii="Times New Roman" w:eastAsia="Times New Roman" w:hAnsi="Times New Roman" w:cs="Times New Roman"/>
          <w:sz w:val="24"/>
          <w:szCs w:val="24"/>
          <w:lang w:eastAsia="ru-RU"/>
        </w:rPr>
      </w:pPr>
      <w:r w:rsidRPr="00203B79">
        <w:rPr>
          <w:rFonts w:ascii="Times New Roman" w:eastAsia="Times New Roman" w:hAnsi="Times New Roman" w:cs="Times New Roman"/>
          <w:sz w:val="24"/>
          <w:szCs w:val="24"/>
          <w:lang w:eastAsia="ru-RU"/>
        </w:rPr>
        <w:t>выразительно читать изученные произведения (или их фрагменты), соблюдая нормы литературного произношения;</w:t>
      </w:r>
    </w:p>
    <w:p w:rsidR="00203B79" w:rsidRPr="00203B79" w:rsidRDefault="00203B79" w:rsidP="00203B79">
      <w:pPr>
        <w:numPr>
          <w:ilvl w:val="0"/>
          <w:numId w:val="4"/>
        </w:numPr>
        <w:spacing w:after="0" w:line="240" w:lineRule="auto"/>
        <w:ind w:left="419"/>
        <w:contextualSpacing/>
        <w:rPr>
          <w:rFonts w:ascii="Times New Roman" w:eastAsia="Times New Roman" w:hAnsi="Times New Roman" w:cs="Times New Roman"/>
          <w:sz w:val="24"/>
          <w:szCs w:val="24"/>
          <w:lang w:eastAsia="ru-RU"/>
        </w:rPr>
      </w:pPr>
      <w:r w:rsidRPr="00203B79">
        <w:rPr>
          <w:rFonts w:ascii="Times New Roman" w:eastAsia="Times New Roman" w:hAnsi="Times New Roman" w:cs="Times New Roman"/>
          <w:sz w:val="24"/>
          <w:szCs w:val="24"/>
          <w:lang w:eastAsia="ru-RU"/>
        </w:rPr>
        <w:t>аргументированно формулировать свое отношение к прочитанному произведению;</w:t>
      </w:r>
    </w:p>
    <w:p w:rsidR="00203B79" w:rsidRPr="00203B79" w:rsidRDefault="00203B79" w:rsidP="00203B79">
      <w:pPr>
        <w:numPr>
          <w:ilvl w:val="0"/>
          <w:numId w:val="4"/>
        </w:numPr>
        <w:spacing w:after="0" w:line="240" w:lineRule="auto"/>
        <w:ind w:left="419"/>
        <w:contextualSpacing/>
        <w:rPr>
          <w:rFonts w:ascii="Times New Roman" w:eastAsia="Times New Roman" w:hAnsi="Times New Roman" w:cs="Times New Roman"/>
          <w:sz w:val="24"/>
          <w:szCs w:val="24"/>
          <w:lang w:eastAsia="ru-RU"/>
        </w:rPr>
      </w:pPr>
      <w:r w:rsidRPr="00203B79">
        <w:rPr>
          <w:rFonts w:ascii="Times New Roman" w:eastAsia="Times New Roman" w:hAnsi="Times New Roman" w:cs="Times New Roman"/>
          <w:sz w:val="24"/>
          <w:szCs w:val="24"/>
          <w:lang w:eastAsia="ru-RU"/>
        </w:rPr>
        <w:t>писать рецензии на прочитанные произведения и сочинения разных жанров на литературные темы.</w:t>
      </w:r>
    </w:p>
    <w:p w:rsidR="00203B79" w:rsidRPr="00203B79" w:rsidRDefault="00203B79" w:rsidP="00203B79">
      <w:pPr>
        <w:spacing w:after="0" w:line="240" w:lineRule="auto"/>
        <w:rPr>
          <w:rFonts w:ascii="Times New Roman" w:eastAsia="Times New Roman" w:hAnsi="Times New Roman" w:cs="Times New Roman"/>
          <w:sz w:val="24"/>
          <w:szCs w:val="24"/>
          <w:lang w:eastAsia="ru-RU"/>
        </w:rPr>
      </w:pPr>
      <w:r w:rsidRPr="00203B79">
        <w:rPr>
          <w:rFonts w:ascii="Times New Roman" w:eastAsia="Times New Roman" w:hAnsi="Times New Roman" w:cs="Times New Roman"/>
          <w:b/>
          <w:bCs/>
          <w:sz w:val="24"/>
          <w:szCs w:val="24"/>
          <w:lang w:eastAsia="ru-RU"/>
        </w:rPr>
        <w:t>использовать приобретенные знания и умения в практической деятельности и повседневной жизни </w:t>
      </w:r>
      <w:r w:rsidRPr="00203B79">
        <w:rPr>
          <w:rFonts w:ascii="Times New Roman" w:eastAsia="Times New Roman" w:hAnsi="Times New Roman" w:cs="Times New Roman"/>
          <w:b/>
          <w:sz w:val="24"/>
          <w:szCs w:val="24"/>
          <w:lang w:eastAsia="ru-RU"/>
        </w:rPr>
        <w:t>для:</w:t>
      </w:r>
    </w:p>
    <w:p w:rsidR="00203B79" w:rsidRPr="00203B79" w:rsidRDefault="00203B79" w:rsidP="00203B79">
      <w:pPr>
        <w:numPr>
          <w:ilvl w:val="0"/>
          <w:numId w:val="5"/>
        </w:numPr>
        <w:spacing w:after="0" w:line="240" w:lineRule="auto"/>
        <w:ind w:left="419"/>
        <w:contextualSpacing/>
        <w:rPr>
          <w:rFonts w:ascii="Times New Roman" w:eastAsia="Times New Roman" w:hAnsi="Times New Roman" w:cs="Times New Roman"/>
          <w:sz w:val="24"/>
          <w:szCs w:val="24"/>
          <w:lang w:eastAsia="ru-RU"/>
        </w:rPr>
      </w:pPr>
      <w:r w:rsidRPr="00203B79">
        <w:rPr>
          <w:rFonts w:ascii="Times New Roman" w:eastAsia="Times New Roman" w:hAnsi="Times New Roman" w:cs="Times New Roman"/>
          <w:sz w:val="24"/>
          <w:szCs w:val="24"/>
          <w:lang w:eastAsia="ru-RU"/>
        </w:rPr>
        <w:t>создания связного текста (устного и письменного) на необходимую тему с учетом норм русского литературного языка;</w:t>
      </w:r>
    </w:p>
    <w:p w:rsidR="00203B79" w:rsidRPr="00203B79" w:rsidRDefault="00203B79" w:rsidP="00203B79">
      <w:pPr>
        <w:numPr>
          <w:ilvl w:val="0"/>
          <w:numId w:val="5"/>
        </w:numPr>
        <w:spacing w:after="0" w:line="240" w:lineRule="auto"/>
        <w:ind w:left="419"/>
        <w:contextualSpacing/>
        <w:rPr>
          <w:rFonts w:ascii="Times New Roman" w:eastAsia="Times New Roman" w:hAnsi="Times New Roman" w:cs="Times New Roman"/>
          <w:sz w:val="24"/>
          <w:szCs w:val="24"/>
          <w:lang w:eastAsia="ru-RU"/>
        </w:rPr>
      </w:pPr>
      <w:r w:rsidRPr="00203B79">
        <w:rPr>
          <w:rFonts w:ascii="Times New Roman" w:eastAsia="Times New Roman" w:hAnsi="Times New Roman" w:cs="Times New Roman"/>
          <w:sz w:val="24"/>
          <w:szCs w:val="24"/>
          <w:lang w:eastAsia="ru-RU"/>
        </w:rPr>
        <w:t>участия в диалоге или дискуссии;</w:t>
      </w:r>
    </w:p>
    <w:p w:rsidR="00203B79" w:rsidRPr="00203B79" w:rsidRDefault="00203B79" w:rsidP="00203B79">
      <w:pPr>
        <w:numPr>
          <w:ilvl w:val="0"/>
          <w:numId w:val="5"/>
        </w:numPr>
        <w:spacing w:after="0" w:line="240" w:lineRule="auto"/>
        <w:ind w:left="419"/>
        <w:contextualSpacing/>
        <w:rPr>
          <w:rFonts w:ascii="Times New Roman" w:eastAsia="Times New Roman" w:hAnsi="Times New Roman" w:cs="Times New Roman"/>
          <w:sz w:val="24"/>
          <w:szCs w:val="24"/>
          <w:lang w:eastAsia="ru-RU"/>
        </w:rPr>
      </w:pPr>
      <w:r w:rsidRPr="00203B79">
        <w:rPr>
          <w:rFonts w:ascii="Times New Roman" w:eastAsia="Times New Roman" w:hAnsi="Times New Roman" w:cs="Times New Roman"/>
          <w:sz w:val="24"/>
          <w:szCs w:val="24"/>
          <w:lang w:eastAsia="ru-RU"/>
        </w:rPr>
        <w:lastRenderedPageBreak/>
        <w:t>самостоятельного знакомства с явлениями художественной культуры и оценки их эстетической значимости;</w:t>
      </w:r>
    </w:p>
    <w:p w:rsidR="00203B79" w:rsidRPr="00203B79" w:rsidRDefault="00203B79" w:rsidP="00203B79">
      <w:pPr>
        <w:numPr>
          <w:ilvl w:val="0"/>
          <w:numId w:val="5"/>
        </w:numPr>
        <w:spacing w:after="0" w:line="240" w:lineRule="auto"/>
        <w:ind w:left="419"/>
        <w:contextualSpacing/>
        <w:rPr>
          <w:rFonts w:ascii="Times New Roman" w:eastAsia="Times New Roman" w:hAnsi="Times New Roman" w:cs="Times New Roman"/>
          <w:sz w:val="24"/>
          <w:szCs w:val="24"/>
          <w:lang w:eastAsia="ru-RU"/>
        </w:rPr>
      </w:pPr>
      <w:r w:rsidRPr="00203B79">
        <w:rPr>
          <w:rFonts w:ascii="Times New Roman" w:eastAsia="Times New Roman" w:hAnsi="Times New Roman" w:cs="Times New Roman"/>
          <w:sz w:val="24"/>
          <w:szCs w:val="24"/>
          <w:lang w:eastAsia="ru-RU"/>
        </w:rPr>
        <w:t>определения своего круга чтения и оценки литературных произведений.</w:t>
      </w:r>
    </w:p>
    <w:p w:rsidR="00203B79" w:rsidRPr="00203B79" w:rsidRDefault="00203B79" w:rsidP="00203B79">
      <w:pPr>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lang w:eastAsia="ru-RU"/>
        </w:rPr>
      </w:pPr>
    </w:p>
    <w:p w:rsidR="00203B79" w:rsidRPr="00203B79" w:rsidRDefault="00203B79" w:rsidP="00203B79">
      <w:pPr>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203B79">
        <w:rPr>
          <w:rFonts w:ascii="Times New Roman" w:eastAsia="Times New Roman" w:hAnsi="Times New Roman" w:cs="Times New Roman"/>
          <w:b/>
          <w:color w:val="000000"/>
          <w:sz w:val="24"/>
          <w:szCs w:val="24"/>
          <w:lang w:eastAsia="ru-RU"/>
        </w:rPr>
        <w:t>Список дополнительной литературы:</w:t>
      </w:r>
    </w:p>
    <w:p w:rsidR="00203B79" w:rsidRPr="00203B79" w:rsidRDefault="00203B79" w:rsidP="00203B79">
      <w:pPr>
        <w:numPr>
          <w:ilvl w:val="0"/>
          <w:numId w:val="6"/>
        </w:numPr>
        <w:spacing w:after="0" w:line="240" w:lineRule="auto"/>
        <w:jc w:val="both"/>
        <w:rPr>
          <w:rFonts w:ascii="Times New Roman" w:eastAsia="Times New Roman" w:hAnsi="Times New Roman" w:cs="Times New Roman"/>
          <w:sz w:val="24"/>
          <w:szCs w:val="24"/>
          <w:lang w:eastAsia="ru-RU"/>
        </w:rPr>
      </w:pPr>
      <w:r w:rsidRPr="00203B79">
        <w:rPr>
          <w:rFonts w:ascii="Times New Roman" w:eastAsia="Times New Roman" w:hAnsi="Times New Roman" w:cs="Times New Roman"/>
          <w:sz w:val="24"/>
          <w:szCs w:val="24"/>
          <w:lang w:eastAsia="ru-RU"/>
        </w:rPr>
        <w:t>П. Басинский. Мое любимое произведение современной литературы, или как написать рецензию. «Литература», 1996, №9.</w:t>
      </w:r>
    </w:p>
    <w:p w:rsidR="00203B79" w:rsidRPr="00203B79" w:rsidRDefault="00203B79" w:rsidP="00203B79">
      <w:pPr>
        <w:numPr>
          <w:ilvl w:val="0"/>
          <w:numId w:val="6"/>
        </w:numPr>
        <w:spacing w:after="0" w:line="240" w:lineRule="auto"/>
        <w:jc w:val="both"/>
        <w:rPr>
          <w:rFonts w:ascii="Times New Roman" w:eastAsia="Times New Roman" w:hAnsi="Times New Roman" w:cs="Times New Roman"/>
          <w:sz w:val="24"/>
          <w:szCs w:val="24"/>
          <w:lang w:eastAsia="ru-RU"/>
        </w:rPr>
      </w:pPr>
      <w:r w:rsidRPr="00203B79">
        <w:rPr>
          <w:rFonts w:ascii="Times New Roman" w:eastAsia="Times New Roman" w:hAnsi="Times New Roman" w:cs="Times New Roman"/>
          <w:sz w:val="24"/>
          <w:szCs w:val="24"/>
          <w:lang w:eastAsia="ru-RU"/>
        </w:rPr>
        <w:t xml:space="preserve">  П. Вайль, А. Генис. Родная речь. М., «Независимая газета», 1991.</w:t>
      </w:r>
    </w:p>
    <w:p w:rsidR="00203B79" w:rsidRPr="00203B79" w:rsidRDefault="00203B79" w:rsidP="00203B79">
      <w:pPr>
        <w:numPr>
          <w:ilvl w:val="0"/>
          <w:numId w:val="6"/>
        </w:numPr>
        <w:spacing w:after="0" w:line="240" w:lineRule="auto"/>
        <w:jc w:val="both"/>
        <w:rPr>
          <w:rFonts w:ascii="Times New Roman" w:eastAsia="Times New Roman" w:hAnsi="Times New Roman" w:cs="Times New Roman"/>
          <w:sz w:val="24"/>
          <w:szCs w:val="24"/>
          <w:lang w:eastAsia="ru-RU"/>
        </w:rPr>
      </w:pPr>
      <w:r w:rsidRPr="00203B79">
        <w:rPr>
          <w:rFonts w:ascii="Times New Roman" w:eastAsia="Times New Roman" w:hAnsi="Times New Roman" w:cs="Times New Roman"/>
          <w:sz w:val="24"/>
          <w:szCs w:val="24"/>
          <w:lang w:eastAsia="ru-RU"/>
        </w:rPr>
        <w:t xml:space="preserve"> В. П. Журавлёв. Русская литература XX века: учебник для 11 кл.: в 2ч.  М.: Просвещение, 2008.</w:t>
      </w:r>
    </w:p>
    <w:p w:rsidR="00203B79" w:rsidRPr="00203B79" w:rsidRDefault="00203B79" w:rsidP="00203B79">
      <w:pPr>
        <w:numPr>
          <w:ilvl w:val="0"/>
          <w:numId w:val="6"/>
        </w:numPr>
        <w:spacing w:after="0" w:line="240" w:lineRule="auto"/>
        <w:jc w:val="both"/>
        <w:rPr>
          <w:rFonts w:ascii="Times New Roman" w:eastAsia="Times New Roman" w:hAnsi="Times New Roman" w:cs="Times New Roman"/>
          <w:sz w:val="24"/>
          <w:szCs w:val="24"/>
          <w:lang w:eastAsia="ru-RU"/>
        </w:rPr>
      </w:pPr>
      <w:r w:rsidRPr="00203B79">
        <w:rPr>
          <w:rFonts w:ascii="Times New Roman" w:eastAsia="Times New Roman" w:hAnsi="Times New Roman" w:cs="Times New Roman"/>
          <w:sz w:val="24"/>
          <w:szCs w:val="24"/>
          <w:lang w:eastAsia="ru-RU"/>
        </w:rPr>
        <w:t>Т. А. Калганова. Сочинения различных жанров в старших классах. М., «Просвещение», 1997.</w:t>
      </w:r>
    </w:p>
    <w:p w:rsidR="00203B79" w:rsidRPr="00203B79" w:rsidRDefault="00203B79" w:rsidP="00203B79">
      <w:pPr>
        <w:numPr>
          <w:ilvl w:val="0"/>
          <w:numId w:val="6"/>
        </w:numPr>
        <w:spacing w:after="0" w:line="240" w:lineRule="auto"/>
        <w:jc w:val="both"/>
        <w:rPr>
          <w:rFonts w:ascii="Times New Roman" w:eastAsia="Times New Roman" w:hAnsi="Times New Roman" w:cs="Times New Roman"/>
          <w:sz w:val="24"/>
          <w:szCs w:val="24"/>
          <w:lang w:eastAsia="ru-RU"/>
        </w:rPr>
      </w:pPr>
      <w:r w:rsidRPr="00203B79">
        <w:rPr>
          <w:rFonts w:ascii="Times New Roman" w:eastAsia="Times New Roman" w:hAnsi="Times New Roman" w:cs="Times New Roman"/>
          <w:sz w:val="24"/>
          <w:szCs w:val="24"/>
          <w:lang w:eastAsia="ru-RU"/>
        </w:rPr>
        <w:t>М. Г. Качурин, М. А. Шнеерсон. Самостоятельная работа учащихся над текстом. Л., «Учпедгиз», 1960.</w:t>
      </w:r>
    </w:p>
    <w:p w:rsidR="00203B79" w:rsidRPr="00203B79" w:rsidRDefault="00203B79" w:rsidP="00203B79">
      <w:pPr>
        <w:numPr>
          <w:ilvl w:val="0"/>
          <w:numId w:val="6"/>
        </w:numPr>
        <w:spacing w:after="0" w:line="240" w:lineRule="auto"/>
        <w:jc w:val="both"/>
        <w:rPr>
          <w:rFonts w:ascii="Times New Roman" w:eastAsia="Times New Roman" w:hAnsi="Times New Roman" w:cs="Times New Roman"/>
          <w:sz w:val="24"/>
          <w:szCs w:val="24"/>
          <w:lang w:eastAsia="ru-RU"/>
        </w:rPr>
      </w:pPr>
      <w:r w:rsidRPr="00203B79">
        <w:rPr>
          <w:rFonts w:ascii="Times New Roman" w:eastAsia="Times New Roman" w:hAnsi="Times New Roman" w:cs="Times New Roman"/>
          <w:sz w:val="24"/>
          <w:szCs w:val="24"/>
          <w:lang w:eastAsia="ru-RU"/>
        </w:rPr>
        <w:t>Краткий словарь литературоведческих терминов. М., «Просвещение», 1985.</w:t>
      </w:r>
    </w:p>
    <w:p w:rsidR="00203B79" w:rsidRPr="00203B79" w:rsidRDefault="00203B79" w:rsidP="00203B79">
      <w:pPr>
        <w:numPr>
          <w:ilvl w:val="0"/>
          <w:numId w:val="6"/>
        </w:numPr>
        <w:spacing w:after="0" w:line="240" w:lineRule="auto"/>
        <w:jc w:val="both"/>
        <w:rPr>
          <w:rFonts w:ascii="Times New Roman" w:eastAsia="Times New Roman" w:hAnsi="Times New Roman" w:cs="Times New Roman"/>
          <w:sz w:val="24"/>
          <w:szCs w:val="24"/>
          <w:lang w:eastAsia="ru-RU"/>
        </w:rPr>
      </w:pPr>
      <w:r w:rsidRPr="00203B79">
        <w:rPr>
          <w:rFonts w:ascii="Times New Roman" w:eastAsia="Times New Roman" w:hAnsi="Times New Roman" w:cs="Times New Roman"/>
          <w:sz w:val="24"/>
          <w:szCs w:val="24"/>
          <w:lang w:eastAsia="ru-RU"/>
        </w:rPr>
        <w:t xml:space="preserve"> Т. Г. Кучина, А. В. Леденёв. Контрольные и проверочные работы по литературе 9-11 классы. М., Дрофа, 2001</w:t>
      </w:r>
    </w:p>
    <w:p w:rsidR="00203B79" w:rsidRPr="00203B79" w:rsidRDefault="00203B79" w:rsidP="00203B79">
      <w:pPr>
        <w:numPr>
          <w:ilvl w:val="0"/>
          <w:numId w:val="6"/>
        </w:numPr>
        <w:spacing w:after="0" w:line="240" w:lineRule="auto"/>
        <w:jc w:val="both"/>
        <w:rPr>
          <w:rFonts w:ascii="Times New Roman" w:eastAsia="Times New Roman" w:hAnsi="Times New Roman" w:cs="Times New Roman"/>
          <w:sz w:val="24"/>
          <w:szCs w:val="24"/>
          <w:lang w:eastAsia="ru-RU"/>
        </w:rPr>
      </w:pPr>
      <w:r w:rsidRPr="00203B79">
        <w:rPr>
          <w:rFonts w:ascii="Times New Roman" w:eastAsia="Times New Roman" w:hAnsi="Times New Roman" w:cs="Times New Roman"/>
          <w:sz w:val="24"/>
          <w:szCs w:val="24"/>
          <w:lang w:eastAsia="ru-RU"/>
        </w:rPr>
        <w:t>А.Н.Лук. Учить мыслить. М., «Знание», 1975.</w:t>
      </w:r>
    </w:p>
    <w:p w:rsidR="00203B79" w:rsidRPr="00203B79" w:rsidRDefault="00203B79" w:rsidP="00203B79">
      <w:pPr>
        <w:numPr>
          <w:ilvl w:val="0"/>
          <w:numId w:val="6"/>
        </w:numPr>
        <w:spacing w:after="0" w:line="240" w:lineRule="auto"/>
        <w:jc w:val="both"/>
        <w:rPr>
          <w:rFonts w:ascii="Times New Roman" w:eastAsia="Times New Roman" w:hAnsi="Times New Roman" w:cs="Times New Roman"/>
          <w:sz w:val="24"/>
          <w:szCs w:val="24"/>
          <w:lang w:eastAsia="ru-RU"/>
        </w:rPr>
      </w:pPr>
      <w:r w:rsidRPr="00203B79">
        <w:rPr>
          <w:rFonts w:ascii="Times New Roman" w:eastAsia="Times New Roman" w:hAnsi="Times New Roman" w:cs="Times New Roman"/>
          <w:sz w:val="24"/>
          <w:szCs w:val="24"/>
          <w:lang w:eastAsia="ru-RU"/>
        </w:rPr>
        <w:t>Е.В.Попова. Ценностный подход в изучении литературы. «Литература в школе», 1997, №7.</w:t>
      </w:r>
    </w:p>
    <w:p w:rsidR="00203B79" w:rsidRPr="00203B79" w:rsidRDefault="00203B79" w:rsidP="00203B79">
      <w:pPr>
        <w:numPr>
          <w:ilvl w:val="0"/>
          <w:numId w:val="6"/>
        </w:numPr>
        <w:spacing w:after="0" w:line="240" w:lineRule="auto"/>
        <w:jc w:val="both"/>
        <w:rPr>
          <w:rFonts w:ascii="Times New Roman" w:eastAsia="Times New Roman" w:hAnsi="Times New Roman" w:cs="Times New Roman"/>
          <w:sz w:val="24"/>
          <w:szCs w:val="24"/>
          <w:lang w:eastAsia="ru-RU"/>
        </w:rPr>
      </w:pPr>
      <w:r w:rsidRPr="00203B79">
        <w:rPr>
          <w:rFonts w:ascii="Times New Roman" w:eastAsia="Times New Roman" w:hAnsi="Times New Roman" w:cs="Times New Roman"/>
          <w:sz w:val="24"/>
          <w:szCs w:val="24"/>
          <w:lang w:eastAsia="ru-RU"/>
        </w:rPr>
        <w:t>Программа литературного образования. 5-11 классы под редакцией В. Я.Коровиной. М., Просвещение, 2007 г.</w:t>
      </w:r>
    </w:p>
    <w:p w:rsidR="00203B79" w:rsidRPr="00203B79" w:rsidRDefault="00203B79" w:rsidP="00203B79">
      <w:pPr>
        <w:numPr>
          <w:ilvl w:val="0"/>
          <w:numId w:val="6"/>
        </w:numPr>
        <w:spacing w:after="0" w:line="240" w:lineRule="auto"/>
        <w:jc w:val="both"/>
        <w:rPr>
          <w:rFonts w:ascii="Times New Roman" w:eastAsia="Times New Roman" w:hAnsi="Times New Roman" w:cs="Times New Roman"/>
          <w:sz w:val="24"/>
          <w:szCs w:val="24"/>
          <w:lang w:eastAsia="ru-RU"/>
        </w:rPr>
      </w:pPr>
      <w:r w:rsidRPr="00203B79">
        <w:rPr>
          <w:rFonts w:ascii="Times New Roman" w:eastAsia="Times New Roman" w:hAnsi="Times New Roman" w:cs="Times New Roman"/>
          <w:sz w:val="24"/>
          <w:szCs w:val="24"/>
          <w:lang w:eastAsia="ru-RU"/>
        </w:rPr>
        <w:t xml:space="preserve">  Проектирование рабочей программы по учебному предмету. Курган, 2006, 35 с.</w:t>
      </w:r>
    </w:p>
    <w:p w:rsidR="00203B79" w:rsidRPr="00203B79" w:rsidRDefault="00203B79" w:rsidP="00203B79">
      <w:pPr>
        <w:numPr>
          <w:ilvl w:val="0"/>
          <w:numId w:val="6"/>
        </w:numPr>
        <w:spacing w:after="0" w:line="240" w:lineRule="auto"/>
        <w:jc w:val="both"/>
        <w:rPr>
          <w:rFonts w:ascii="Times New Roman" w:eastAsia="Times New Roman" w:hAnsi="Times New Roman" w:cs="Times New Roman"/>
          <w:sz w:val="24"/>
          <w:szCs w:val="24"/>
          <w:lang w:eastAsia="ru-RU"/>
        </w:rPr>
      </w:pPr>
      <w:r w:rsidRPr="00203B79">
        <w:rPr>
          <w:rFonts w:ascii="Times New Roman" w:eastAsia="Times New Roman" w:hAnsi="Times New Roman" w:cs="Times New Roman"/>
          <w:sz w:val="24"/>
          <w:szCs w:val="24"/>
          <w:lang w:eastAsia="ru-RU"/>
        </w:rPr>
        <w:t>М.А.Рыбникова. Очерки по методике литературного чтения. М., «Просвещение», 1985, 288 с.</w:t>
      </w:r>
    </w:p>
    <w:p w:rsidR="00203B79" w:rsidRPr="00203B79" w:rsidRDefault="00203B79" w:rsidP="00203B79">
      <w:pPr>
        <w:numPr>
          <w:ilvl w:val="0"/>
          <w:numId w:val="6"/>
        </w:numPr>
        <w:spacing w:after="0" w:line="240" w:lineRule="auto"/>
        <w:jc w:val="both"/>
        <w:rPr>
          <w:rFonts w:ascii="Times New Roman" w:eastAsia="Times New Roman" w:hAnsi="Times New Roman" w:cs="Times New Roman"/>
          <w:sz w:val="24"/>
          <w:szCs w:val="24"/>
          <w:lang w:eastAsia="ru-RU"/>
        </w:rPr>
      </w:pPr>
      <w:r w:rsidRPr="00203B79">
        <w:rPr>
          <w:rFonts w:ascii="Times New Roman" w:eastAsia="Times New Roman" w:hAnsi="Times New Roman" w:cs="Times New Roman"/>
          <w:sz w:val="24"/>
          <w:szCs w:val="24"/>
          <w:lang w:eastAsia="ru-RU"/>
        </w:rPr>
        <w:t xml:space="preserve"> Сб. Самостоятельная работа учащихся в процессе изучения литературы (составители Мещерякова, Соснина), М., 1979,</w:t>
      </w:r>
    </w:p>
    <w:p w:rsidR="00203B79" w:rsidRPr="00203B79" w:rsidRDefault="00203B79" w:rsidP="00203B79">
      <w:pPr>
        <w:numPr>
          <w:ilvl w:val="0"/>
          <w:numId w:val="6"/>
        </w:numPr>
        <w:spacing w:after="0" w:line="240" w:lineRule="auto"/>
        <w:jc w:val="both"/>
        <w:rPr>
          <w:rFonts w:ascii="Times New Roman" w:eastAsia="Times New Roman" w:hAnsi="Times New Roman" w:cs="Times New Roman"/>
          <w:sz w:val="24"/>
          <w:szCs w:val="24"/>
          <w:lang w:eastAsia="ru-RU"/>
        </w:rPr>
      </w:pPr>
      <w:r w:rsidRPr="00203B79">
        <w:rPr>
          <w:rFonts w:ascii="Times New Roman" w:eastAsia="Times New Roman" w:hAnsi="Times New Roman" w:cs="Times New Roman"/>
          <w:sz w:val="24"/>
          <w:szCs w:val="24"/>
          <w:lang w:eastAsia="ru-RU"/>
        </w:rPr>
        <w:t>В. А. Чалмаев. «Русская проза 1980-2000 годов на перекрестке мнений и споров». «Литература в школе», 2002, №№ 4-5.</w:t>
      </w:r>
    </w:p>
    <w:p w:rsidR="00762063" w:rsidRDefault="00762063"/>
    <w:p w:rsidR="001F7000" w:rsidRDefault="001F7000"/>
    <w:p w:rsidR="001F7000" w:rsidRDefault="001F7000"/>
    <w:p w:rsidR="001F7000" w:rsidRDefault="001F7000"/>
    <w:p w:rsidR="001F7000" w:rsidRDefault="001F7000"/>
    <w:p w:rsidR="001F7000" w:rsidRDefault="001F7000"/>
    <w:p w:rsidR="001F7000" w:rsidRDefault="001F7000"/>
    <w:p w:rsidR="001F7000" w:rsidRDefault="001F7000"/>
    <w:p w:rsidR="001F7000" w:rsidRDefault="001F7000"/>
    <w:p w:rsidR="001F7000" w:rsidRDefault="001F7000"/>
    <w:p w:rsidR="008B1E03" w:rsidRPr="008B1E03" w:rsidRDefault="008B1E03" w:rsidP="008B1E03">
      <w:pPr>
        <w:shd w:val="clear" w:color="auto" w:fill="FFFFFF"/>
        <w:spacing w:before="202" w:after="200" w:line="276" w:lineRule="auto"/>
        <w:ind w:left="720"/>
        <w:contextualSpacing/>
        <w:jc w:val="right"/>
        <w:rPr>
          <w:rFonts w:ascii="Times New Roman" w:eastAsia="Times New Roman" w:hAnsi="Times New Roman" w:cs="Times New Roman"/>
          <w:b/>
          <w:sz w:val="20"/>
          <w:szCs w:val="20"/>
          <w:lang w:eastAsia="ru-RU"/>
        </w:rPr>
      </w:pPr>
    </w:p>
    <w:p w:rsidR="008B1E03" w:rsidRPr="008B1E03" w:rsidRDefault="008B1E03" w:rsidP="008B1E03">
      <w:pPr>
        <w:shd w:val="clear" w:color="auto" w:fill="FFFFFF"/>
        <w:spacing w:before="202" w:after="200" w:line="276" w:lineRule="auto"/>
        <w:ind w:left="720"/>
        <w:contextualSpacing/>
        <w:jc w:val="right"/>
        <w:rPr>
          <w:rFonts w:ascii="Times New Roman" w:eastAsia="Times New Roman" w:hAnsi="Times New Roman" w:cs="Times New Roman"/>
          <w:b/>
          <w:sz w:val="20"/>
          <w:szCs w:val="20"/>
          <w:lang w:eastAsia="ru-RU"/>
        </w:rPr>
      </w:pPr>
    </w:p>
    <w:p w:rsidR="008B1E03" w:rsidRPr="008B1E03" w:rsidRDefault="008B1E03" w:rsidP="008B1E03">
      <w:pPr>
        <w:shd w:val="clear" w:color="auto" w:fill="FFFFFF"/>
        <w:spacing w:after="0" w:line="240" w:lineRule="auto"/>
        <w:ind w:left="57" w:right="57"/>
        <w:contextualSpacing/>
        <w:jc w:val="right"/>
        <w:rPr>
          <w:rFonts w:ascii="Times New Roman" w:eastAsia="Times New Roman" w:hAnsi="Times New Roman" w:cs="Times New Roman"/>
          <w:b/>
          <w:sz w:val="20"/>
          <w:szCs w:val="20"/>
          <w:lang w:eastAsia="ru-RU"/>
        </w:rPr>
      </w:pPr>
      <w:r w:rsidRPr="008B1E03">
        <w:rPr>
          <w:rFonts w:ascii="Times New Roman" w:eastAsia="Times New Roman" w:hAnsi="Times New Roman" w:cs="Times New Roman"/>
          <w:b/>
          <w:sz w:val="20"/>
          <w:szCs w:val="20"/>
          <w:lang w:eastAsia="ru-RU"/>
        </w:rPr>
        <w:t xml:space="preserve">Приложение к приказу от 12.10.2016г № 175\1                                                                                                                                               </w:t>
      </w:r>
    </w:p>
    <w:p w:rsidR="008B1E03" w:rsidRPr="008B1E03" w:rsidRDefault="008B1E03" w:rsidP="008B1E03">
      <w:pPr>
        <w:spacing w:after="0" w:line="240" w:lineRule="auto"/>
        <w:ind w:left="57" w:right="57"/>
        <w:jc w:val="center"/>
        <w:rPr>
          <w:rFonts w:ascii="Times New Roman" w:eastAsia="Calibri" w:hAnsi="Times New Roman" w:cs="Times New Roman"/>
          <w:b/>
          <w:i/>
          <w:sz w:val="20"/>
          <w:szCs w:val="20"/>
          <w:u w:val="single"/>
          <w:lang w:eastAsia="ru-RU"/>
        </w:rPr>
      </w:pPr>
      <w:r w:rsidRPr="008B1E03">
        <w:rPr>
          <w:rFonts w:ascii="Times New Roman" w:eastAsia="Calibri" w:hAnsi="Times New Roman" w:cs="Times New Roman"/>
          <w:b/>
          <w:i/>
          <w:sz w:val="20"/>
          <w:szCs w:val="20"/>
          <w:u w:val="single"/>
          <w:lang w:eastAsia="ru-RU"/>
        </w:rPr>
        <w:t>Календарно- тематическое планирование по литературе  для 11 класса на 2016-2017учебный год</w:t>
      </w:r>
    </w:p>
    <w:p w:rsidR="008B1E03" w:rsidRPr="008B1E03" w:rsidRDefault="008B1E03" w:rsidP="008B1E03">
      <w:pPr>
        <w:spacing w:after="0" w:line="240" w:lineRule="auto"/>
        <w:ind w:left="57" w:right="57"/>
        <w:jc w:val="right"/>
        <w:rPr>
          <w:rFonts w:ascii="Times New Roman" w:eastAsia="Calibri" w:hAnsi="Times New Roman" w:cs="Times New Roman"/>
          <w:b/>
          <w:sz w:val="20"/>
          <w:szCs w:val="20"/>
          <w:lang w:eastAsia="ru-RU"/>
        </w:rPr>
      </w:pPr>
      <w:r w:rsidRPr="008B1E03">
        <w:rPr>
          <w:rFonts w:ascii="Times New Roman" w:eastAsia="Calibri" w:hAnsi="Times New Roman" w:cs="Times New Roman"/>
          <w:b/>
          <w:i/>
          <w:sz w:val="20"/>
          <w:szCs w:val="20"/>
          <w:u w:val="single"/>
          <w:lang w:eastAsia="ru-RU"/>
        </w:rPr>
        <w:t>Составитель: Филина О.Н.</w:t>
      </w:r>
    </w:p>
    <w:tbl>
      <w:tblPr>
        <w:tblW w:w="1528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1275"/>
        <w:gridCol w:w="567"/>
        <w:gridCol w:w="3969"/>
        <w:gridCol w:w="993"/>
        <w:gridCol w:w="3260"/>
        <w:gridCol w:w="1984"/>
        <w:gridCol w:w="2410"/>
      </w:tblGrid>
      <w:tr w:rsidR="008B1E03" w:rsidRPr="008B1E03" w:rsidTr="002D6C8C">
        <w:tc>
          <w:tcPr>
            <w:tcW w:w="823" w:type="dxa"/>
            <w:shd w:val="clear" w:color="auto" w:fill="auto"/>
          </w:tcPr>
          <w:p w:rsidR="008B1E03" w:rsidRPr="008B1E03" w:rsidRDefault="008B1E03" w:rsidP="008B1E03">
            <w:pPr>
              <w:spacing w:after="0" w:line="240" w:lineRule="auto"/>
              <w:ind w:left="57" w:right="57"/>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 xml:space="preserve">№ </w:t>
            </w:r>
          </w:p>
        </w:tc>
        <w:tc>
          <w:tcPr>
            <w:tcW w:w="1842" w:type="dxa"/>
            <w:gridSpan w:val="2"/>
            <w:shd w:val="clear" w:color="auto" w:fill="auto"/>
          </w:tcPr>
          <w:p w:rsidR="008B1E03" w:rsidRPr="008B1E03" w:rsidRDefault="008B1E03" w:rsidP="008B1E03">
            <w:pPr>
              <w:spacing w:after="0" w:line="240" w:lineRule="auto"/>
              <w:ind w:left="57" w:right="57"/>
              <w:jc w:val="center"/>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 xml:space="preserve">Дата </w:t>
            </w:r>
          </w:p>
        </w:tc>
        <w:tc>
          <w:tcPr>
            <w:tcW w:w="3969" w:type="dxa"/>
            <w:shd w:val="clear" w:color="auto" w:fill="auto"/>
          </w:tcPr>
          <w:p w:rsidR="008B1E03" w:rsidRPr="008B1E03" w:rsidRDefault="008B1E03" w:rsidP="008B1E03">
            <w:pPr>
              <w:spacing w:after="0" w:line="240" w:lineRule="auto"/>
              <w:ind w:left="57" w:right="57"/>
              <w:jc w:val="center"/>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Тема урока</w:t>
            </w:r>
          </w:p>
        </w:tc>
        <w:tc>
          <w:tcPr>
            <w:tcW w:w="993" w:type="dxa"/>
            <w:vMerge w:val="restart"/>
            <w:shd w:val="clear" w:color="auto" w:fill="auto"/>
          </w:tcPr>
          <w:p w:rsidR="008B1E03" w:rsidRPr="008B1E03" w:rsidRDefault="008B1E03" w:rsidP="008B1E03">
            <w:pPr>
              <w:spacing w:after="0" w:line="240" w:lineRule="auto"/>
              <w:ind w:left="57" w:right="57"/>
              <w:jc w:val="center"/>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Коэффициент (ЕГЭ)</w:t>
            </w:r>
          </w:p>
        </w:tc>
        <w:tc>
          <w:tcPr>
            <w:tcW w:w="3260" w:type="dxa"/>
            <w:vMerge w:val="restart"/>
          </w:tcPr>
          <w:p w:rsidR="008B1E03" w:rsidRPr="008B1E03" w:rsidRDefault="008B1E03" w:rsidP="008B1E03">
            <w:pPr>
              <w:spacing w:after="0" w:line="240" w:lineRule="auto"/>
              <w:ind w:left="57" w:right="57"/>
              <w:jc w:val="center"/>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Стандарты</w:t>
            </w:r>
          </w:p>
        </w:tc>
        <w:tc>
          <w:tcPr>
            <w:tcW w:w="1984" w:type="dxa"/>
            <w:vMerge w:val="restart"/>
          </w:tcPr>
          <w:p w:rsidR="008B1E03" w:rsidRPr="008B1E03" w:rsidRDefault="008B1E03" w:rsidP="008B1E03">
            <w:pPr>
              <w:spacing w:after="0" w:line="240" w:lineRule="auto"/>
              <w:ind w:left="57" w:right="57"/>
              <w:jc w:val="center"/>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 xml:space="preserve">Основные понятия </w:t>
            </w:r>
          </w:p>
        </w:tc>
        <w:tc>
          <w:tcPr>
            <w:tcW w:w="2410" w:type="dxa"/>
            <w:vMerge w:val="restart"/>
            <w:shd w:val="clear" w:color="auto" w:fill="auto"/>
          </w:tcPr>
          <w:p w:rsidR="008B1E03" w:rsidRPr="008B1E03" w:rsidRDefault="008B1E03" w:rsidP="008B1E03">
            <w:pPr>
              <w:spacing w:after="0" w:line="240" w:lineRule="auto"/>
              <w:ind w:left="57" w:right="57"/>
              <w:jc w:val="center"/>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 xml:space="preserve">Домашнее задание </w:t>
            </w:r>
          </w:p>
        </w:tc>
      </w:tr>
      <w:tr w:rsidR="008B1E03" w:rsidRPr="008B1E03" w:rsidTr="002D6C8C">
        <w:tc>
          <w:tcPr>
            <w:tcW w:w="823" w:type="dxa"/>
            <w:shd w:val="clear" w:color="auto" w:fill="auto"/>
          </w:tcPr>
          <w:p w:rsidR="008B1E03" w:rsidRPr="008B1E03" w:rsidRDefault="008B1E03" w:rsidP="008B1E03">
            <w:pPr>
              <w:spacing w:after="0" w:line="240" w:lineRule="auto"/>
              <w:ind w:left="57" w:right="57"/>
              <w:rPr>
                <w:rFonts w:ascii="Times New Roman" w:eastAsia="Times New Roman" w:hAnsi="Times New Roman" w:cs="Times New Roman"/>
                <w:sz w:val="20"/>
                <w:szCs w:val="20"/>
                <w:lang w:eastAsia="ru-RU"/>
              </w:rPr>
            </w:pPr>
          </w:p>
        </w:tc>
        <w:tc>
          <w:tcPr>
            <w:tcW w:w="1842" w:type="dxa"/>
            <w:gridSpan w:val="2"/>
            <w:shd w:val="clear" w:color="auto" w:fill="auto"/>
          </w:tcPr>
          <w:p w:rsidR="008B1E03" w:rsidRPr="008B1E03" w:rsidRDefault="008B1E03" w:rsidP="008B1E03">
            <w:pPr>
              <w:spacing w:after="0" w:line="240" w:lineRule="auto"/>
              <w:ind w:left="57" w:right="57"/>
              <w:jc w:val="center"/>
              <w:rPr>
                <w:rFonts w:ascii="Times New Roman" w:eastAsia="Times New Roman" w:hAnsi="Times New Roman" w:cs="Times New Roman"/>
                <w:sz w:val="20"/>
                <w:szCs w:val="20"/>
                <w:lang w:eastAsia="ru-RU"/>
              </w:rPr>
            </w:pPr>
          </w:p>
        </w:tc>
        <w:tc>
          <w:tcPr>
            <w:tcW w:w="3969" w:type="dxa"/>
            <w:shd w:val="clear" w:color="auto" w:fill="auto"/>
          </w:tcPr>
          <w:p w:rsidR="008B1E03" w:rsidRPr="008B1E03" w:rsidRDefault="008B1E03" w:rsidP="008B1E03">
            <w:pPr>
              <w:spacing w:after="0" w:line="240" w:lineRule="auto"/>
              <w:ind w:left="57" w:right="57"/>
              <w:jc w:val="center"/>
              <w:rPr>
                <w:rFonts w:ascii="Times New Roman" w:eastAsia="Times New Roman" w:hAnsi="Times New Roman" w:cs="Times New Roman"/>
                <w:sz w:val="20"/>
                <w:szCs w:val="20"/>
                <w:lang w:eastAsia="ru-RU"/>
              </w:rPr>
            </w:pPr>
          </w:p>
        </w:tc>
        <w:tc>
          <w:tcPr>
            <w:tcW w:w="993" w:type="dxa"/>
            <w:vMerge/>
            <w:shd w:val="clear" w:color="auto" w:fill="auto"/>
          </w:tcPr>
          <w:p w:rsidR="008B1E03" w:rsidRPr="008B1E03" w:rsidRDefault="008B1E03" w:rsidP="008B1E03">
            <w:pPr>
              <w:spacing w:after="0" w:line="240" w:lineRule="auto"/>
              <w:ind w:left="57" w:right="57"/>
              <w:jc w:val="center"/>
              <w:rPr>
                <w:rFonts w:ascii="Times New Roman" w:eastAsia="Times New Roman" w:hAnsi="Times New Roman" w:cs="Times New Roman"/>
                <w:sz w:val="20"/>
                <w:szCs w:val="20"/>
                <w:lang w:eastAsia="ru-RU"/>
              </w:rPr>
            </w:pPr>
          </w:p>
        </w:tc>
        <w:tc>
          <w:tcPr>
            <w:tcW w:w="3260" w:type="dxa"/>
            <w:vMerge/>
          </w:tcPr>
          <w:p w:rsidR="008B1E03" w:rsidRPr="008B1E03" w:rsidRDefault="008B1E03" w:rsidP="008B1E03">
            <w:pPr>
              <w:spacing w:after="0" w:line="240" w:lineRule="auto"/>
              <w:ind w:left="57" w:right="57"/>
              <w:jc w:val="center"/>
              <w:rPr>
                <w:rFonts w:ascii="Times New Roman" w:eastAsia="Times New Roman" w:hAnsi="Times New Roman" w:cs="Times New Roman"/>
                <w:sz w:val="20"/>
                <w:szCs w:val="20"/>
                <w:lang w:eastAsia="ru-RU"/>
              </w:rPr>
            </w:pPr>
          </w:p>
        </w:tc>
        <w:tc>
          <w:tcPr>
            <w:tcW w:w="1984" w:type="dxa"/>
            <w:vMerge/>
          </w:tcPr>
          <w:p w:rsidR="008B1E03" w:rsidRPr="008B1E03" w:rsidRDefault="008B1E03" w:rsidP="008B1E03">
            <w:pPr>
              <w:spacing w:after="0" w:line="240" w:lineRule="auto"/>
              <w:ind w:left="57" w:right="57"/>
              <w:jc w:val="center"/>
              <w:rPr>
                <w:rFonts w:ascii="Times New Roman" w:eastAsia="Times New Roman" w:hAnsi="Times New Roman" w:cs="Times New Roman"/>
                <w:sz w:val="20"/>
                <w:szCs w:val="20"/>
                <w:lang w:eastAsia="ru-RU"/>
              </w:rPr>
            </w:pPr>
          </w:p>
        </w:tc>
        <w:tc>
          <w:tcPr>
            <w:tcW w:w="2410" w:type="dxa"/>
            <w:vMerge/>
            <w:shd w:val="clear" w:color="auto" w:fill="auto"/>
          </w:tcPr>
          <w:p w:rsidR="008B1E03" w:rsidRPr="008B1E03" w:rsidRDefault="008B1E03" w:rsidP="008B1E03">
            <w:pPr>
              <w:spacing w:after="0" w:line="240" w:lineRule="auto"/>
              <w:ind w:left="57" w:right="57"/>
              <w:jc w:val="center"/>
              <w:rPr>
                <w:rFonts w:ascii="Times New Roman" w:eastAsia="Times New Roman" w:hAnsi="Times New Roman" w:cs="Times New Roman"/>
                <w:sz w:val="20"/>
                <w:szCs w:val="20"/>
                <w:lang w:eastAsia="ru-RU"/>
              </w:rPr>
            </w:pPr>
          </w:p>
        </w:tc>
      </w:tr>
      <w:tr w:rsidR="008B1E03" w:rsidRPr="008B1E03" w:rsidTr="002D6C8C">
        <w:trPr>
          <w:trHeight w:val="516"/>
        </w:trPr>
        <w:tc>
          <w:tcPr>
            <w:tcW w:w="823" w:type="dxa"/>
            <w:shd w:val="clear" w:color="auto" w:fill="auto"/>
          </w:tcPr>
          <w:p w:rsidR="008B1E03" w:rsidRPr="008B1E03" w:rsidRDefault="008B1E03" w:rsidP="008B1E03">
            <w:pPr>
              <w:spacing w:after="0" w:line="240" w:lineRule="auto"/>
              <w:ind w:left="57" w:right="57"/>
              <w:rPr>
                <w:rFonts w:ascii="Times New Roman" w:eastAsia="Times New Roman" w:hAnsi="Times New Roman" w:cs="Times New Roman"/>
                <w:sz w:val="20"/>
                <w:szCs w:val="20"/>
                <w:lang w:eastAsia="ru-RU"/>
              </w:rPr>
            </w:pPr>
          </w:p>
        </w:tc>
        <w:tc>
          <w:tcPr>
            <w:tcW w:w="1842" w:type="dxa"/>
            <w:gridSpan w:val="2"/>
            <w:shd w:val="clear" w:color="auto" w:fill="auto"/>
          </w:tcPr>
          <w:p w:rsidR="008B1E03" w:rsidRPr="008B1E03" w:rsidRDefault="008B1E03" w:rsidP="008B1E03">
            <w:pPr>
              <w:spacing w:after="0" w:line="240" w:lineRule="auto"/>
              <w:ind w:left="57" w:right="57"/>
              <w:jc w:val="center"/>
              <w:rPr>
                <w:rFonts w:ascii="Times New Roman" w:eastAsia="Times New Roman" w:hAnsi="Times New Roman" w:cs="Times New Roman"/>
                <w:sz w:val="20"/>
                <w:szCs w:val="20"/>
                <w:lang w:eastAsia="ru-RU"/>
              </w:rPr>
            </w:pPr>
          </w:p>
        </w:tc>
        <w:tc>
          <w:tcPr>
            <w:tcW w:w="3969" w:type="dxa"/>
            <w:vMerge w:val="restart"/>
            <w:shd w:val="clear" w:color="auto" w:fill="auto"/>
          </w:tcPr>
          <w:p w:rsidR="008B1E03" w:rsidRPr="008B1E03" w:rsidRDefault="008B1E03" w:rsidP="008B1E03">
            <w:pPr>
              <w:spacing w:after="0" w:line="240" w:lineRule="auto"/>
              <w:ind w:left="57" w:right="57"/>
              <w:jc w:val="center"/>
              <w:rPr>
                <w:rFonts w:ascii="Times New Roman" w:eastAsia="Times New Roman" w:hAnsi="Times New Roman" w:cs="Times New Roman"/>
                <w:sz w:val="20"/>
                <w:szCs w:val="20"/>
                <w:lang w:eastAsia="ru-RU"/>
              </w:rPr>
            </w:pPr>
          </w:p>
        </w:tc>
        <w:tc>
          <w:tcPr>
            <w:tcW w:w="993" w:type="dxa"/>
            <w:vMerge/>
            <w:shd w:val="clear" w:color="auto" w:fill="auto"/>
          </w:tcPr>
          <w:p w:rsidR="008B1E03" w:rsidRPr="008B1E03" w:rsidRDefault="008B1E03" w:rsidP="008B1E03">
            <w:pPr>
              <w:spacing w:after="0" w:line="240" w:lineRule="auto"/>
              <w:ind w:left="57" w:right="57"/>
              <w:jc w:val="center"/>
              <w:rPr>
                <w:rFonts w:ascii="Times New Roman" w:eastAsia="Times New Roman" w:hAnsi="Times New Roman" w:cs="Times New Roman"/>
                <w:sz w:val="20"/>
                <w:szCs w:val="20"/>
                <w:lang w:eastAsia="ru-RU"/>
              </w:rPr>
            </w:pPr>
          </w:p>
        </w:tc>
        <w:tc>
          <w:tcPr>
            <w:tcW w:w="3260" w:type="dxa"/>
            <w:vMerge/>
          </w:tcPr>
          <w:p w:rsidR="008B1E03" w:rsidRPr="008B1E03" w:rsidRDefault="008B1E03" w:rsidP="008B1E03">
            <w:pPr>
              <w:spacing w:after="0" w:line="240" w:lineRule="auto"/>
              <w:ind w:left="57" w:right="57"/>
              <w:jc w:val="center"/>
              <w:rPr>
                <w:rFonts w:ascii="Times New Roman" w:eastAsia="Times New Roman" w:hAnsi="Times New Roman" w:cs="Times New Roman"/>
                <w:sz w:val="20"/>
                <w:szCs w:val="20"/>
                <w:lang w:eastAsia="ru-RU"/>
              </w:rPr>
            </w:pPr>
          </w:p>
        </w:tc>
        <w:tc>
          <w:tcPr>
            <w:tcW w:w="1984" w:type="dxa"/>
            <w:vMerge/>
          </w:tcPr>
          <w:p w:rsidR="008B1E03" w:rsidRPr="008B1E03" w:rsidRDefault="008B1E03" w:rsidP="008B1E03">
            <w:pPr>
              <w:spacing w:after="0" w:line="240" w:lineRule="auto"/>
              <w:ind w:left="57" w:right="57"/>
              <w:jc w:val="center"/>
              <w:rPr>
                <w:rFonts w:ascii="Times New Roman" w:eastAsia="Times New Roman" w:hAnsi="Times New Roman" w:cs="Times New Roman"/>
                <w:sz w:val="20"/>
                <w:szCs w:val="20"/>
                <w:lang w:eastAsia="ru-RU"/>
              </w:rPr>
            </w:pPr>
          </w:p>
        </w:tc>
        <w:tc>
          <w:tcPr>
            <w:tcW w:w="2410" w:type="dxa"/>
            <w:vMerge/>
            <w:shd w:val="clear" w:color="auto" w:fill="auto"/>
          </w:tcPr>
          <w:p w:rsidR="008B1E03" w:rsidRPr="008B1E03" w:rsidRDefault="008B1E03" w:rsidP="008B1E03">
            <w:pPr>
              <w:spacing w:after="0" w:line="240" w:lineRule="auto"/>
              <w:ind w:left="57" w:right="57"/>
              <w:jc w:val="center"/>
              <w:rPr>
                <w:rFonts w:ascii="Times New Roman" w:eastAsia="Times New Roman" w:hAnsi="Times New Roman" w:cs="Times New Roman"/>
                <w:sz w:val="20"/>
                <w:szCs w:val="20"/>
                <w:lang w:eastAsia="ru-RU"/>
              </w:rPr>
            </w:pPr>
          </w:p>
        </w:tc>
      </w:tr>
      <w:tr w:rsidR="008B1E03" w:rsidRPr="008B1E03" w:rsidTr="002D6C8C">
        <w:tc>
          <w:tcPr>
            <w:tcW w:w="823" w:type="dxa"/>
            <w:shd w:val="clear" w:color="auto" w:fill="auto"/>
          </w:tcPr>
          <w:p w:rsidR="008B1E03" w:rsidRPr="008B1E03" w:rsidRDefault="008B1E03" w:rsidP="008B1E03">
            <w:pPr>
              <w:spacing w:after="0" w:line="240" w:lineRule="auto"/>
              <w:ind w:left="57" w:right="57"/>
              <w:jc w:val="center"/>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п/п</w:t>
            </w:r>
          </w:p>
        </w:tc>
        <w:tc>
          <w:tcPr>
            <w:tcW w:w="1275" w:type="dxa"/>
          </w:tcPr>
          <w:p w:rsidR="008B1E03" w:rsidRPr="008B1E03" w:rsidRDefault="008B1E03" w:rsidP="008B1E03">
            <w:pPr>
              <w:spacing w:after="0" w:line="240" w:lineRule="auto"/>
              <w:ind w:left="57" w:right="57"/>
              <w:jc w:val="center"/>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план</w:t>
            </w:r>
          </w:p>
        </w:tc>
        <w:tc>
          <w:tcPr>
            <w:tcW w:w="567" w:type="dxa"/>
          </w:tcPr>
          <w:p w:rsidR="008B1E03" w:rsidRPr="008B1E03" w:rsidRDefault="008B1E03" w:rsidP="008B1E03">
            <w:pPr>
              <w:spacing w:after="0" w:line="240" w:lineRule="auto"/>
              <w:ind w:left="57" w:right="57"/>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факт</w:t>
            </w:r>
          </w:p>
        </w:tc>
        <w:tc>
          <w:tcPr>
            <w:tcW w:w="3969" w:type="dxa"/>
            <w:vMerge/>
            <w:shd w:val="clear" w:color="auto" w:fill="auto"/>
          </w:tcPr>
          <w:p w:rsidR="008B1E03" w:rsidRPr="008B1E03" w:rsidRDefault="008B1E03" w:rsidP="008B1E03">
            <w:pPr>
              <w:spacing w:after="0" w:line="240" w:lineRule="auto"/>
              <w:ind w:left="57" w:right="57"/>
              <w:jc w:val="center"/>
              <w:rPr>
                <w:rFonts w:ascii="Times New Roman" w:eastAsia="Times New Roman" w:hAnsi="Times New Roman" w:cs="Times New Roman"/>
                <w:sz w:val="20"/>
                <w:szCs w:val="20"/>
                <w:lang w:eastAsia="ru-RU"/>
              </w:rPr>
            </w:pPr>
          </w:p>
        </w:tc>
        <w:tc>
          <w:tcPr>
            <w:tcW w:w="993" w:type="dxa"/>
            <w:vMerge/>
            <w:shd w:val="clear" w:color="auto" w:fill="auto"/>
          </w:tcPr>
          <w:p w:rsidR="008B1E03" w:rsidRPr="008B1E03" w:rsidRDefault="008B1E03" w:rsidP="008B1E03">
            <w:pPr>
              <w:spacing w:after="0" w:line="240" w:lineRule="auto"/>
              <w:ind w:left="57" w:right="57"/>
              <w:jc w:val="center"/>
              <w:rPr>
                <w:rFonts w:ascii="Times New Roman" w:eastAsia="Times New Roman" w:hAnsi="Times New Roman" w:cs="Times New Roman"/>
                <w:sz w:val="20"/>
                <w:szCs w:val="20"/>
                <w:lang w:eastAsia="ru-RU"/>
              </w:rPr>
            </w:pPr>
          </w:p>
        </w:tc>
        <w:tc>
          <w:tcPr>
            <w:tcW w:w="3260" w:type="dxa"/>
            <w:vMerge/>
          </w:tcPr>
          <w:p w:rsidR="008B1E03" w:rsidRPr="008B1E03" w:rsidRDefault="008B1E03" w:rsidP="008B1E03">
            <w:pPr>
              <w:spacing w:after="0" w:line="240" w:lineRule="auto"/>
              <w:ind w:left="57" w:right="57"/>
              <w:jc w:val="center"/>
              <w:rPr>
                <w:rFonts w:ascii="Times New Roman" w:eastAsia="Times New Roman" w:hAnsi="Times New Roman" w:cs="Times New Roman"/>
                <w:sz w:val="20"/>
                <w:szCs w:val="20"/>
                <w:lang w:eastAsia="ru-RU"/>
              </w:rPr>
            </w:pPr>
          </w:p>
        </w:tc>
        <w:tc>
          <w:tcPr>
            <w:tcW w:w="1984" w:type="dxa"/>
            <w:vMerge/>
          </w:tcPr>
          <w:p w:rsidR="008B1E03" w:rsidRPr="008B1E03" w:rsidRDefault="008B1E03" w:rsidP="008B1E03">
            <w:pPr>
              <w:spacing w:after="0" w:line="240" w:lineRule="auto"/>
              <w:ind w:left="57" w:right="57"/>
              <w:jc w:val="center"/>
              <w:rPr>
                <w:rFonts w:ascii="Times New Roman" w:eastAsia="Times New Roman" w:hAnsi="Times New Roman" w:cs="Times New Roman"/>
                <w:sz w:val="20"/>
                <w:szCs w:val="20"/>
                <w:lang w:eastAsia="ru-RU"/>
              </w:rPr>
            </w:pPr>
          </w:p>
        </w:tc>
        <w:tc>
          <w:tcPr>
            <w:tcW w:w="2410" w:type="dxa"/>
            <w:vMerge/>
            <w:shd w:val="clear" w:color="auto" w:fill="auto"/>
          </w:tcPr>
          <w:p w:rsidR="008B1E03" w:rsidRPr="008B1E03" w:rsidRDefault="008B1E03" w:rsidP="008B1E03">
            <w:pPr>
              <w:spacing w:after="0" w:line="240" w:lineRule="auto"/>
              <w:ind w:left="57" w:right="57"/>
              <w:jc w:val="center"/>
              <w:rPr>
                <w:rFonts w:ascii="Times New Roman" w:eastAsia="Times New Roman" w:hAnsi="Times New Roman" w:cs="Times New Roman"/>
                <w:sz w:val="20"/>
                <w:szCs w:val="20"/>
                <w:lang w:eastAsia="ru-RU"/>
              </w:rPr>
            </w:pPr>
          </w:p>
        </w:tc>
      </w:tr>
      <w:tr w:rsidR="008B1E03" w:rsidRPr="008B1E03" w:rsidTr="002D6C8C">
        <w:tc>
          <w:tcPr>
            <w:tcW w:w="823" w:type="dxa"/>
            <w:shd w:val="clear" w:color="auto" w:fill="auto"/>
          </w:tcPr>
          <w:p w:rsidR="008B1E03" w:rsidRPr="008B1E03" w:rsidRDefault="008B1E03" w:rsidP="008B1E03">
            <w:pPr>
              <w:spacing w:after="0" w:line="240" w:lineRule="auto"/>
              <w:ind w:left="57" w:right="57"/>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1</w:t>
            </w:r>
          </w:p>
        </w:tc>
        <w:tc>
          <w:tcPr>
            <w:tcW w:w="1275"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02.09</w:t>
            </w:r>
          </w:p>
        </w:tc>
        <w:tc>
          <w:tcPr>
            <w:tcW w:w="567"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p>
        </w:tc>
        <w:tc>
          <w:tcPr>
            <w:tcW w:w="3969" w:type="dxa"/>
            <w:shd w:val="clear" w:color="auto" w:fill="auto"/>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b/>
                <w:sz w:val="20"/>
                <w:szCs w:val="20"/>
                <w:shd w:val="clear" w:color="auto" w:fill="FFFFFF"/>
                <w:lang w:eastAsia="ru-RU"/>
              </w:rPr>
              <w:t xml:space="preserve">Введение. </w:t>
            </w:r>
            <w:r w:rsidRPr="008B1E03">
              <w:rPr>
                <w:rFonts w:ascii="Times New Roman" w:eastAsia="Calibri" w:hAnsi="Times New Roman" w:cs="Times New Roman"/>
                <w:sz w:val="20"/>
                <w:szCs w:val="20"/>
                <w:shd w:val="clear" w:color="auto" w:fill="FFFFFF"/>
                <w:lang w:eastAsia="ru-RU"/>
              </w:rPr>
              <w:t>Русская литература ХХ века в контексте мировой культуры</w:t>
            </w:r>
            <w:r w:rsidRPr="008B1E03">
              <w:rPr>
                <w:rFonts w:ascii="Times New Roman" w:eastAsia="Calibri" w:hAnsi="Times New Roman" w:cs="Times New Roman"/>
                <w:b/>
                <w:sz w:val="20"/>
                <w:szCs w:val="20"/>
                <w:shd w:val="clear" w:color="auto" w:fill="FFFFFF"/>
                <w:lang w:eastAsia="ru-RU"/>
              </w:rPr>
              <w:t>. Инструктаж по ТБ.</w:t>
            </w:r>
          </w:p>
        </w:tc>
        <w:tc>
          <w:tcPr>
            <w:tcW w:w="993" w:type="dxa"/>
          </w:tcPr>
          <w:p w:rsidR="008B1E03" w:rsidRPr="008B1E03" w:rsidRDefault="008B1E03" w:rsidP="008B1E03">
            <w:pPr>
              <w:spacing w:after="0" w:line="240" w:lineRule="auto"/>
              <w:ind w:left="57" w:right="57"/>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1.6</w:t>
            </w:r>
          </w:p>
        </w:tc>
        <w:tc>
          <w:tcPr>
            <w:tcW w:w="3260" w:type="dxa"/>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 xml:space="preserve">Знать </w:t>
            </w:r>
            <w:r w:rsidRPr="008B1E03">
              <w:rPr>
                <w:rFonts w:ascii="Times New Roman" w:eastAsia="Times New Roman" w:hAnsi="Times New Roman" w:cs="Times New Roman"/>
                <w:sz w:val="20"/>
                <w:szCs w:val="20"/>
                <w:lang w:eastAsia="ru-RU"/>
              </w:rPr>
              <w:t>характерные особенности эпохи; основные этапы развития литературы.</w:t>
            </w:r>
          </w:p>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 xml:space="preserve">Уметь </w:t>
            </w:r>
            <w:r w:rsidRPr="008B1E03">
              <w:rPr>
                <w:rFonts w:ascii="Times New Roman" w:eastAsia="Times New Roman" w:hAnsi="Times New Roman" w:cs="Times New Roman"/>
                <w:sz w:val="20"/>
                <w:szCs w:val="20"/>
                <w:lang w:eastAsia="ru-RU"/>
              </w:rPr>
              <w:t>конспектировать лекцию учителя.</w:t>
            </w:r>
          </w:p>
        </w:tc>
        <w:tc>
          <w:tcPr>
            <w:tcW w:w="1984" w:type="dxa"/>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p>
        </w:tc>
        <w:tc>
          <w:tcPr>
            <w:tcW w:w="2410" w:type="dxa"/>
            <w:shd w:val="clear" w:color="auto" w:fill="auto"/>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 xml:space="preserve">Выучить по тетради </w:t>
            </w:r>
          </w:p>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лекцию учителя, индивидуально  - по учебнику (по вариантам с. 20-21, 22-24, 24-25, 26)</w:t>
            </w:r>
          </w:p>
        </w:tc>
      </w:tr>
      <w:tr w:rsidR="008B1E03" w:rsidRPr="008B1E03" w:rsidTr="002D6C8C">
        <w:tc>
          <w:tcPr>
            <w:tcW w:w="823" w:type="dxa"/>
            <w:shd w:val="clear" w:color="auto" w:fill="auto"/>
          </w:tcPr>
          <w:p w:rsidR="008B1E03" w:rsidRPr="008B1E03" w:rsidRDefault="008B1E03" w:rsidP="008B1E03">
            <w:pPr>
              <w:spacing w:after="0" w:line="240" w:lineRule="auto"/>
              <w:ind w:left="57" w:right="57"/>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2</w:t>
            </w:r>
          </w:p>
        </w:tc>
        <w:tc>
          <w:tcPr>
            <w:tcW w:w="1275"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05.09</w:t>
            </w:r>
          </w:p>
        </w:tc>
        <w:tc>
          <w:tcPr>
            <w:tcW w:w="567"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p>
        </w:tc>
        <w:tc>
          <w:tcPr>
            <w:tcW w:w="3969" w:type="dxa"/>
            <w:shd w:val="clear" w:color="auto" w:fill="auto"/>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Развитие традиций русской классической литературы. Своеобразие реализма в русской литературе начала ХХ века. НРК ЛИТЕРАТУРА НАШЕГО КРАЯ НАЧАЛА 20 ВЕКА</w:t>
            </w:r>
          </w:p>
        </w:tc>
        <w:tc>
          <w:tcPr>
            <w:tcW w:w="993" w:type="dxa"/>
          </w:tcPr>
          <w:p w:rsidR="008B1E03" w:rsidRPr="008B1E03" w:rsidRDefault="008B1E03" w:rsidP="008B1E03">
            <w:pPr>
              <w:spacing w:after="0" w:line="240" w:lineRule="auto"/>
              <w:ind w:left="57" w:right="57"/>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4</w:t>
            </w:r>
          </w:p>
        </w:tc>
        <w:tc>
          <w:tcPr>
            <w:tcW w:w="3260" w:type="dxa"/>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 xml:space="preserve">Знать </w:t>
            </w:r>
            <w:r w:rsidRPr="008B1E03">
              <w:rPr>
                <w:rFonts w:ascii="Times New Roman" w:eastAsia="Times New Roman" w:hAnsi="Times New Roman" w:cs="Times New Roman"/>
                <w:sz w:val="20"/>
                <w:szCs w:val="20"/>
                <w:lang w:eastAsia="ru-RU"/>
              </w:rPr>
              <w:t xml:space="preserve">общественно-политическую обстановку эпохи. </w:t>
            </w:r>
          </w:p>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Уметь</w:t>
            </w:r>
            <w:r w:rsidRPr="008B1E03">
              <w:rPr>
                <w:rFonts w:ascii="Times New Roman" w:eastAsia="Times New Roman" w:hAnsi="Times New Roman" w:cs="Times New Roman"/>
                <w:sz w:val="20"/>
                <w:szCs w:val="20"/>
                <w:lang w:eastAsia="ru-RU"/>
              </w:rPr>
              <w:t xml:space="preserve"> извлекать необходимую информацию из монографической литературы.</w:t>
            </w:r>
          </w:p>
        </w:tc>
        <w:tc>
          <w:tcPr>
            <w:tcW w:w="1984" w:type="dxa"/>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p>
        </w:tc>
        <w:tc>
          <w:tcPr>
            <w:tcW w:w="2410" w:type="dxa"/>
            <w:shd w:val="clear" w:color="auto" w:fill="auto"/>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индивидуально – сообщение об И. А. Бунине</w:t>
            </w:r>
          </w:p>
        </w:tc>
      </w:tr>
      <w:tr w:rsidR="008B1E03" w:rsidRPr="008B1E03" w:rsidTr="002D6C8C">
        <w:tc>
          <w:tcPr>
            <w:tcW w:w="823" w:type="dxa"/>
            <w:shd w:val="clear" w:color="auto" w:fill="auto"/>
          </w:tcPr>
          <w:p w:rsidR="008B1E03" w:rsidRPr="008B1E03" w:rsidRDefault="008B1E03" w:rsidP="008B1E03">
            <w:pPr>
              <w:spacing w:after="0" w:line="240" w:lineRule="auto"/>
              <w:ind w:left="57" w:right="57"/>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3</w:t>
            </w:r>
          </w:p>
        </w:tc>
        <w:tc>
          <w:tcPr>
            <w:tcW w:w="1275"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07.09</w:t>
            </w:r>
          </w:p>
        </w:tc>
        <w:tc>
          <w:tcPr>
            <w:tcW w:w="567"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p>
        </w:tc>
        <w:tc>
          <w:tcPr>
            <w:tcW w:w="3969" w:type="dxa"/>
            <w:shd w:val="clear" w:color="auto" w:fill="auto"/>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И.А. Бунин. Жизнь и творчество. Лирика И.А. Бунина. Её философичность, лаконизм, изысканность. Входной тест.</w:t>
            </w:r>
          </w:p>
        </w:tc>
        <w:tc>
          <w:tcPr>
            <w:tcW w:w="993" w:type="dxa"/>
          </w:tcPr>
          <w:p w:rsidR="008B1E03" w:rsidRPr="008B1E03" w:rsidRDefault="008B1E03" w:rsidP="008B1E03">
            <w:pPr>
              <w:spacing w:after="0" w:line="240" w:lineRule="auto"/>
              <w:ind w:left="57" w:right="57"/>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4.4</w:t>
            </w:r>
          </w:p>
        </w:tc>
        <w:tc>
          <w:tcPr>
            <w:tcW w:w="3260" w:type="dxa"/>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Знать</w:t>
            </w:r>
            <w:r w:rsidRPr="008B1E03">
              <w:rPr>
                <w:rFonts w:ascii="Times New Roman" w:eastAsia="Times New Roman" w:hAnsi="Times New Roman" w:cs="Times New Roman"/>
                <w:sz w:val="20"/>
                <w:szCs w:val="20"/>
                <w:lang w:eastAsia="ru-RU"/>
              </w:rPr>
              <w:t xml:space="preserve"> важнейшие биографические сведения о писателе. </w:t>
            </w:r>
          </w:p>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Уметь</w:t>
            </w:r>
            <w:r w:rsidRPr="008B1E03">
              <w:rPr>
                <w:rFonts w:ascii="Times New Roman" w:eastAsia="Times New Roman" w:hAnsi="Times New Roman" w:cs="Times New Roman"/>
                <w:sz w:val="20"/>
                <w:szCs w:val="20"/>
                <w:lang w:eastAsia="ru-RU"/>
              </w:rPr>
              <w:t xml:space="preserve"> анализировать произведение в единстве содержания и формы.</w:t>
            </w:r>
          </w:p>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p>
        </w:tc>
        <w:tc>
          <w:tcPr>
            <w:tcW w:w="1984" w:type="dxa"/>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Теория литературы</w:t>
            </w:r>
            <w:r w:rsidRPr="008B1E03">
              <w:rPr>
                <w:rFonts w:ascii="Times New Roman" w:eastAsia="Times New Roman" w:hAnsi="Times New Roman" w:cs="Times New Roman"/>
                <w:sz w:val="20"/>
                <w:szCs w:val="20"/>
                <w:lang w:eastAsia="ru-RU"/>
              </w:rPr>
              <w:t>. Психологизм пейзажа в художественной литературе. Рассказ (углубление представлений).</w:t>
            </w:r>
          </w:p>
        </w:tc>
        <w:tc>
          <w:tcPr>
            <w:tcW w:w="2410" w:type="dxa"/>
            <w:shd w:val="clear" w:color="auto" w:fill="auto"/>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Прочитать рассказ И. А. Бунина «Антоновские яблоки», используя материалы сайта buninivan.org.ru</w:t>
            </w:r>
          </w:p>
        </w:tc>
      </w:tr>
      <w:tr w:rsidR="008B1E03" w:rsidRPr="008B1E03" w:rsidTr="002D6C8C">
        <w:tc>
          <w:tcPr>
            <w:tcW w:w="823" w:type="dxa"/>
            <w:shd w:val="clear" w:color="auto" w:fill="auto"/>
          </w:tcPr>
          <w:p w:rsidR="008B1E03" w:rsidRPr="008B1E03" w:rsidRDefault="008B1E03" w:rsidP="008B1E03">
            <w:pPr>
              <w:spacing w:after="0" w:line="240" w:lineRule="auto"/>
              <w:ind w:left="57" w:right="57"/>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4</w:t>
            </w:r>
          </w:p>
        </w:tc>
        <w:tc>
          <w:tcPr>
            <w:tcW w:w="1275"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09.09</w:t>
            </w:r>
          </w:p>
        </w:tc>
        <w:tc>
          <w:tcPr>
            <w:tcW w:w="567"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p>
        </w:tc>
        <w:tc>
          <w:tcPr>
            <w:tcW w:w="3969" w:type="dxa"/>
            <w:shd w:val="clear" w:color="auto" w:fill="auto"/>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 xml:space="preserve">И.А. Бунин. Рассказ «Антоновские яблоки». Мотив увядания и запустения дворянских гнезд. Предчувствие гибели традиционного крестьянского уклада. </w:t>
            </w:r>
          </w:p>
        </w:tc>
        <w:tc>
          <w:tcPr>
            <w:tcW w:w="993" w:type="dxa"/>
          </w:tcPr>
          <w:p w:rsidR="008B1E03" w:rsidRPr="008B1E03" w:rsidRDefault="008B1E03" w:rsidP="008B1E03">
            <w:pPr>
              <w:spacing w:after="0" w:line="240" w:lineRule="auto"/>
              <w:ind w:left="57" w:right="57"/>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4.4</w:t>
            </w:r>
          </w:p>
        </w:tc>
        <w:tc>
          <w:tcPr>
            <w:tcW w:w="3260" w:type="dxa"/>
          </w:tcPr>
          <w:p w:rsidR="008B1E03" w:rsidRPr="008B1E03" w:rsidRDefault="008B1E03" w:rsidP="008B1E03">
            <w:pPr>
              <w:spacing w:after="0" w:line="240" w:lineRule="auto"/>
              <w:ind w:left="57" w:right="57"/>
              <w:contextualSpacing/>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 xml:space="preserve">Знать </w:t>
            </w:r>
            <w:r w:rsidRPr="008B1E03">
              <w:rPr>
                <w:rFonts w:ascii="Times New Roman" w:eastAsia="Times New Roman" w:hAnsi="Times New Roman" w:cs="Times New Roman"/>
                <w:sz w:val="20"/>
                <w:szCs w:val="20"/>
                <w:lang w:eastAsia="ru-RU"/>
              </w:rPr>
              <w:t xml:space="preserve">текст произведения; сюжет, особенности композиции и систему образов. </w:t>
            </w:r>
          </w:p>
          <w:p w:rsidR="008B1E03" w:rsidRPr="008B1E03" w:rsidRDefault="008B1E03" w:rsidP="008B1E03">
            <w:pPr>
              <w:spacing w:after="0" w:line="240" w:lineRule="auto"/>
              <w:ind w:left="57" w:right="57"/>
              <w:contextualSpacing/>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Уметь</w:t>
            </w:r>
            <w:r w:rsidRPr="008B1E03">
              <w:rPr>
                <w:rFonts w:ascii="Times New Roman" w:eastAsia="Times New Roman" w:hAnsi="Times New Roman" w:cs="Times New Roman"/>
                <w:sz w:val="20"/>
                <w:szCs w:val="20"/>
                <w:lang w:eastAsia="ru-RU"/>
              </w:rPr>
              <w:t xml:space="preserve"> анализировать произведение в единстве содержания и формы.</w:t>
            </w:r>
          </w:p>
        </w:tc>
        <w:tc>
          <w:tcPr>
            <w:tcW w:w="1984" w:type="dxa"/>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1</w:t>
            </w:r>
          </w:p>
        </w:tc>
        <w:tc>
          <w:tcPr>
            <w:tcW w:w="2410" w:type="dxa"/>
            <w:shd w:val="clear" w:color="auto" w:fill="auto"/>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Прочитать рассказ И. А. Бунина «Господин из Сан-Франциско», используя материалы сайта buninivan.org.ru</w:t>
            </w:r>
          </w:p>
        </w:tc>
      </w:tr>
      <w:tr w:rsidR="008B1E03" w:rsidRPr="008B1E03" w:rsidTr="002D6C8C">
        <w:tc>
          <w:tcPr>
            <w:tcW w:w="823" w:type="dxa"/>
            <w:shd w:val="clear" w:color="auto" w:fill="auto"/>
          </w:tcPr>
          <w:p w:rsidR="008B1E03" w:rsidRPr="008B1E03" w:rsidRDefault="008B1E03" w:rsidP="008B1E03">
            <w:pPr>
              <w:spacing w:after="0" w:line="240" w:lineRule="auto"/>
              <w:ind w:left="57" w:right="57"/>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5</w:t>
            </w:r>
          </w:p>
        </w:tc>
        <w:tc>
          <w:tcPr>
            <w:tcW w:w="1275"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12.09</w:t>
            </w:r>
          </w:p>
        </w:tc>
        <w:tc>
          <w:tcPr>
            <w:tcW w:w="567"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p>
        </w:tc>
        <w:tc>
          <w:tcPr>
            <w:tcW w:w="3969" w:type="dxa"/>
            <w:shd w:val="clear" w:color="auto" w:fill="auto"/>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 xml:space="preserve">Рассказ «Господин из Сан-Франциско». Обращение писателя к широчайшим </w:t>
            </w:r>
            <w:r w:rsidRPr="008B1E03">
              <w:rPr>
                <w:rFonts w:ascii="Times New Roman" w:eastAsia="Calibri" w:hAnsi="Times New Roman" w:cs="Times New Roman"/>
                <w:sz w:val="20"/>
                <w:szCs w:val="20"/>
                <w:shd w:val="clear" w:color="auto" w:fill="FFFFFF"/>
                <w:lang w:eastAsia="ru-RU"/>
              </w:rPr>
              <w:lastRenderedPageBreak/>
              <w:t>социально - философским обобщениям. Поэтика рассказа.</w:t>
            </w:r>
          </w:p>
        </w:tc>
        <w:tc>
          <w:tcPr>
            <w:tcW w:w="993" w:type="dxa"/>
          </w:tcPr>
          <w:p w:rsidR="008B1E03" w:rsidRPr="008B1E03" w:rsidRDefault="008B1E03" w:rsidP="008B1E03">
            <w:pPr>
              <w:spacing w:after="0" w:line="240" w:lineRule="auto"/>
              <w:ind w:left="57" w:right="57"/>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lastRenderedPageBreak/>
              <w:t>4.4</w:t>
            </w:r>
          </w:p>
        </w:tc>
        <w:tc>
          <w:tcPr>
            <w:tcW w:w="3260" w:type="dxa"/>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 xml:space="preserve">Знать: </w:t>
            </w:r>
            <w:r w:rsidRPr="008B1E03">
              <w:rPr>
                <w:rFonts w:ascii="Times New Roman" w:eastAsia="Times New Roman" w:hAnsi="Times New Roman" w:cs="Times New Roman"/>
                <w:sz w:val="20"/>
                <w:szCs w:val="20"/>
                <w:lang w:eastAsia="ru-RU"/>
              </w:rPr>
              <w:t>содержание рассказа. Определение понятия рассказ.</w:t>
            </w:r>
          </w:p>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lastRenderedPageBreak/>
              <w:t>Уметь</w:t>
            </w:r>
            <w:r w:rsidRPr="008B1E03">
              <w:rPr>
                <w:rFonts w:ascii="Times New Roman" w:eastAsia="Times New Roman" w:hAnsi="Times New Roman" w:cs="Times New Roman"/>
                <w:sz w:val="20"/>
                <w:szCs w:val="20"/>
                <w:lang w:eastAsia="ru-RU"/>
              </w:rPr>
              <w:t xml:space="preserve"> составлять развёрнутую характеристику героя; определять роль художественной детали, выделять в тексте нравственно-идеологические проблемы и формулировать собственные ценностные ориентиры</w:t>
            </w:r>
          </w:p>
        </w:tc>
        <w:tc>
          <w:tcPr>
            <w:tcW w:w="1984" w:type="dxa"/>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p>
        </w:tc>
        <w:tc>
          <w:tcPr>
            <w:tcW w:w="2410" w:type="dxa"/>
            <w:shd w:val="clear" w:color="auto" w:fill="auto"/>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 xml:space="preserve">Прочитать рассказ И. А. Бунина «Чистый </w:t>
            </w:r>
            <w:r w:rsidRPr="008B1E03">
              <w:rPr>
                <w:rFonts w:ascii="Times New Roman" w:eastAsia="Times New Roman" w:hAnsi="Times New Roman" w:cs="Times New Roman"/>
                <w:sz w:val="20"/>
                <w:szCs w:val="20"/>
                <w:lang w:eastAsia="ru-RU"/>
              </w:rPr>
              <w:lastRenderedPageBreak/>
              <w:t>понедельник», индивидуально – по учебнику о рассказе «Господин из Сан-Франциско», с. 45-46.</w:t>
            </w:r>
          </w:p>
        </w:tc>
      </w:tr>
      <w:tr w:rsidR="008B1E03" w:rsidRPr="008B1E03" w:rsidTr="002D6C8C">
        <w:tc>
          <w:tcPr>
            <w:tcW w:w="823" w:type="dxa"/>
            <w:shd w:val="clear" w:color="auto" w:fill="auto"/>
          </w:tcPr>
          <w:p w:rsidR="008B1E03" w:rsidRPr="008B1E03" w:rsidRDefault="008B1E03" w:rsidP="008B1E03">
            <w:pPr>
              <w:spacing w:after="0" w:line="240" w:lineRule="auto"/>
              <w:ind w:left="57" w:right="57"/>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lastRenderedPageBreak/>
              <w:t>6</w:t>
            </w:r>
          </w:p>
        </w:tc>
        <w:tc>
          <w:tcPr>
            <w:tcW w:w="1275"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14.09</w:t>
            </w:r>
          </w:p>
        </w:tc>
        <w:tc>
          <w:tcPr>
            <w:tcW w:w="567"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p>
        </w:tc>
        <w:tc>
          <w:tcPr>
            <w:tcW w:w="3969" w:type="dxa"/>
            <w:shd w:val="clear" w:color="auto" w:fill="auto"/>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Тема любви в рассказе «Чистый понедельник». Своеобразие лирического повествования в прозе писателя. Психологизм бунинской прозы.</w:t>
            </w:r>
          </w:p>
        </w:tc>
        <w:tc>
          <w:tcPr>
            <w:tcW w:w="993" w:type="dxa"/>
          </w:tcPr>
          <w:p w:rsidR="008B1E03" w:rsidRPr="008B1E03" w:rsidRDefault="008B1E03" w:rsidP="008B1E03">
            <w:pPr>
              <w:spacing w:after="0" w:line="240" w:lineRule="auto"/>
              <w:ind w:left="57" w:right="57"/>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4.4</w:t>
            </w:r>
          </w:p>
        </w:tc>
        <w:tc>
          <w:tcPr>
            <w:tcW w:w="3260" w:type="dxa"/>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 xml:space="preserve">Знать: </w:t>
            </w:r>
            <w:r w:rsidRPr="008B1E03">
              <w:rPr>
                <w:rFonts w:ascii="Times New Roman" w:eastAsia="Times New Roman" w:hAnsi="Times New Roman" w:cs="Times New Roman"/>
                <w:sz w:val="20"/>
                <w:szCs w:val="20"/>
                <w:lang w:eastAsia="ru-RU"/>
              </w:rPr>
              <w:t>определение рассказ, проза, психологизм прозы.</w:t>
            </w:r>
          </w:p>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Уметь</w:t>
            </w:r>
            <w:r w:rsidRPr="008B1E03">
              <w:rPr>
                <w:rFonts w:ascii="Times New Roman" w:eastAsia="Times New Roman" w:hAnsi="Times New Roman" w:cs="Times New Roman"/>
                <w:sz w:val="20"/>
                <w:szCs w:val="20"/>
                <w:lang w:eastAsia="ru-RU"/>
              </w:rPr>
              <w:t xml:space="preserve"> определять стилистическую окрашенность повествования, анализировать эпизод и объяснять его связь с проблематикой произведения </w:t>
            </w:r>
          </w:p>
        </w:tc>
        <w:tc>
          <w:tcPr>
            <w:tcW w:w="1984" w:type="dxa"/>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p>
        </w:tc>
        <w:tc>
          <w:tcPr>
            <w:tcW w:w="2410" w:type="dxa"/>
            <w:shd w:val="clear" w:color="auto" w:fill="auto"/>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 xml:space="preserve">прочитать рассказы «Легкое дыхание» «Солнечный удар», используя материалы сайта buninivan.org.ru </w:t>
            </w:r>
          </w:p>
        </w:tc>
      </w:tr>
      <w:tr w:rsidR="008B1E03" w:rsidRPr="008B1E03" w:rsidTr="002D6C8C">
        <w:tc>
          <w:tcPr>
            <w:tcW w:w="823" w:type="dxa"/>
            <w:shd w:val="clear" w:color="auto" w:fill="auto"/>
          </w:tcPr>
          <w:p w:rsidR="008B1E03" w:rsidRPr="008B1E03" w:rsidRDefault="008B1E03" w:rsidP="008B1E03">
            <w:pPr>
              <w:spacing w:after="0" w:line="240" w:lineRule="auto"/>
              <w:ind w:left="57" w:right="57"/>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7</w:t>
            </w:r>
          </w:p>
        </w:tc>
        <w:tc>
          <w:tcPr>
            <w:tcW w:w="1275"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16.09</w:t>
            </w:r>
          </w:p>
        </w:tc>
        <w:tc>
          <w:tcPr>
            <w:tcW w:w="567"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p>
        </w:tc>
        <w:tc>
          <w:tcPr>
            <w:tcW w:w="3969" w:type="dxa"/>
            <w:shd w:val="clear" w:color="auto" w:fill="auto"/>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Поэтичность женских образов в цикле рассказов о любви «Темные аллеи». Своеобразие художественной манеры И. А. Бунина в рассказах «Легкое дыхание», «Солнечный удар».</w:t>
            </w:r>
          </w:p>
        </w:tc>
        <w:tc>
          <w:tcPr>
            <w:tcW w:w="993" w:type="dxa"/>
          </w:tcPr>
          <w:p w:rsidR="008B1E03" w:rsidRPr="008B1E03" w:rsidRDefault="008B1E03" w:rsidP="008B1E03">
            <w:pPr>
              <w:spacing w:after="0" w:line="240" w:lineRule="auto"/>
              <w:ind w:left="57" w:right="57"/>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4.4</w:t>
            </w:r>
          </w:p>
        </w:tc>
        <w:tc>
          <w:tcPr>
            <w:tcW w:w="3260" w:type="dxa"/>
          </w:tcPr>
          <w:p w:rsidR="008B1E03" w:rsidRPr="008B1E03" w:rsidRDefault="008B1E03" w:rsidP="008B1E03">
            <w:pPr>
              <w:spacing w:after="0" w:line="240" w:lineRule="auto"/>
              <w:ind w:left="57" w:right="57"/>
              <w:contextualSpacing/>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Знать</w:t>
            </w:r>
            <w:r w:rsidRPr="008B1E03">
              <w:rPr>
                <w:rFonts w:ascii="Times New Roman" w:eastAsia="Times New Roman" w:hAnsi="Times New Roman" w:cs="Times New Roman"/>
                <w:sz w:val="20"/>
                <w:szCs w:val="20"/>
                <w:lang w:eastAsia="ru-RU"/>
              </w:rPr>
              <w:t xml:space="preserve"> текст произведения; сюжет, особенности композиции и систему образов.  </w:t>
            </w:r>
          </w:p>
          <w:p w:rsidR="008B1E03" w:rsidRPr="008B1E03" w:rsidRDefault="008B1E03" w:rsidP="008B1E03">
            <w:pPr>
              <w:spacing w:after="0" w:line="240" w:lineRule="auto"/>
              <w:ind w:left="57" w:right="57"/>
              <w:contextualSpacing/>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Уметь</w:t>
            </w:r>
            <w:r w:rsidRPr="008B1E03">
              <w:rPr>
                <w:rFonts w:ascii="Times New Roman" w:eastAsia="Times New Roman" w:hAnsi="Times New Roman" w:cs="Times New Roman"/>
                <w:sz w:val="20"/>
                <w:szCs w:val="20"/>
                <w:lang w:eastAsia="ru-RU"/>
              </w:rPr>
              <w:t xml:space="preserve"> анализировать произведение в единстве содержания и формы.</w:t>
            </w:r>
          </w:p>
        </w:tc>
        <w:tc>
          <w:tcPr>
            <w:tcW w:w="1984" w:type="dxa"/>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p>
        </w:tc>
        <w:tc>
          <w:tcPr>
            <w:tcW w:w="2410" w:type="dxa"/>
            <w:shd w:val="clear" w:color="auto" w:fill="auto"/>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 xml:space="preserve">прочитать повесть А. И. Куприна «Гранатовый браслет», используя материалы сайта </w:t>
            </w:r>
            <w:hyperlink r:id="rId10" w:history="1">
              <w:r w:rsidRPr="008B1E03">
                <w:rPr>
                  <w:rFonts w:ascii="Times New Roman" w:eastAsia="Times New Roman" w:hAnsi="Times New Roman" w:cs="Times New Roman"/>
                  <w:sz w:val="20"/>
                  <w:szCs w:val="20"/>
                  <w:u w:val="single"/>
                  <w:lang w:eastAsia="ru-RU"/>
                </w:rPr>
                <w:t>http://kuprin.org.ru/</w:t>
              </w:r>
            </w:hyperlink>
          </w:p>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p>
        </w:tc>
      </w:tr>
      <w:tr w:rsidR="008B1E03" w:rsidRPr="008B1E03" w:rsidTr="002D6C8C">
        <w:trPr>
          <w:trHeight w:val="515"/>
        </w:trPr>
        <w:tc>
          <w:tcPr>
            <w:tcW w:w="823" w:type="dxa"/>
            <w:shd w:val="clear" w:color="auto" w:fill="auto"/>
          </w:tcPr>
          <w:p w:rsidR="008B1E03" w:rsidRPr="008B1E03" w:rsidRDefault="008B1E03" w:rsidP="008B1E03">
            <w:pPr>
              <w:spacing w:after="0" w:line="240" w:lineRule="auto"/>
              <w:ind w:left="57" w:right="57"/>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8</w:t>
            </w:r>
          </w:p>
        </w:tc>
        <w:tc>
          <w:tcPr>
            <w:tcW w:w="1275"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19.09</w:t>
            </w:r>
          </w:p>
        </w:tc>
        <w:tc>
          <w:tcPr>
            <w:tcW w:w="567"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p>
        </w:tc>
        <w:tc>
          <w:tcPr>
            <w:tcW w:w="3969" w:type="dxa"/>
            <w:shd w:val="clear" w:color="auto" w:fill="auto"/>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А.И. Куприн. Жизнь и творчество. Проверочная работа.</w:t>
            </w:r>
          </w:p>
        </w:tc>
        <w:tc>
          <w:tcPr>
            <w:tcW w:w="993" w:type="dxa"/>
          </w:tcPr>
          <w:p w:rsidR="008B1E03" w:rsidRPr="008B1E03" w:rsidRDefault="008B1E03" w:rsidP="008B1E03">
            <w:pPr>
              <w:spacing w:after="0" w:line="240" w:lineRule="auto"/>
              <w:ind w:left="57" w:right="57"/>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4.6</w:t>
            </w:r>
          </w:p>
        </w:tc>
        <w:tc>
          <w:tcPr>
            <w:tcW w:w="3260" w:type="dxa"/>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Знать</w:t>
            </w:r>
            <w:r w:rsidRPr="008B1E03">
              <w:rPr>
                <w:rFonts w:ascii="Times New Roman" w:eastAsia="Times New Roman" w:hAnsi="Times New Roman" w:cs="Times New Roman"/>
                <w:sz w:val="20"/>
                <w:szCs w:val="20"/>
                <w:lang w:eastAsia="ru-RU"/>
              </w:rPr>
              <w:t xml:space="preserve"> важнейшие биографические сведения о писателе; тексты произведений</w:t>
            </w:r>
          </w:p>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Уметь: анализировать произведение в единстве содержания и формы.</w:t>
            </w:r>
          </w:p>
        </w:tc>
        <w:tc>
          <w:tcPr>
            <w:tcW w:w="1984" w:type="dxa"/>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Теория литературы.</w:t>
            </w:r>
            <w:r w:rsidRPr="008B1E03">
              <w:rPr>
                <w:rFonts w:ascii="Times New Roman" w:eastAsia="Times New Roman" w:hAnsi="Times New Roman" w:cs="Times New Roman"/>
                <w:sz w:val="20"/>
                <w:szCs w:val="20"/>
                <w:lang w:eastAsia="ru-RU"/>
              </w:rPr>
              <w:t xml:space="preserve"> Сюжет и фабула эпического произведения (углубление представлений).</w:t>
            </w:r>
          </w:p>
        </w:tc>
        <w:tc>
          <w:tcPr>
            <w:tcW w:w="2410" w:type="dxa"/>
            <w:vMerge w:val="restart"/>
            <w:shd w:val="clear" w:color="auto" w:fill="auto"/>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Творческая работа в группах</w:t>
            </w:r>
          </w:p>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p>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p>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p>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p>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p>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Прочитать «Поединок», заполнить таблицу</w:t>
            </w:r>
          </w:p>
        </w:tc>
      </w:tr>
      <w:tr w:rsidR="008B1E03" w:rsidRPr="008B1E03" w:rsidTr="002D6C8C">
        <w:tc>
          <w:tcPr>
            <w:tcW w:w="823" w:type="dxa"/>
            <w:shd w:val="clear" w:color="auto" w:fill="auto"/>
          </w:tcPr>
          <w:p w:rsidR="008B1E03" w:rsidRPr="008B1E03" w:rsidRDefault="008B1E03" w:rsidP="008B1E03">
            <w:pPr>
              <w:spacing w:after="0" w:line="240" w:lineRule="auto"/>
              <w:ind w:left="57" w:right="57"/>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9</w:t>
            </w:r>
          </w:p>
        </w:tc>
        <w:tc>
          <w:tcPr>
            <w:tcW w:w="1275"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21.09</w:t>
            </w:r>
          </w:p>
        </w:tc>
        <w:tc>
          <w:tcPr>
            <w:tcW w:w="567"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p>
        </w:tc>
        <w:tc>
          <w:tcPr>
            <w:tcW w:w="3969" w:type="dxa"/>
            <w:shd w:val="clear" w:color="auto" w:fill="auto"/>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Рассказ «Гранатовый браслет». Трагическая история любви Желткова и пробуждение души Веры.</w:t>
            </w:r>
          </w:p>
        </w:tc>
        <w:tc>
          <w:tcPr>
            <w:tcW w:w="993" w:type="dxa"/>
          </w:tcPr>
          <w:p w:rsidR="008B1E03" w:rsidRPr="008B1E03" w:rsidRDefault="008B1E03" w:rsidP="008B1E03">
            <w:pPr>
              <w:spacing w:after="0" w:line="240" w:lineRule="auto"/>
              <w:ind w:left="57" w:right="57"/>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4.6</w:t>
            </w:r>
          </w:p>
        </w:tc>
        <w:tc>
          <w:tcPr>
            <w:tcW w:w="3260" w:type="dxa"/>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Знать</w:t>
            </w:r>
            <w:r w:rsidRPr="008B1E03">
              <w:rPr>
                <w:rFonts w:ascii="Times New Roman" w:eastAsia="Times New Roman" w:hAnsi="Times New Roman" w:cs="Times New Roman"/>
                <w:sz w:val="20"/>
                <w:szCs w:val="20"/>
                <w:lang w:eastAsia="ru-RU"/>
              </w:rPr>
              <w:t xml:space="preserve"> сюжет, особенности композиции и систему образов.</w:t>
            </w:r>
          </w:p>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Уметь</w:t>
            </w:r>
            <w:r w:rsidRPr="008B1E03">
              <w:rPr>
                <w:rFonts w:ascii="Times New Roman" w:eastAsia="Times New Roman" w:hAnsi="Times New Roman" w:cs="Times New Roman"/>
                <w:sz w:val="20"/>
                <w:szCs w:val="20"/>
                <w:lang w:eastAsia="ru-RU"/>
              </w:rPr>
              <w:t xml:space="preserve"> выполнять тестовые задания</w:t>
            </w:r>
          </w:p>
        </w:tc>
        <w:tc>
          <w:tcPr>
            <w:tcW w:w="1984" w:type="dxa"/>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p>
        </w:tc>
        <w:tc>
          <w:tcPr>
            <w:tcW w:w="2410" w:type="dxa"/>
            <w:vMerge/>
            <w:shd w:val="clear" w:color="auto" w:fill="auto"/>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p>
        </w:tc>
      </w:tr>
      <w:tr w:rsidR="008B1E03" w:rsidRPr="008B1E03" w:rsidTr="002D6C8C">
        <w:tc>
          <w:tcPr>
            <w:tcW w:w="823" w:type="dxa"/>
            <w:shd w:val="clear" w:color="auto" w:fill="auto"/>
          </w:tcPr>
          <w:p w:rsidR="008B1E03" w:rsidRPr="008B1E03" w:rsidRDefault="008B1E03" w:rsidP="008B1E03">
            <w:pPr>
              <w:spacing w:after="0" w:line="240" w:lineRule="auto"/>
              <w:ind w:left="57" w:right="57"/>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10</w:t>
            </w:r>
          </w:p>
        </w:tc>
        <w:tc>
          <w:tcPr>
            <w:tcW w:w="1275"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23.09</w:t>
            </w:r>
          </w:p>
        </w:tc>
        <w:tc>
          <w:tcPr>
            <w:tcW w:w="567"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p>
        </w:tc>
        <w:tc>
          <w:tcPr>
            <w:tcW w:w="3969" w:type="dxa"/>
            <w:shd w:val="clear" w:color="auto" w:fill="auto"/>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Поэтическое изображение природы в повести «Олеся», богатство духовного мира героини. Мечты Олеси и реальная жизнь деревни .</w:t>
            </w:r>
          </w:p>
        </w:tc>
        <w:tc>
          <w:tcPr>
            <w:tcW w:w="993" w:type="dxa"/>
          </w:tcPr>
          <w:p w:rsidR="008B1E03" w:rsidRPr="008B1E03" w:rsidRDefault="008B1E03" w:rsidP="008B1E03">
            <w:pPr>
              <w:spacing w:after="0" w:line="240" w:lineRule="auto"/>
              <w:ind w:left="57" w:right="57"/>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4.6</w:t>
            </w:r>
          </w:p>
        </w:tc>
        <w:tc>
          <w:tcPr>
            <w:tcW w:w="3260" w:type="dxa"/>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Знать</w:t>
            </w:r>
            <w:r w:rsidRPr="008B1E03">
              <w:rPr>
                <w:rFonts w:ascii="Times New Roman" w:eastAsia="Times New Roman" w:hAnsi="Times New Roman" w:cs="Times New Roman"/>
                <w:sz w:val="20"/>
                <w:szCs w:val="20"/>
                <w:lang w:eastAsia="ru-RU"/>
              </w:rPr>
              <w:t xml:space="preserve"> сюжет, особенности композиции и систему образов; </w:t>
            </w:r>
          </w:p>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Уметь</w:t>
            </w:r>
            <w:r w:rsidRPr="008B1E03">
              <w:rPr>
                <w:rFonts w:ascii="Times New Roman" w:eastAsia="Times New Roman" w:hAnsi="Times New Roman" w:cs="Times New Roman"/>
                <w:sz w:val="20"/>
                <w:szCs w:val="20"/>
                <w:lang w:eastAsia="ru-RU"/>
              </w:rPr>
              <w:t xml:space="preserve"> анализировать образ героя литературного произведения</w:t>
            </w:r>
          </w:p>
        </w:tc>
        <w:tc>
          <w:tcPr>
            <w:tcW w:w="1984" w:type="dxa"/>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p>
        </w:tc>
        <w:tc>
          <w:tcPr>
            <w:tcW w:w="2410" w:type="dxa"/>
            <w:shd w:val="clear" w:color="auto" w:fill="auto"/>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Подготовить материалы для письменной работы по творчеству Бунина и Куприна</w:t>
            </w:r>
          </w:p>
        </w:tc>
      </w:tr>
      <w:tr w:rsidR="008B1E03" w:rsidRPr="008B1E03" w:rsidTr="002D6C8C">
        <w:tc>
          <w:tcPr>
            <w:tcW w:w="823" w:type="dxa"/>
            <w:shd w:val="clear" w:color="auto" w:fill="auto"/>
          </w:tcPr>
          <w:p w:rsidR="008B1E03" w:rsidRPr="008B1E03" w:rsidRDefault="008B1E03" w:rsidP="008B1E03">
            <w:pPr>
              <w:spacing w:after="0" w:line="240" w:lineRule="auto"/>
              <w:ind w:left="57" w:right="57"/>
              <w:rPr>
                <w:rFonts w:ascii="Times New Roman" w:eastAsia="Calibri" w:hAnsi="Times New Roman" w:cs="Times New Roman"/>
                <w:sz w:val="20"/>
                <w:szCs w:val="20"/>
                <w:shd w:val="clear" w:color="auto" w:fill="FFFFFF"/>
                <w:lang w:eastAsia="ru-RU"/>
              </w:rPr>
            </w:pPr>
          </w:p>
          <w:p w:rsidR="008B1E03" w:rsidRPr="008B1E03" w:rsidRDefault="008B1E03" w:rsidP="008B1E03">
            <w:pPr>
              <w:spacing w:after="0" w:line="240" w:lineRule="auto"/>
              <w:ind w:left="57" w:right="57"/>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11</w:t>
            </w:r>
          </w:p>
        </w:tc>
        <w:tc>
          <w:tcPr>
            <w:tcW w:w="1275"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26.09</w:t>
            </w:r>
          </w:p>
        </w:tc>
        <w:tc>
          <w:tcPr>
            <w:tcW w:w="567"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p>
        </w:tc>
        <w:tc>
          <w:tcPr>
            <w:tcW w:w="3969" w:type="dxa"/>
            <w:shd w:val="clear" w:color="auto" w:fill="auto"/>
          </w:tcPr>
          <w:p w:rsidR="008B1E03" w:rsidRPr="008B1E03" w:rsidRDefault="008B1E03" w:rsidP="008B1E03">
            <w:pPr>
              <w:spacing w:after="0" w:line="240" w:lineRule="auto"/>
              <w:ind w:left="57" w:right="57"/>
              <w:jc w:val="both"/>
              <w:rPr>
                <w:rFonts w:ascii="Times New Roman" w:eastAsia="Calibri" w:hAnsi="Times New Roman" w:cs="Times New Roman"/>
                <w:b/>
                <w:sz w:val="20"/>
                <w:szCs w:val="20"/>
                <w:u w:val="single"/>
                <w:shd w:val="clear" w:color="auto" w:fill="FFFFFF"/>
                <w:lang w:eastAsia="ru-RU"/>
              </w:rPr>
            </w:pPr>
            <w:r w:rsidRPr="008B1E03">
              <w:rPr>
                <w:rFonts w:ascii="Times New Roman" w:eastAsia="Calibri" w:hAnsi="Times New Roman" w:cs="Times New Roman"/>
                <w:b/>
                <w:sz w:val="20"/>
                <w:szCs w:val="20"/>
                <w:u w:val="single"/>
                <w:shd w:val="clear" w:color="auto" w:fill="FFFFFF"/>
                <w:lang w:eastAsia="ru-RU"/>
              </w:rPr>
              <w:t>Р.Р.Сочинение № 1</w:t>
            </w:r>
          </w:p>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«Проблема любви в произведениях Бунина и Куприна»</w:t>
            </w:r>
          </w:p>
        </w:tc>
        <w:tc>
          <w:tcPr>
            <w:tcW w:w="993" w:type="dxa"/>
          </w:tcPr>
          <w:p w:rsidR="008B1E03" w:rsidRPr="008B1E03" w:rsidRDefault="008B1E03" w:rsidP="008B1E03">
            <w:pPr>
              <w:spacing w:after="0" w:line="240" w:lineRule="auto"/>
              <w:ind w:left="57" w:right="57"/>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4.4-4.7</w:t>
            </w:r>
          </w:p>
        </w:tc>
        <w:tc>
          <w:tcPr>
            <w:tcW w:w="3260" w:type="dxa"/>
          </w:tcPr>
          <w:p w:rsidR="008B1E03" w:rsidRPr="008B1E03" w:rsidRDefault="008B1E03" w:rsidP="008B1E03">
            <w:pPr>
              <w:spacing w:after="0" w:line="240" w:lineRule="auto"/>
              <w:ind w:left="57" w:right="57"/>
              <w:jc w:val="both"/>
              <w:rPr>
                <w:rFonts w:ascii="Times New Roman" w:eastAsia="Times New Roman" w:hAnsi="Times New Roman" w:cs="Times New Roman"/>
                <w:b/>
                <w:sz w:val="20"/>
                <w:szCs w:val="20"/>
                <w:lang w:eastAsia="ru-RU"/>
              </w:rPr>
            </w:pPr>
            <w:r w:rsidRPr="008B1E03">
              <w:rPr>
                <w:rFonts w:ascii="Times New Roman" w:eastAsia="Times New Roman" w:hAnsi="Times New Roman" w:cs="Times New Roman"/>
                <w:b/>
                <w:sz w:val="20"/>
                <w:szCs w:val="20"/>
                <w:lang w:eastAsia="ru-RU"/>
              </w:rPr>
              <w:t xml:space="preserve">Знать: </w:t>
            </w:r>
            <w:r w:rsidRPr="008B1E03">
              <w:rPr>
                <w:rFonts w:ascii="Times New Roman" w:eastAsia="Times New Roman" w:hAnsi="Times New Roman" w:cs="Times New Roman"/>
                <w:sz w:val="20"/>
                <w:szCs w:val="20"/>
                <w:lang w:eastAsia="ru-RU"/>
              </w:rPr>
              <w:t>содержание рассказов Бунина и Куприна.</w:t>
            </w:r>
          </w:p>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Уметь</w:t>
            </w:r>
            <w:r w:rsidRPr="008B1E03">
              <w:rPr>
                <w:rFonts w:ascii="Times New Roman" w:eastAsia="Times New Roman" w:hAnsi="Times New Roman" w:cs="Times New Roman"/>
                <w:sz w:val="20"/>
                <w:szCs w:val="20"/>
                <w:lang w:eastAsia="ru-RU"/>
              </w:rPr>
              <w:t xml:space="preserve"> составлять план собственного высказывания; создавать сочинение-рассуждение </w:t>
            </w:r>
            <w:r w:rsidRPr="008B1E03">
              <w:rPr>
                <w:rFonts w:ascii="Times New Roman" w:eastAsia="Times New Roman" w:hAnsi="Times New Roman" w:cs="Times New Roman"/>
                <w:sz w:val="20"/>
                <w:szCs w:val="20"/>
                <w:lang w:eastAsia="ru-RU"/>
              </w:rPr>
              <w:lastRenderedPageBreak/>
              <w:t>проблемного характера; обосновывать свое высказывание.</w:t>
            </w:r>
          </w:p>
        </w:tc>
        <w:tc>
          <w:tcPr>
            <w:tcW w:w="1984" w:type="dxa"/>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p>
        </w:tc>
        <w:tc>
          <w:tcPr>
            <w:tcW w:w="2410" w:type="dxa"/>
            <w:shd w:val="clear" w:color="auto" w:fill="auto"/>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 xml:space="preserve">Подготовить сообщение о жизни и творчестве М.Горького, используя материалы сайта </w:t>
            </w:r>
            <w:r w:rsidRPr="008B1E03">
              <w:rPr>
                <w:rFonts w:ascii="Times New Roman" w:eastAsia="Times New Roman" w:hAnsi="Times New Roman" w:cs="Times New Roman"/>
                <w:sz w:val="20"/>
                <w:szCs w:val="20"/>
                <w:lang w:eastAsia="ru-RU"/>
              </w:rPr>
              <w:lastRenderedPageBreak/>
              <w:t xml:space="preserve">hrono.info/biograf/bio_g/gorky_max.php   </w:t>
            </w:r>
          </w:p>
        </w:tc>
      </w:tr>
      <w:tr w:rsidR="008B1E03" w:rsidRPr="008B1E03" w:rsidTr="002D6C8C">
        <w:tc>
          <w:tcPr>
            <w:tcW w:w="823" w:type="dxa"/>
            <w:shd w:val="clear" w:color="auto" w:fill="auto"/>
          </w:tcPr>
          <w:p w:rsidR="008B1E03" w:rsidRPr="008B1E03" w:rsidRDefault="008B1E03" w:rsidP="008B1E03">
            <w:pPr>
              <w:spacing w:after="0" w:line="240" w:lineRule="auto"/>
              <w:ind w:left="57" w:right="57"/>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lastRenderedPageBreak/>
              <w:t>12</w:t>
            </w:r>
          </w:p>
        </w:tc>
        <w:tc>
          <w:tcPr>
            <w:tcW w:w="1275"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28.09</w:t>
            </w:r>
          </w:p>
        </w:tc>
        <w:tc>
          <w:tcPr>
            <w:tcW w:w="567"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p>
        </w:tc>
        <w:tc>
          <w:tcPr>
            <w:tcW w:w="3969" w:type="dxa"/>
            <w:shd w:val="clear" w:color="auto" w:fill="auto"/>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М. Горький. Жизнь и творчество.</w:t>
            </w:r>
          </w:p>
        </w:tc>
        <w:tc>
          <w:tcPr>
            <w:tcW w:w="993" w:type="dxa"/>
            <w:shd w:val="clear" w:color="auto" w:fill="auto"/>
          </w:tcPr>
          <w:p w:rsidR="008B1E03" w:rsidRPr="008B1E03" w:rsidRDefault="008B1E03" w:rsidP="008B1E03">
            <w:pPr>
              <w:spacing w:after="0" w:line="240" w:lineRule="auto"/>
              <w:ind w:left="57" w:right="57"/>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4.4-4.7</w:t>
            </w:r>
          </w:p>
        </w:tc>
        <w:tc>
          <w:tcPr>
            <w:tcW w:w="3260" w:type="dxa"/>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 xml:space="preserve">Знать: </w:t>
            </w:r>
            <w:r w:rsidRPr="008B1E03">
              <w:rPr>
                <w:rFonts w:ascii="Times New Roman" w:eastAsia="Times New Roman" w:hAnsi="Times New Roman" w:cs="Times New Roman"/>
                <w:sz w:val="20"/>
                <w:szCs w:val="20"/>
                <w:lang w:eastAsia="ru-RU"/>
              </w:rPr>
              <w:t>основные этапы  жизни и творчества М. Горького.</w:t>
            </w:r>
          </w:p>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Знать</w:t>
            </w:r>
            <w:r w:rsidRPr="008B1E03">
              <w:rPr>
                <w:rFonts w:ascii="Times New Roman" w:eastAsia="Times New Roman" w:hAnsi="Times New Roman" w:cs="Times New Roman"/>
                <w:sz w:val="20"/>
                <w:szCs w:val="20"/>
                <w:lang w:eastAsia="ru-RU"/>
              </w:rPr>
              <w:t xml:space="preserve"> важнейшие биографические сведения о писателе.</w:t>
            </w:r>
          </w:p>
        </w:tc>
        <w:tc>
          <w:tcPr>
            <w:tcW w:w="1984" w:type="dxa"/>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p>
        </w:tc>
        <w:tc>
          <w:tcPr>
            <w:tcW w:w="2410" w:type="dxa"/>
            <w:shd w:val="clear" w:color="auto" w:fill="auto"/>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 xml:space="preserve">Читать «Старуха Изергиль» </w:t>
            </w:r>
          </w:p>
        </w:tc>
      </w:tr>
      <w:tr w:rsidR="008B1E03" w:rsidRPr="008B1E03" w:rsidTr="002D6C8C">
        <w:tc>
          <w:tcPr>
            <w:tcW w:w="823" w:type="dxa"/>
            <w:shd w:val="clear" w:color="auto" w:fill="auto"/>
          </w:tcPr>
          <w:p w:rsidR="008B1E03" w:rsidRPr="008B1E03" w:rsidRDefault="008B1E03" w:rsidP="008B1E03">
            <w:pPr>
              <w:spacing w:after="0" w:line="240" w:lineRule="auto"/>
              <w:ind w:left="57" w:right="57"/>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13</w:t>
            </w:r>
          </w:p>
        </w:tc>
        <w:tc>
          <w:tcPr>
            <w:tcW w:w="1275"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30.09</w:t>
            </w:r>
          </w:p>
        </w:tc>
        <w:tc>
          <w:tcPr>
            <w:tcW w:w="567"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p>
        </w:tc>
        <w:tc>
          <w:tcPr>
            <w:tcW w:w="3969" w:type="dxa"/>
            <w:shd w:val="clear" w:color="auto" w:fill="auto"/>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 xml:space="preserve">Ранние романтические рассказы «Старуха Изергиль». Проблематика и особенности композиции рассказа. Проблема героя в рассказах Горького. Смысл противопоставления Данко и Ларры. </w:t>
            </w:r>
          </w:p>
        </w:tc>
        <w:tc>
          <w:tcPr>
            <w:tcW w:w="993" w:type="dxa"/>
          </w:tcPr>
          <w:p w:rsidR="008B1E03" w:rsidRPr="008B1E03" w:rsidRDefault="008B1E03" w:rsidP="008B1E03">
            <w:pPr>
              <w:spacing w:after="0" w:line="240" w:lineRule="auto"/>
              <w:ind w:left="57" w:right="57"/>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4.8</w:t>
            </w:r>
          </w:p>
        </w:tc>
        <w:tc>
          <w:tcPr>
            <w:tcW w:w="3260" w:type="dxa"/>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Знать</w:t>
            </w:r>
            <w:r w:rsidRPr="008B1E03">
              <w:rPr>
                <w:rFonts w:ascii="Times New Roman" w:eastAsia="Times New Roman" w:hAnsi="Times New Roman" w:cs="Times New Roman"/>
                <w:sz w:val="20"/>
                <w:szCs w:val="20"/>
                <w:lang w:eastAsia="ru-RU"/>
              </w:rPr>
              <w:t xml:space="preserve"> текст произведения; сюжет, особенности композиции и систему образов. </w:t>
            </w:r>
          </w:p>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Уметь</w:t>
            </w:r>
            <w:r w:rsidRPr="008B1E03">
              <w:rPr>
                <w:rFonts w:ascii="Times New Roman" w:eastAsia="Times New Roman" w:hAnsi="Times New Roman" w:cs="Times New Roman"/>
                <w:sz w:val="20"/>
                <w:szCs w:val="20"/>
                <w:lang w:eastAsia="ru-RU"/>
              </w:rPr>
              <w:t xml:space="preserve">  анализировать произведение в единстве содержания и формы.</w:t>
            </w:r>
          </w:p>
        </w:tc>
        <w:tc>
          <w:tcPr>
            <w:tcW w:w="1984" w:type="dxa"/>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p>
        </w:tc>
        <w:tc>
          <w:tcPr>
            <w:tcW w:w="2410" w:type="dxa"/>
            <w:shd w:val="clear" w:color="auto" w:fill="auto"/>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Прочитать 1-2-ое действия пьесы А. М. Горького «На дне».</w:t>
            </w:r>
          </w:p>
        </w:tc>
      </w:tr>
      <w:tr w:rsidR="008B1E03" w:rsidRPr="008B1E03" w:rsidTr="002D6C8C">
        <w:tc>
          <w:tcPr>
            <w:tcW w:w="823" w:type="dxa"/>
            <w:shd w:val="clear" w:color="auto" w:fill="auto"/>
          </w:tcPr>
          <w:p w:rsidR="008B1E03" w:rsidRPr="008B1E03" w:rsidRDefault="008B1E03" w:rsidP="008B1E03">
            <w:pPr>
              <w:spacing w:after="0" w:line="240" w:lineRule="auto"/>
              <w:ind w:left="57" w:right="57"/>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14</w:t>
            </w:r>
          </w:p>
        </w:tc>
        <w:tc>
          <w:tcPr>
            <w:tcW w:w="1275"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03.10</w:t>
            </w:r>
          </w:p>
        </w:tc>
        <w:tc>
          <w:tcPr>
            <w:tcW w:w="567"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p>
        </w:tc>
        <w:tc>
          <w:tcPr>
            <w:tcW w:w="3969" w:type="dxa"/>
            <w:shd w:val="clear" w:color="auto" w:fill="auto"/>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«На дне» как социально - философская драма. Смысл  названия пьесы. Новаторство Горького-драматурга. Сценическая судьба пьесы.</w:t>
            </w:r>
          </w:p>
        </w:tc>
        <w:tc>
          <w:tcPr>
            <w:tcW w:w="993" w:type="dxa"/>
          </w:tcPr>
          <w:p w:rsidR="008B1E03" w:rsidRPr="008B1E03" w:rsidRDefault="008B1E03" w:rsidP="008B1E03">
            <w:pPr>
              <w:spacing w:after="0" w:line="240" w:lineRule="auto"/>
              <w:ind w:left="57" w:right="57"/>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4.8</w:t>
            </w:r>
          </w:p>
        </w:tc>
        <w:tc>
          <w:tcPr>
            <w:tcW w:w="3260" w:type="dxa"/>
          </w:tcPr>
          <w:p w:rsidR="008B1E03" w:rsidRPr="008B1E03" w:rsidRDefault="008B1E03" w:rsidP="008B1E03">
            <w:pPr>
              <w:shd w:val="clear" w:color="auto" w:fill="FFFFFF"/>
              <w:autoSpaceDE w:val="0"/>
              <w:autoSpaceDN w:val="0"/>
              <w:adjustRightInd w:val="0"/>
              <w:spacing w:after="0" w:line="240" w:lineRule="auto"/>
              <w:ind w:left="57" w:right="57"/>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Знать</w:t>
            </w:r>
            <w:r w:rsidRPr="008B1E03">
              <w:rPr>
                <w:rFonts w:ascii="Times New Roman" w:eastAsia="Times New Roman" w:hAnsi="Times New Roman" w:cs="Times New Roman"/>
                <w:sz w:val="20"/>
                <w:szCs w:val="20"/>
                <w:lang w:eastAsia="ru-RU"/>
              </w:rPr>
              <w:t xml:space="preserve"> историю создания произведения, жанровое своеобразие, проблематику.</w:t>
            </w:r>
          </w:p>
          <w:p w:rsidR="008B1E03" w:rsidRPr="008B1E03" w:rsidRDefault="008B1E03" w:rsidP="008B1E03">
            <w:pPr>
              <w:shd w:val="clear" w:color="auto" w:fill="FFFFFF"/>
              <w:autoSpaceDE w:val="0"/>
              <w:autoSpaceDN w:val="0"/>
              <w:adjustRightInd w:val="0"/>
              <w:spacing w:after="0" w:line="240" w:lineRule="auto"/>
              <w:ind w:left="57" w:right="57"/>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Уметь</w:t>
            </w:r>
            <w:r w:rsidRPr="008B1E03">
              <w:rPr>
                <w:rFonts w:ascii="Times New Roman" w:eastAsia="Times New Roman" w:hAnsi="Times New Roman" w:cs="Times New Roman"/>
                <w:sz w:val="20"/>
                <w:szCs w:val="20"/>
                <w:lang w:eastAsia="ru-RU"/>
              </w:rPr>
              <w:t>: анализировать драматическое произведение.</w:t>
            </w:r>
          </w:p>
          <w:p w:rsidR="008B1E03" w:rsidRPr="008B1E03" w:rsidRDefault="008B1E03" w:rsidP="008B1E03">
            <w:pPr>
              <w:shd w:val="clear" w:color="auto" w:fill="FFFFFF"/>
              <w:autoSpaceDE w:val="0"/>
              <w:autoSpaceDN w:val="0"/>
              <w:adjustRightInd w:val="0"/>
              <w:spacing w:after="0" w:line="240" w:lineRule="auto"/>
              <w:ind w:left="57" w:right="57"/>
              <w:rPr>
                <w:rFonts w:ascii="Times New Roman" w:eastAsia="Times New Roman" w:hAnsi="Times New Roman" w:cs="Times New Roman"/>
                <w:sz w:val="20"/>
                <w:szCs w:val="20"/>
                <w:lang w:eastAsia="ru-RU"/>
              </w:rPr>
            </w:pPr>
          </w:p>
        </w:tc>
        <w:tc>
          <w:tcPr>
            <w:tcW w:w="1984" w:type="dxa"/>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Теория литературы.</w:t>
            </w:r>
            <w:r w:rsidRPr="008B1E03">
              <w:rPr>
                <w:rFonts w:ascii="Times New Roman" w:eastAsia="Times New Roman" w:hAnsi="Times New Roman" w:cs="Times New Roman"/>
                <w:sz w:val="20"/>
                <w:szCs w:val="20"/>
                <w:lang w:eastAsia="ru-RU"/>
              </w:rPr>
              <w:t xml:space="preserve"> Социально-философская драма как жанр драматургии (начальные представления).</w:t>
            </w:r>
          </w:p>
        </w:tc>
        <w:tc>
          <w:tcPr>
            <w:tcW w:w="2410" w:type="dxa"/>
            <w:vMerge w:val="restart"/>
            <w:shd w:val="clear" w:color="auto" w:fill="auto"/>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 xml:space="preserve">Дочитать пьесу А. М. Горького «На дне», с. 180-181., </w:t>
            </w:r>
          </w:p>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i/>
                <w:sz w:val="20"/>
                <w:szCs w:val="20"/>
                <w:lang w:eastAsia="ru-RU"/>
              </w:rPr>
              <w:t>Сочинение-миниатюра «В чем смысл названия пьесы?»</w:t>
            </w:r>
          </w:p>
        </w:tc>
      </w:tr>
      <w:tr w:rsidR="008B1E03" w:rsidRPr="008B1E03" w:rsidTr="002D6C8C">
        <w:tc>
          <w:tcPr>
            <w:tcW w:w="823" w:type="dxa"/>
            <w:shd w:val="clear" w:color="auto" w:fill="auto"/>
          </w:tcPr>
          <w:p w:rsidR="008B1E03" w:rsidRPr="008B1E03" w:rsidRDefault="008B1E03" w:rsidP="008B1E03">
            <w:pPr>
              <w:spacing w:after="0" w:line="240" w:lineRule="auto"/>
              <w:ind w:left="57" w:right="57"/>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15</w:t>
            </w:r>
          </w:p>
        </w:tc>
        <w:tc>
          <w:tcPr>
            <w:tcW w:w="1275"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05.10</w:t>
            </w:r>
          </w:p>
        </w:tc>
        <w:tc>
          <w:tcPr>
            <w:tcW w:w="567"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p>
        </w:tc>
        <w:tc>
          <w:tcPr>
            <w:tcW w:w="3969" w:type="dxa"/>
            <w:shd w:val="clear" w:color="auto" w:fill="auto"/>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Атмосфера духовного разобщения людей. Проблема мнимого и реального преодоления унизительного положения, иллюзий и активной мысли, сна и пробуждения души. Хозяева жизни «на дне».</w:t>
            </w:r>
          </w:p>
        </w:tc>
        <w:tc>
          <w:tcPr>
            <w:tcW w:w="993" w:type="dxa"/>
          </w:tcPr>
          <w:p w:rsidR="008B1E03" w:rsidRPr="008B1E03" w:rsidRDefault="008B1E03" w:rsidP="008B1E03">
            <w:pPr>
              <w:spacing w:after="0" w:line="240" w:lineRule="auto"/>
              <w:ind w:left="57" w:right="57"/>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4.8</w:t>
            </w:r>
          </w:p>
        </w:tc>
        <w:tc>
          <w:tcPr>
            <w:tcW w:w="3260" w:type="dxa"/>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 xml:space="preserve">Знать: </w:t>
            </w:r>
            <w:r w:rsidRPr="008B1E03">
              <w:rPr>
                <w:rFonts w:ascii="Times New Roman" w:eastAsia="Times New Roman" w:hAnsi="Times New Roman" w:cs="Times New Roman"/>
                <w:sz w:val="20"/>
                <w:szCs w:val="20"/>
                <w:lang w:eastAsia="ru-RU"/>
              </w:rPr>
              <w:t>содержание и историю создания пьесы.</w:t>
            </w:r>
          </w:p>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Уметь</w:t>
            </w:r>
            <w:r w:rsidRPr="008B1E03">
              <w:rPr>
                <w:rFonts w:ascii="Times New Roman" w:eastAsia="Times New Roman" w:hAnsi="Times New Roman" w:cs="Times New Roman"/>
                <w:sz w:val="20"/>
                <w:szCs w:val="20"/>
                <w:lang w:eastAsia="ru-RU"/>
              </w:rPr>
              <w:t xml:space="preserve"> проследить развитие конфликта в драме, анализировать место и роль отдельного эпизода в произведении, анализировать систему образов</w:t>
            </w:r>
          </w:p>
        </w:tc>
        <w:tc>
          <w:tcPr>
            <w:tcW w:w="1984" w:type="dxa"/>
          </w:tcPr>
          <w:p w:rsidR="008B1E03" w:rsidRPr="008B1E03" w:rsidRDefault="008B1E03" w:rsidP="008B1E03">
            <w:pPr>
              <w:spacing w:after="0" w:line="240" w:lineRule="auto"/>
              <w:ind w:left="57" w:right="57"/>
              <w:jc w:val="both"/>
              <w:rPr>
                <w:rFonts w:ascii="Times New Roman" w:eastAsia="Times New Roman" w:hAnsi="Times New Roman" w:cs="Times New Roman"/>
                <w:b/>
                <w:i/>
                <w:sz w:val="20"/>
                <w:szCs w:val="20"/>
                <w:lang w:eastAsia="ru-RU"/>
              </w:rPr>
            </w:pPr>
          </w:p>
        </w:tc>
        <w:tc>
          <w:tcPr>
            <w:tcW w:w="2410" w:type="dxa"/>
            <w:vMerge/>
            <w:shd w:val="clear" w:color="auto" w:fill="auto"/>
          </w:tcPr>
          <w:p w:rsidR="008B1E03" w:rsidRPr="008B1E03" w:rsidRDefault="008B1E03" w:rsidP="008B1E03">
            <w:pPr>
              <w:spacing w:after="0" w:line="240" w:lineRule="auto"/>
              <w:ind w:left="57" w:right="57"/>
              <w:jc w:val="both"/>
              <w:rPr>
                <w:rFonts w:ascii="Times New Roman" w:eastAsia="Times New Roman" w:hAnsi="Times New Roman" w:cs="Times New Roman"/>
                <w:b/>
                <w:i/>
                <w:sz w:val="20"/>
                <w:szCs w:val="20"/>
                <w:lang w:eastAsia="ru-RU"/>
              </w:rPr>
            </w:pPr>
          </w:p>
        </w:tc>
      </w:tr>
      <w:tr w:rsidR="008B1E03" w:rsidRPr="008B1E03" w:rsidTr="002D6C8C">
        <w:tc>
          <w:tcPr>
            <w:tcW w:w="823" w:type="dxa"/>
            <w:shd w:val="clear" w:color="auto" w:fill="auto"/>
          </w:tcPr>
          <w:p w:rsidR="008B1E03" w:rsidRPr="008B1E03" w:rsidRDefault="008B1E03" w:rsidP="008B1E03">
            <w:pPr>
              <w:spacing w:after="0" w:line="240" w:lineRule="auto"/>
              <w:ind w:left="57" w:right="57"/>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16</w:t>
            </w:r>
          </w:p>
        </w:tc>
        <w:tc>
          <w:tcPr>
            <w:tcW w:w="1275"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07.10</w:t>
            </w:r>
          </w:p>
        </w:tc>
        <w:tc>
          <w:tcPr>
            <w:tcW w:w="567"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p>
        </w:tc>
        <w:tc>
          <w:tcPr>
            <w:tcW w:w="3969" w:type="dxa"/>
            <w:shd w:val="clear" w:color="auto" w:fill="auto"/>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 xml:space="preserve">Три правды в пьесе «На дне» и их трагическое столкновение. Тест. </w:t>
            </w:r>
          </w:p>
        </w:tc>
        <w:tc>
          <w:tcPr>
            <w:tcW w:w="993" w:type="dxa"/>
          </w:tcPr>
          <w:p w:rsidR="008B1E03" w:rsidRPr="008B1E03" w:rsidRDefault="008B1E03" w:rsidP="008B1E03">
            <w:pPr>
              <w:spacing w:after="0" w:line="240" w:lineRule="auto"/>
              <w:ind w:left="57" w:right="57"/>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4.8</w:t>
            </w:r>
          </w:p>
          <w:p w:rsidR="008B1E03" w:rsidRPr="008B1E03" w:rsidRDefault="008B1E03" w:rsidP="008B1E03">
            <w:pPr>
              <w:spacing w:after="0" w:line="240" w:lineRule="auto"/>
              <w:ind w:left="57" w:right="57"/>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1.6</w:t>
            </w:r>
          </w:p>
        </w:tc>
        <w:tc>
          <w:tcPr>
            <w:tcW w:w="3260" w:type="dxa"/>
          </w:tcPr>
          <w:p w:rsidR="008B1E03" w:rsidRPr="008B1E03" w:rsidRDefault="008B1E03" w:rsidP="008B1E03">
            <w:pPr>
              <w:spacing w:after="0" w:line="240" w:lineRule="auto"/>
              <w:ind w:left="57" w:right="57"/>
              <w:jc w:val="both"/>
              <w:rPr>
                <w:rFonts w:ascii="Times New Roman" w:eastAsia="Times New Roman" w:hAnsi="Times New Roman" w:cs="Times New Roman"/>
                <w:b/>
                <w:sz w:val="20"/>
                <w:szCs w:val="20"/>
                <w:lang w:eastAsia="ru-RU"/>
              </w:rPr>
            </w:pPr>
            <w:r w:rsidRPr="008B1E03">
              <w:rPr>
                <w:rFonts w:ascii="Times New Roman" w:eastAsia="Times New Roman" w:hAnsi="Times New Roman" w:cs="Times New Roman"/>
                <w:b/>
                <w:sz w:val="20"/>
                <w:szCs w:val="20"/>
                <w:lang w:eastAsia="ru-RU"/>
              </w:rPr>
              <w:t xml:space="preserve">Знать: </w:t>
            </w:r>
            <w:r w:rsidRPr="008B1E03">
              <w:rPr>
                <w:rFonts w:ascii="Times New Roman" w:eastAsia="Times New Roman" w:hAnsi="Times New Roman" w:cs="Times New Roman"/>
                <w:sz w:val="20"/>
                <w:szCs w:val="20"/>
                <w:lang w:eastAsia="ru-RU"/>
              </w:rPr>
              <w:t>позицию автора и героев пьесы</w:t>
            </w:r>
          </w:p>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Уметь</w:t>
            </w:r>
            <w:r w:rsidRPr="008B1E03">
              <w:rPr>
                <w:rFonts w:ascii="Times New Roman" w:eastAsia="Times New Roman" w:hAnsi="Times New Roman" w:cs="Times New Roman"/>
                <w:sz w:val="20"/>
                <w:szCs w:val="20"/>
                <w:lang w:eastAsia="ru-RU"/>
              </w:rPr>
              <w:t xml:space="preserve"> проследить развитие конфликта в драме, анализировать место и роль отдельного эпизода в произведении, анализировать систему образов</w:t>
            </w:r>
          </w:p>
        </w:tc>
        <w:tc>
          <w:tcPr>
            <w:tcW w:w="1984" w:type="dxa"/>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p>
        </w:tc>
        <w:tc>
          <w:tcPr>
            <w:tcW w:w="2410" w:type="dxa"/>
            <w:shd w:val="clear" w:color="auto" w:fill="auto"/>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 xml:space="preserve">Подготовить материал к сочинению, </w:t>
            </w:r>
          </w:p>
        </w:tc>
      </w:tr>
      <w:tr w:rsidR="008B1E03" w:rsidRPr="008B1E03" w:rsidTr="002D6C8C">
        <w:tc>
          <w:tcPr>
            <w:tcW w:w="823" w:type="dxa"/>
            <w:shd w:val="clear" w:color="auto" w:fill="auto"/>
          </w:tcPr>
          <w:p w:rsidR="008B1E03" w:rsidRPr="008B1E03" w:rsidRDefault="008B1E03" w:rsidP="008B1E03">
            <w:pPr>
              <w:spacing w:after="0" w:line="240" w:lineRule="auto"/>
              <w:ind w:left="57" w:right="57"/>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17</w:t>
            </w:r>
          </w:p>
        </w:tc>
        <w:tc>
          <w:tcPr>
            <w:tcW w:w="1275"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10.10</w:t>
            </w:r>
          </w:p>
        </w:tc>
        <w:tc>
          <w:tcPr>
            <w:tcW w:w="567"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p>
        </w:tc>
        <w:tc>
          <w:tcPr>
            <w:tcW w:w="3969" w:type="dxa"/>
            <w:shd w:val="clear" w:color="auto" w:fill="auto"/>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Серебряный век русской поэзии. Русский символизм и его истоки. Творчество        3. Гиппиус, А. Белого.</w:t>
            </w:r>
          </w:p>
        </w:tc>
        <w:tc>
          <w:tcPr>
            <w:tcW w:w="993" w:type="dxa"/>
          </w:tcPr>
          <w:p w:rsidR="008B1E03" w:rsidRPr="008B1E03" w:rsidRDefault="008B1E03" w:rsidP="008B1E03">
            <w:pPr>
              <w:spacing w:after="0" w:line="240" w:lineRule="auto"/>
              <w:ind w:left="57" w:right="57"/>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4.8</w:t>
            </w:r>
          </w:p>
        </w:tc>
        <w:tc>
          <w:tcPr>
            <w:tcW w:w="3260" w:type="dxa"/>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 xml:space="preserve">Знать </w:t>
            </w:r>
            <w:r w:rsidRPr="008B1E03">
              <w:rPr>
                <w:rFonts w:ascii="Times New Roman" w:eastAsia="Times New Roman" w:hAnsi="Times New Roman" w:cs="Times New Roman"/>
                <w:sz w:val="20"/>
                <w:szCs w:val="20"/>
                <w:lang w:eastAsia="ru-RU"/>
              </w:rPr>
              <w:t xml:space="preserve">характерные особенности эпохи, отраженные в произведениях; важнейшие </w:t>
            </w:r>
            <w:r w:rsidRPr="008B1E03">
              <w:rPr>
                <w:rFonts w:ascii="Times New Roman" w:eastAsia="Times New Roman" w:hAnsi="Times New Roman" w:cs="Times New Roman"/>
                <w:sz w:val="20"/>
                <w:szCs w:val="20"/>
                <w:lang w:eastAsia="ru-RU"/>
              </w:rPr>
              <w:lastRenderedPageBreak/>
              <w:t xml:space="preserve">биографические сведения о поэтах. </w:t>
            </w:r>
          </w:p>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Уметь</w:t>
            </w:r>
            <w:r w:rsidRPr="008B1E03">
              <w:rPr>
                <w:rFonts w:ascii="Times New Roman" w:eastAsia="Times New Roman" w:hAnsi="Times New Roman" w:cs="Times New Roman"/>
                <w:sz w:val="20"/>
                <w:szCs w:val="20"/>
                <w:lang w:eastAsia="ru-RU"/>
              </w:rPr>
              <w:t xml:space="preserve"> анализировать произведение в единстве содержания и формы.</w:t>
            </w:r>
          </w:p>
        </w:tc>
        <w:tc>
          <w:tcPr>
            <w:tcW w:w="1984" w:type="dxa"/>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p>
        </w:tc>
        <w:tc>
          <w:tcPr>
            <w:tcW w:w="2410" w:type="dxa"/>
            <w:vMerge w:val="restart"/>
            <w:shd w:val="clear" w:color="auto" w:fill="auto"/>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 xml:space="preserve">Выучить материал лекции в тетради, знакомство с </w:t>
            </w:r>
            <w:r w:rsidRPr="008B1E03">
              <w:rPr>
                <w:rFonts w:ascii="Times New Roman" w:eastAsia="Times New Roman" w:hAnsi="Times New Roman" w:cs="Times New Roman"/>
                <w:sz w:val="20"/>
                <w:szCs w:val="20"/>
                <w:lang w:eastAsia="ru-RU"/>
              </w:rPr>
              <w:lastRenderedPageBreak/>
              <w:t xml:space="preserve">материалами сайта </w:t>
            </w:r>
            <w:hyperlink r:id="rId11" w:history="1">
              <w:r w:rsidRPr="008B1E03">
                <w:rPr>
                  <w:rFonts w:ascii="Times New Roman" w:eastAsia="Times New Roman" w:hAnsi="Times New Roman" w:cs="Times New Roman"/>
                  <w:sz w:val="20"/>
                  <w:szCs w:val="20"/>
                  <w:u w:val="single"/>
                  <w:lang w:eastAsia="ru-RU"/>
                </w:rPr>
                <w:t>http://www.silverage.ru/</w:t>
              </w:r>
            </w:hyperlink>
            <w:r w:rsidRPr="008B1E03">
              <w:rPr>
                <w:rFonts w:ascii="Times New Roman" w:eastAsia="Times New Roman" w:hAnsi="Times New Roman" w:cs="Times New Roman"/>
                <w:sz w:val="20"/>
                <w:szCs w:val="20"/>
                <w:lang w:eastAsia="ru-RU"/>
              </w:rPr>
              <w:t xml:space="preserve">, выучить наизусть 2 стихотворения по выбору </w:t>
            </w:r>
          </w:p>
        </w:tc>
      </w:tr>
      <w:tr w:rsidR="008B1E03" w:rsidRPr="008B1E03" w:rsidTr="002D6C8C">
        <w:tc>
          <w:tcPr>
            <w:tcW w:w="823" w:type="dxa"/>
            <w:shd w:val="clear" w:color="auto" w:fill="auto"/>
          </w:tcPr>
          <w:p w:rsidR="008B1E03" w:rsidRPr="008B1E03" w:rsidRDefault="008B1E03" w:rsidP="008B1E03">
            <w:pPr>
              <w:spacing w:after="0" w:line="240" w:lineRule="auto"/>
              <w:ind w:left="57" w:right="57"/>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lastRenderedPageBreak/>
              <w:t>18</w:t>
            </w:r>
          </w:p>
        </w:tc>
        <w:tc>
          <w:tcPr>
            <w:tcW w:w="1275"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12.10</w:t>
            </w:r>
          </w:p>
        </w:tc>
        <w:tc>
          <w:tcPr>
            <w:tcW w:w="567"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p>
        </w:tc>
        <w:tc>
          <w:tcPr>
            <w:tcW w:w="3969" w:type="dxa"/>
            <w:shd w:val="clear" w:color="auto" w:fill="auto"/>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В.Я. Брюсов. Слово</w:t>
            </w:r>
            <w:r w:rsidRPr="008B1E03">
              <w:rPr>
                <w:rFonts w:ascii="Times New Roman" w:eastAsia="Calibri" w:hAnsi="Times New Roman" w:cs="Times New Roman"/>
                <w:sz w:val="20"/>
                <w:szCs w:val="20"/>
                <w:lang w:eastAsia="ru-RU"/>
              </w:rPr>
              <w:t xml:space="preserve"> о п</w:t>
            </w:r>
            <w:r w:rsidRPr="008B1E03">
              <w:rPr>
                <w:rFonts w:ascii="Times New Roman" w:eastAsia="Calibri" w:hAnsi="Times New Roman" w:cs="Times New Roman"/>
                <w:sz w:val="20"/>
                <w:szCs w:val="20"/>
                <w:shd w:val="clear" w:color="auto" w:fill="FFFFFF"/>
                <w:lang w:eastAsia="ru-RU"/>
              </w:rPr>
              <w:t>оэте. Стихотворения. Сквозные темы поэзии Брюсова. Проблематика и стиль произведений В.Я Брюсова.</w:t>
            </w:r>
          </w:p>
        </w:tc>
        <w:tc>
          <w:tcPr>
            <w:tcW w:w="993" w:type="dxa"/>
            <w:shd w:val="clear" w:color="auto" w:fill="auto"/>
          </w:tcPr>
          <w:p w:rsidR="008B1E03" w:rsidRPr="008B1E03" w:rsidRDefault="008B1E03" w:rsidP="008B1E03">
            <w:pPr>
              <w:spacing w:after="0" w:line="240" w:lineRule="auto"/>
              <w:ind w:left="57" w:right="57"/>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4.8</w:t>
            </w:r>
          </w:p>
          <w:p w:rsidR="008B1E03" w:rsidRPr="008B1E03" w:rsidRDefault="008B1E03" w:rsidP="008B1E03">
            <w:pPr>
              <w:spacing w:after="0" w:line="240" w:lineRule="auto"/>
              <w:ind w:left="57" w:right="57"/>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1.6</w:t>
            </w:r>
          </w:p>
        </w:tc>
        <w:tc>
          <w:tcPr>
            <w:tcW w:w="3260" w:type="dxa"/>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Знать</w:t>
            </w:r>
            <w:r w:rsidRPr="008B1E03">
              <w:rPr>
                <w:rFonts w:ascii="Times New Roman" w:eastAsia="Times New Roman" w:hAnsi="Times New Roman" w:cs="Times New Roman"/>
                <w:sz w:val="20"/>
                <w:szCs w:val="20"/>
                <w:lang w:eastAsia="ru-RU"/>
              </w:rPr>
              <w:t xml:space="preserve"> важнейшие биографические сведения о поэте.</w:t>
            </w:r>
          </w:p>
          <w:p w:rsidR="008B1E03" w:rsidRPr="008B1E03" w:rsidRDefault="008B1E03" w:rsidP="008B1E03">
            <w:pPr>
              <w:spacing w:after="0" w:line="240" w:lineRule="auto"/>
              <w:ind w:left="57" w:right="57"/>
              <w:jc w:val="both"/>
              <w:rPr>
                <w:rFonts w:ascii="Times New Roman" w:eastAsia="Times New Roman" w:hAnsi="Times New Roman" w:cs="Times New Roman"/>
                <w:b/>
                <w:sz w:val="20"/>
                <w:szCs w:val="20"/>
                <w:lang w:eastAsia="ru-RU"/>
              </w:rPr>
            </w:pPr>
            <w:r w:rsidRPr="008B1E03">
              <w:rPr>
                <w:rFonts w:ascii="Times New Roman" w:eastAsia="Times New Roman" w:hAnsi="Times New Roman" w:cs="Times New Roman"/>
                <w:sz w:val="20"/>
                <w:szCs w:val="20"/>
                <w:lang w:eastAsia="ru-RU"/>
              </w:rPr>
              <w:t xml:space="preserve"> </w:t>
            </w:r>
            <w:r w:rsidRPr="008B1E03">
              <w:rPr>
                <w:rFonts w:ascii="Times New Roman" w:eastAsia="Times New Roman" w:hAnsi="Times New Roman" w:cs="Times New Roman"/>
                <w:b/>
                <w:sz w:val="20"/>
                <w:szCs w:val="20"/>
                <w:lang w:eastAsia="ru-RU"/>
              </w:rPr>
              <w:t xml:space="preserve">Уметь </w:t>
            </w:r>
            <w:r w:rsidRPr="008B1E03">
              <w:rPr>
                <w:rFonts w:ascii="Times New Roman" w:eastAsia="Times New Roman" w:hAnsi="Times New Roman" w:cs="Times New Roman"/>
                <w:sz w:val="20"/>
                <w:szCs w:val="20"/>
                <w:lang w:eastAsia="ru-RU"/>
              </w:rPr>
              <w:t>анализировать произведение в единстве содержания и формы.</w:t>
            </w:r>
            <w:r w:rsidRPr="008B1E03">
              <w:rPr>
                <w:rFonts w:ascii="Times New Roman" w:eastAsia="Times New Roman" w:hAnsi="Times New Roman" w:cs="Times New Roman"/>
                <w:b/>
                <w:sz w:val="20"/>
                <w:szCs w:val="20"/>
                <w:lang w:eastAsia="ru-RU"/>
              </w:rPr>
              <w:t xml:space="preserve"> </w:t>
            </w:r>
          </w:p>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p>
        </w:tc>
        <w:tc>
          <w:tcPr>
            <w:tcW w:w="1984" w:type="dxa"/>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Теория литературы.</w:t>
            </w:r>
            <w:r w:rsidRPr="008B1E03">
              <w:rPr>
                <w:rFonts w:ascii="Times New Roman" w:eastAsia="Times New Roman" w:hAnsi="Times New Roman" w:cs="Times New Roman"/>
                <w:sz w:val="20"/>
                <w:szCs w:val="20"/>
                <w:lang w:eastAsia="ru-RU"/>
              </w:rPr>
              <w:t xml:space="preserve"> Символизм. Изобразительно-выразительные средства художественной литературы: тропы, синтаксические фигуры, звукопись.</w:t>
            </w:r>
          </w:p>
        </w:tc>
        <w:tc>
          <w:tcPr>
            <w:tcW w:w="2410" w:type="dxa"/>
            <w:vMerge/>
            <w:shd w:val="clear" w:color="auto" w:fill="auto"/>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p>
        </w:tc>
      </w:tr>
      <w:tr w:rsidR="008B1E03" w:rsidRPr="008B1E03" w:rsidTr="002D6C8C">
        <w:tc>
          <w:tcPr>
            <w:tcW w:w="823" w:type="dxa"/>
            <w:shd w:val="clear" w:color="auto" w:fill="auto"/>
          </w:tcPr>
          <w:p w:rsidR="008B1E03" w:rsidRPr="008B1E03" w:rsidRDefault="008B1E03" w:rsidP="008B1E03">
            <w:pPr>
              <w:spacing w:after="0" w:line="240" w:lineRule="auto"/>
              <w:ind w:left="57" w:right="57"/>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19</w:t>
            </w:r>
          </w:p>
        </w:tc>
        <w:tc>
          <w:tcPr>
            <w:tcW w:w="1275"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14.10</w:t>
            </w:r>
          </w:p>
        </w:tc>
        <w:tc>
          <w:tcPr>
            <w:tcW w:w="567"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p>
        </w:tc>
        <w:tc>
          <w:tcPr>
            <w:tcW w:w="3969" w:type="dxa"/>
            <w:shd w:val="clear" w:color="auto" w:fill="auto"/>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 xml:space="preserve">К.Д.Бальмонт. Слово о поэте. Стихотворения. Цветопись и звукопись поэзии Бальмонта. </w:t>
            </w:r>
          </w:p>
        </w:tc>
        <w:tc>
          <w:tcPr>
            <w:tcW w:w="993" w:type="dxa"/>
          </w:tcPr>
          <w:p w:rsidR="008B1E03" w:rsidRPr="008B1E03" w:rsidRDefault="008B1E03" w:rsidP="008B1E03">
            <w:pPr>
              <w:spacing w:after="0" w:line="240" w:lineRule="auto"/>
              <w:ind w:left="57" w:right="57"/>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1.7</w:t>
            </w:r>
          </w:p>
        </w:tc>
        <w:tc>
          <w:tcPr>
            <w:tcW w:w="3260" w:type="dxa"/>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Знать</w:t>
            </w:r>
            <w:r w:rsidRPr="008B1E03">
              <w:rPr>
                <w:rFonts w:ascii="Times New Roman" w:eastAsia="Times New Roman" w:hAnsi="Times New Roman" w:cs="Times New Roman"/>
                <w:sz w:val="20"/>
                <w:szCs w:val="20"/>
                <w:lang w:eastAsia="ru-RU"/>
              </w:rPr>
              <w:t xml:space="preserve"> важнейшие биографические сведения о поэте.</w:t>
            </w:r>
          </w:p>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 xml:space="preserve"> </w:t>
            </w:r>
            <w:r w:rsidRPr="008B1E03">
              <w:rPr>
                <w:rFonts w:ascii="Times New Roman" w:eastAsia="Times New Roman" w:hAnsi="Times New Roman" w:cs="Times New Roman"/>
                <w:b/>
                <w:sz w:val="20"/>
                <w:szCs w:val="20"/>
                <w:lang w:eastAsia="ru-RU"/>
              </w:rPr>
              <w:t>Уметь</w:t>
            </w:r>
            <w:r w:rsidRPr="008B1E03">
              <w:rPr>
                <w:rFonts w:ascii="Times New Roman" w:eastAsia="Times New Roman" w:hAnsi="Times New Roman" w:cs="Times New Roman"/>
                <w:sz w:val="20"/>
                <w:szCs w:val="20"/>
                <w:lang w:eastAsia="ru-RU"/>
              </w:rPr>
              <w:t xml:space="preserve"> анализировать произведение в единстве содержания и формы.</w:t>
            </w:r>
          </w:p>
        </w:tc>
        <w:tc>
          <w:tcPr>
            <w:tcW w:w="1984" w:type="dxa"/>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p>
        </w:tc>
        <w:tc>
          <w:tcPr>
            <w:tcW w:w="2410" w:type="dxa"/>
            <w:shd w:val="clear" w:color="auto" w:fill="auto"/>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 xml:space="preserve">выучить наизусть 2 стихотворения по выбору, </w:t>
            </w:r>
          </w:p>
        </w:tc>
      </w:tr>
      <w:tr w:rsidR="008B1E03" w:rsidRPr="008B1E03" w:rsidTr="002D6C8C">
        <w:tc>
          <w:tcPr>
            <w:tcW w:w="823" w:type="dxa"/>
            <w:shd w:val="clear" w:color="auto" w:fill="auto"/>
          </w:tcPr>
          <w:p w:rsidR="008B1E03" w:rsidRPr="008B1E03" w:rsidRDefault="008B1E03" w:rsidP="008B1E03">
            <w:pPr>
              <w:spacing w:after="0" w:line="240" w:lineRule="auto"/>
              <w:ind w:left="57" w:right="57"/>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20</w:t>
            </w:r>
          </w:p>
        </w:tc>
        <w:tc>
          <w:tcPr>
            <w:tcW w:w="1275"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17.10</w:t>
            </w:r>
          </w:p>
        </w:tc>
        <w:tc>
          <w:tcPr>
            <w:tcW w:w="567"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p>
        </w:tc>
        <w:tc>
          <w:tcPr>
            <w:tcW w:w="3969" w:type="dxa"/>
            <w:shd w:val="clear" w:color="auto" w:fill="auto"/>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Западноевропейские и отечественные истоки акмеизма. Поэт-акмеист Н.С</w:t>
            </w:r>
            <w:r w:rsidRPr="008B1E03">
              <w:rPr>
                <w:rFonts w:ascii="Times New Roman" w:eastAsia="Calibri" w:hAnsi="Times New Roman" w:cs="Times New Roman"/>
                <w:sz w:val="20"/>
                <w:szCs w:val="20"/>
                <w:lang w:eastAsia="ru-RU"/>
              </w:rPr>
              <w:t>. Г</w:t>
            </w:r>
            <w:r w:rsidRPr="008B1E03">
              <w:rPr>
                <w:rFonts w:ascii="Times New Roman" w:eastAsia="Calibri" w:hAnsi="Times New Roman" w:cs="Times New Roman"/>
                <w:sz w:val="20"/>
                <w:szCs w:val="20"/>
                <w:shd w:val="clear" w:color="auto" w:fill="FFFFFF"/>
                <w:lang w:eastAsia="ru-RU"/>
              </w:rPr>
              <w:t xml:space="preserve">умилёв. </w:t>
            </w:r>
          </w:p>
        </w:tc>
        <w:tc>
          <w:tcPr>
            <w:tcW w:w="993" w:type="dxa"/>
          </w:tcPr>
          <w:p w:rsidR="008B1E03" w:rsidRPr="008B1E03" w:rsidRDefault="008B1E03" w:rsidP="008B1E03">
            <w:pPr>
              <w:spacing w:after="0" w:line="240" w:lineRule="auto"/>
              <w:ind w:left="57" w:right="57"/>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1.9</w:t>
            </w:r>
          </w:p>
        </w:tc>
        <w:tc>
          <w:tcPr>
            <w:tcW w:w="3260" w:type="dxa"/>
          </w:tcPr>
          <w:p w:rsidR="008B1E03" w:rsidRPr="008B1E03" w:rsidRDefault="008B1E03" w:rsidP="008B1E03">
            <w:pPr>
              <w:shd w:val="clear" w:color="auto" w:fill="FFFFFF"/>
              <w:autoSpaceDE w:val="0"/>
              <w:autoSpaceDN w:val="0"/>
              <w:adjustRightInd w:val="0"/>
              <w:spacing w:after="0" w:line="240" w:lineRule="auto"/>
              <w:ind w:left="57" w:right="57"/>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Знать</w:t>
            </w:r>
            <w:r w:rsidRPr="008B1E03">
              <w:rPr>
                <w:rFonts w:ascii="Times New Roman" w:eastAsia="Times New Roman" w:hAnsi="Times New Roman" w:cs="Times New Roman"/>
                <w:sz w:val="20"/>
                <w:szCs w:val="20"/>
                <w:lang w:eastAsia="ru-RU"/>
              </w:rPr>
              <w:t xml:space="preserve"> основные положения акмеизма как литературного направления, важнейшие биографические сведения о поэте. </w:t>
            </w:r>
          </w:p>
          <w:p w:rsidR="008B1E03" w:rsidRPr="008B1E03" w:rsidRDefault="008B1E03" w:rsidP="008B1E03">
            <w:pPr>
              <w:shd w:val="clear" w:color="auto" w:fill="FFFFFF"/>
              <w:autoSpaceDE w:val="0"/>
              <w:autoSpaceDN w:val="0"/>
              <w:adjustRightInd w:val="0"/>
              <w:spacing w:after="0" w:line="240" w:lineRule="auto"/>
              <w:ind w:left="57" w:right="57"/>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Уметь</w:t>
            </w:r>
            <w:r w:rsidRPr="008B1E03">
              <w:rPr>
                <w:rFonts w:ascii="Times New Roman" w:eastAsia="Times New Roman" w:hAnsi="Times New Roman" w:cs="Times New Roman"/>
                <w:sz w:val="20"/>
                <w:szCs w:val="20"/>
                <w:lang w:eastAsia="ru-RU"/>
              </w:rPr>
              <w:t xml:space="preserve"> анализировать произведение в единстве содержания и формы. </w:t>
            </w:r>
          </w:p>
          <w:p w:rsidR="008B1E03" w:rsidRPr="008B1E03" w:rsidRDefault="008B1E03" w:rsidP="008B1E03">
            <w:pPr>
              <w:shd w:val="clear" w:color="auto" w:fill="FFFFFF"/>
              <w:autoSpaceDE w:val="0"/>
              <w:autoSpaceDN w:val="0"/>
              <w:adjustRightInd w:val="0"/>
              <w:spacing w:after="0" w:line="240" w:lineRule="auto"/>
              <w:ind w:left="57" w:right="57"/>
              <w:rPr>
                <w:rFonts w:ascii="Times New Roman" w:eastAsia="Times New Roman" w:hAnsi="Times New Roman" w:cs="Times New Roman"/>
                <w:sz w:val="20"/>
                <w:szCs w:val="20"/>
                <w:lang w:eastAsia="ru-RU"/>
              </w:rPr>
            </w:pPr>
          </w:p>
        </w:tc>
        <w:tc>
          <w:tcPr>
            <w:tcW w:w="1984" w:type="dxa"/>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Теория литературы.</w:t>
            </w:r>
            <w:r w:rsidRPr="008B1E03">
              <w:rPr>
                <w:rFonts w:ascii="Times New Roman" w:eastAsia="Times New Roman" w:hAnsi="Times New Roman" w:cs="Times New Roman"/>
                <w:sz w:val="20"/>
                <w:szCs w:val="20"/>
                <w:lang w:eastAsia="ru-RU"/>
              </w:rPr>
              <w:t xml:space="preserve"> Акмеизм. Изобразительно-выразительные средства художественной литературы: тропы, синтаксические фигуры, звукопись.</w:t>
            </w:r>
          </w:p>
        </w:tc>
        <w:tc>
          <w:tcPr>
            <w:tcW w:w="2410" w:type="dxa"/>
            <w:shd w:val="clear" w:color="auto" w:fill="auto"/>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 xml:space="preserve">выучить наизусть  стихотворение по выбору, </w:t>
            </w:r>
          </w:p>
        </w:tc>
      </w:tr>
      <w:tr w:rsidR="008B1E03" w:rsidRPr="008B1E03" w:rsidTr="002D6C8C">
        <w:tc>
          <w:tcPr>
            <w:tcW w:w="823" w:type="dxa"/>
            <w:shd w:val="clear" w:color="auto" w:fill="auto"/>
          </w:tcPr>
          <w:p w:rsidR="008B1E03" w:rsidRPr="008B1E03" w:rsidRDefault="008B1E03" w:rsidP="008B1E03">
            <w:pPr>
              <w:spacing w:after="0" w:line="240" w:lineRule="auto"/>
              <w:ind w:left="57" w:right="57"/>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21</w:t>
            </w:r>
          </w:p>
        </w:tc>
        <w:tc>
          <w:tcPr>
            <w:tcW w:w="1275"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19.10</w:t>
            </w:r>
          </w:p>
        </w:tc>
        <w:tc>
          <w:tcPr>
            <w:tcW w:w="567"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p>
        </w:tc>
        <w:tc>
          <w:tcPr>
            <w:tcW w:w="3969" w:type="dxa"/>
            <w:shd w:val="clear" w:color="auto" w:fill="auto"/>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 xml:space="preserve">Футуризм как литературное направление. Русские футуристы. И. Северянин. </w:t>
            </w:r>
          </w:p>
        </w:tc>
        <w:tc>
          <w:tcPr>
            <w:tcW w:w="993" w:type="dxa"/>
            <w:shd w:val="clear" w:color="auto" w:fill="auto"/>
          </w:tcPr>
          <w:p w:rsidR="008B1E03" w:rsidRPr="008B1E03" w:rsidRDefault="008B1E03" w:rsidP="008B1E03">
            <w:pPr>
              <w:spacing w:after="0" w:line="240" w:lineRule="auto"/>
              <w:ind w:left="57" w:right="57"/>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1.8</w:t>
            </w:r>
          </w:p>
          <w:p w:rsidR="008B1E03" w:rsidRPr="008B1E03" w:rsidRDefault="008B1E03" w:rsidP="008B1E03">
            <w:pPr>
              <w:spacing w:after="0" w:line="240" w:lineRule="auto"/>
              <w:ind w:left="57" w:right="57"/>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1.13</w:t>
            </w:r>
          </w:p>
        </w:tc>
        <w:tc>
          <w:tcPr>
            <w:tcW w:w="3260" w:type="dxa"/>
          </w:tcPr>
          <w:p w:rsidR="008B1E03" w:rsidRPr="008B1E03" w:rsidRDefault="008B1E03" w:rsidP="008B1E03">
            <w:pPr>
              <w:shd w:val="clear" w:color="auto" w:fill="FFFFFF"/>
              <w:autoSpaceDE w:val="0"/>
              <w:autoSpaceDN w:val="0"/>
              <w:adjustRightInd w:val="0"/>
              <w:spacing w:after="0" w:line="240" w:lineRule="auto"/>
              <w:ind w:left="57" w:right="57"/>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Знать</w:t>
            </w:r>
            <w:r w:rsidRPr="008B1E03">
              <w:rPr>
                <w:rFonts w:ascii="Times New Roman" w:eastAsia="Times New Roman" w:hAnsi="Times New Roman" w:cs="Times New Roman"/>
                <w:sz w:val="20"/>
                <w:szCs w:val="20"/>
                <w:lang w:eastAsia="ru-RU"/>
              </w:rPr>
              <w:t xml:space="preserve"> основные положения футуризма как литературного направления.</w:t>
            </w:r>
          </w:p>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Уметь</w:t>
            </w:r>
            <w:r w:rsidRPr="008B1E03">
              <w:rPr>
                <w:rFonts w:ascii="Times New Roman" w:eastAsia="Times New Roman" w:hAnsi="Times New Roman" w:cs="Times New Roman"/>
                <w:sz w:val="20"/>
                <w:szCs w:val="20"/>
                <w:lang w:eastAsia="ru-RU"/>
              </w:rPr>
              <w:t xml:space="preserve"> выступать с устным сообщением</w:t>
            </w:r>
            <w:r w:rsidRPr="008B1E03">
              <w:rPr>
                <w:rFonts w:ascii="Times New Roman" w:eastAsia="Times New Roman" w:hAnsi="Times New Roman" w:cs="Times New Roman"/>
                <w:b/>
                <w:sz w:val="20"/>
                <w:szCs w:val="20"/>
                <w:lang w:eastAsia="ru-RU"/>
              </w:rPr>
              <w:t xml:space="preserve"> </w:t>
            </w:r>
          </w:p>
        </w:tc>
        <w:tc>
          <w:tcPr>
            <w:tcW w:w="1984" w:type="dxa"/>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Теория литературы.</w:t>
            </w:r>
            <w:r w:rsidRPr="008B1E03">
              <w:rPr>
                <w:rFonts w:ascii="Times New Roman" w:eastAsia="Times New Roman" w:hAnsi="Times New Roman" w:cs="Times New Roman"/>
                <w:sz w:val="20"/>
                <w:szCs w:val="20"/>
                <w:lang w:eastAsia="ru-RU"/>
              </w:rPr>
              <w:t xml:space="preserve"> Футуризм. Изобразительно-выразительные средства </w:t>
            </w:r>
            <w:r w:rsidRPr="008B1E03">
              <w:rPr>
                <w:rFonts w:ascii="Times New Roman" w:eastAsia="Times New Roman" w:hAnsi="Times New Roman" w:cs="Times New Roman"/>
                <w:sz w:val="20"/>
                <w:szCs w:val="20"/>
                <w:lang w:eastAsia="ru-RU"/>
              </w:rPr>
              <w:lastRenderedPageBreak/>
              <w:t>художественной литературы: тропы, синтаксические фигуры, звукопись.</w:t>
            </w:r>
          </w:p>
        </w:tc>
        <w:tc>
          <w:tcPr>
            <w:tcW w:w="2410" w:type="dxa"/>
            <w:shd w:val="clear" w:color="auto" w:fill="auto"/>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lastRenderedPageBreak/>
              <w:t>подготовиться к контрольной работе по теме «Серебряный век русской поэзии»</w:t>
            </w:r>
          </w:p>
        </w:tc>
      </w:tr>
      <w:tr w:rsidR="008B1E03" w:rsidRPr="008B1E03" w:rsidTr="002D6C8C">
        <w:tc>
          <w:tcPr>
            <w:tcW w:w="823" w:type="dxa"/>
            <w:shd w:val="clear" w:color="auto" w:fill="auto"/>
          </w:tcPr>
          <w:p w:rsidR="008B1E03" w:rsidRPr="008B1E03" w:rsidRDefault="008B1E03" w:rsidP="008B1E03">
            <w:pPr>
              <w:spacing w:after="0" w:line="240" w:lineRule="auto"/>
              <w:ind w:left="57" w:right="57"/>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22</w:t>
            </w:r>
          </w:p>
        </w:tc>
        <w:tc>
          <w:tcPr>
            <w:tcW w:w="1275"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21.10</w:t>
            </w:r>
          </w:p>
        </w:tc>
        <w:tc>
          <w:tcPr>
            <w:tcW w:w="567"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p>
        </w:tc>
        <w:tc>
          <w:tcPr>
            <w:tcW w:w="3969" w:type="dxa"/>
            <w:shd w:val="clear" w:color="auto" w:fill="auto"/>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b/>
                <w:sz w:val="20"/>
                <w:szCs w:val="20"/>
                <w:shd w:val="clear" w:color="auto" w:fill="FFFFFF"/>
                <w:lang w:eastAsia="ru-RU"/>
              </w:rPr>
              <w:t xml:space="preserve">Контрольная работа № 1  (тест) </w:t>
            </w:r>
            <w:r w:rsidRPr="008B1E03">
              <w:rPr>
                <w:rFonts w:ascii="Times New Roman" w:eastAsia="Calibri" w:hAnsi="Times New Roman" w:cs="Times New Roman"/>
                <w:sz w:val="20"/>
                <w:szCs w:val="20"/>
                <w:shd w:val="clear" w:color="auto" w:fill="FFFFFF"/>
                <w:lang w:eastAsia="ru-RU"/>
              </w:rPr>
              <w:t>«Серебряный век русской поэзии»</w:t>
            </w:r>
          </w:p>
        </w:tc>
        <w:tc>
          <w:tcPr>
            <w:tcW w:w="993" w:type="dxa"/>
            <w:shd w:val="clear" w:color="auto" w:fill="auto"/>
          </w:tcPr>
          <w:p w:rsidR="008B1E03" w:rsidRPr="008B1E03" w:rsidRDefault="008B1E03" w:rsidP="008B1E03">
            <w:pPr>
              <w:spacing w:after="0" w:line="240" w:lineRule="auto"/>
              <w:ind w:left="57" w:right="57"/>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1.12</w:t>
            </w:r>
          </w:p>
        </w:tc>
        <w:tc>
          <w:tcPr>
            <w:tcW w:w="3260" w:type="dxa"/>
          </w:tcPr>
          <w:p w:rsidR="008B1E03" w:rsidRPr="008B1E03" w:rsidRDefault="008B1E03" w:rsidP="008B1E03">
            <w:pPr>
              <w:shd w:val="clear" w:color="auto" w:fill="FFFFFF"/>
              <w:autoSpaceDE w:val="0"/>
              <w:autoSpaceDN w:val="0"/>
              <w:adjustRightInd w:val="0"/>
              <w:spacing w:after="0" w:line="240" w:lineRule="auto"/>
              <w:ind w:left="57" w:right="57"/>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Знать</w:t>
            </w:r>
            <w:r w:rsidRPr="008B1E03">
              <w:rPr>
                <w:rFonts w:ascii="Times New Roman" w:eastAsia="Times New Roman" w:hAnsi="Times New Roman" w:cs="Times New Roman"/>
                <w:sz w:val="20"/>
                <w:szCs w:val="20"/>
                <w:lang w:eastAsia="ru-RU"/>
              </w:rPr>
              <w:t xml:space="preserve"> основные положения символизма, акмеизма, футуризма как литературных направлений.</w:t>
            </w:r>
          </w:p>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Уметь</w:t>
            </w:r>
            <w:r w:rsidRPr="008B1E03">
              <w:rPr>
                <w:rFonts w:ascii="Times New Roman" w:eastAsia="Times New Roman" w:hAnsi="Times New Roman" w:cs="Times New Roman"/>
                <w:sz w:val="20"/>
                <w:szCs w:val="20"/>
                <w:lang w:eastAsia="ru-RU"/>
              </w:rPr>
              <w:t xml:space="preserve"> анализировать произведение в единстве содержания и формы.</w:t>
            </w:r>
          </w:p>
        </w:tc>
        <w:tc>
          <w:tcPr>
            <w:tcW w:w="1984" w:type="dxa"/>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p>
        </w:tc>
        <w:tc>
          <w:tcPr>
            <w:tcW w:w="2410" w:type="dxa"/>
            <w:shd w:val="clear" w:color="auto" w:fill="auto"/>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Творческая работа в группах подготовить сообщение, проект о Блоке)</w:t>
            </w:r>
          </w:p>
        </w:tc>
      </w:tr>
      <w:tr w:rsidR="008B1E03" w:rsidRPr="008B1E03" w:rsidTr="002D6C8C">
        <w:tc>
          <w:tcPr>
            <w:tcW w:w="823" w:type="dxa"/>
            <w:shd w:val="clear" w:color="auto" w:fill="auto"/>
          </w:tcPr>
          <w:p w:rsidR="008B1E03" w:rsidRPr="008B1E03" w:rsidRDefault="008B1E03" w:rsidP="008B1E03">
            <w:pPr>
              <w:spacing w:after="0" w:line="240" w:lineRule="auto"/>
              <w:ind w:left="57" w:right="57"/>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 xml:space="preserve">23 </w:t>
            </w:r>
          </w:p>
        </w:tc>
        <w:tc>
          <w:tcPr>
            <w:tcW w:w="1275"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24.10</w:t>
            </w:r>
          </w:p>
        </w:tc>
        <w:tc>
          <w:tcPr>
            <w:tcW w:w="567"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p>
        </w:tc>
        <w:tc>
          <w:tcPr>
            <w:tcW w:w="3969" w:type="dxa"/>
            <w:shd w:val="clear" w:color="auto" w:fill="auto"/>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А. А, Блок. Жизнь и творчество. Блок и символизм. Темы и образы ранней лирики. «Ночь, улица, фонарь, аптека» «Стихи о прекрасной Даме».</w:t>
            </w:r>
          </w:p>
        </w:tc>
        <w:tc>
          <w:tcPr>
            <w:tcW w:w="993" w:type="dxa"/>
          </w:tcPr>
          <w:p w:rsidR="008B1E03" w:rsidRPr="008B1E03" w:rsidRDefault="008B1E03" w:rsidP="008B1E03">
            <w:pPr>
              <w:spacing w:after="0" w:line="240" w:lineRule="auto"/>
              <w:ind w:left="57" w:right="57"/>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5</w:t>
            </w:r>
          </w:p>
        </w:tc>
        <w:tc>
          <w:tcPr>
            <w:tcW w:w="3260" w:type="dxa"/>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Знать</w:t>
            </w:r>
            <w:r w:rsidRPr="008B1E03">
              <w:rPr>
                <w:rFonts w:ascii="Times New Roman" w:eastAsia="Times New Roman" w:hAnsi="Times New Roman" w:cs="Times New Roman"/>
                <w:sz w:val="20"/>
                <w:szCs w:val="20"/>
                <w:lang w:eastAsia="ru-RU"/>
              </w:rPr>
              <w:t xml:space="preserve"> важнейшие биографические сведения о поэте. </w:t>
            </w:r>
          </w:p>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Уметь</w:t>
            </w:r>
            <w:r w:rsidRPr="008B1E03">
              <w:rPr>
                <w:rFonts w:ascii="Times New Roman" w:eastAsia="Times New Roman" w:hAnsi="Times New Roman" w:cs="Times New Roman"/>
                <w:sz w:val="20"/>
                <w:szCs w:val="20"/>
                <w:lang w:eastAsia="ru-RU"/>
              </w:rPr>
              <w:t xml:space="preserve"> анализировать произведение в единстве содержания и формы.</w:t>
            </w:r>
            <w:r w:rsidRPr="008B1E03">
              <w:rPr>
                <w:rFonts w:ascii="Times New Roman" w:eastAsia="Times New Roman" w:hAnsi="Times New Roman" w:cs="Times New Roman"/>
                <w:b/>
                <w:sz w:val="20"/>
                <w:szCs w:val="20"/>
                <w:lang w:eastAsia="ru-RU"/>
              </w:rPr>
              <w:t xml:space="preserve"> </w:t>
            </w:r>
          </w:p>
        </w:tc>
        <w:tc>
          <w:tcPr>
            <w:tcW w:w="1984" w:type="dxa"/>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Теория литературы</w:t>
            </w:r>
            <w:r w:rsidRPr="008B1E03">
              <w:rPr>
                <w:rFonts w:ascii="Times New Roman" w:eastAsia="Times New Roman" w:hAnsi="Times New Roman" w:cs="Times New Roman"/>
                <w:sz w:val="20"/>
                <w:szCs w:val="20"/>
                <w:lang w:eastAsia="ru-RU"/>
              </w:rPr>
              <w:t>. Лирический цикл (стихотворений).</w:t>
            </w:r>
          </w:p>
        </w:tc>
        <w:tc>
          <w:tcPr>
            <w:tcW w:w="2410" w:type="dxa"/>
            <w:vMerge w:val="restart"/>
            <w:shd w:val="clear" w:color="auto" w:fill="auto"/>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 xml:space="preserve">Выучить наизусть «Ночь, улица, фонарь, аптека...», </w:t>
            </w:r>
          </w:p>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p>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p>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p>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p>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Выучить наизусть «Фабрика.</w:t>
            </w:r>
          </w:p>
        </w:tc>
      </w:tr>
      <w:tr w:rsidR="008B1E03" w:rsidRPr="008B1E03" w:rsidTr="002D6C8C">
        <w:tc>
          <w:tcPr>
            <w:tcW w:w="823" w:type="dxa"/>
            <w:shd w:val="clear" w:color="auto" w:fill="auto"/>
          </w:tcPr>
          <w:p w:rsidR="008B1E03" w:rsidRPr="008B1E03" w:rsidRDefault="008B1E03" w:rsidP="008B1E03">
            <w:pPr>
              <w:spacing w:after="0" w:line="240" w:lineRule="auto"/>
              <w:ind w:left="57" w:right="57"/>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24</w:t>
            </w:r>
          </w:p>
        </w:tc>
        <w:tc>
          <w:tcPr>
            <w:tcW w:w="1275"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26.10</w:t>
            </w:r>
          </w:p>
        </w:tc>
        <w:tc>
          <w:tcPr>
            <w:tcW w:w="567"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p>
        </w:tc>
        <w:tc>
          <w:tcPr>
            <w:tcW w:w="3969" w:type="dxa"/>
            <w:shd w:val="clear" w:color="auto" w:fill="auto"/>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Тема страшного мира в лирике</w:t>
            </w:r>
          </w:p>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 xml:space="preserve">А. Блока. «Незнакомка», «В ресторане», «Фабрика», «Когда вы стоите на моём пути», «Вхожу я в тёмные храмы». </w:t>
            </w:r>
          </w:p>
        </w:tc>
        <w:tc>
          <w:tcPr>
            <w:tcW w:w="993" w:type="dxa"/>
          </w:tcPr>
          <w:p w:rsidR="008B1E03" w:rsidRPr="008B1E03" w:rsidRDefault="008B1E03" w:rsidP="008B1E03">
            <w:pPr>
              <w:spacing w:after="0" w:line="240" w:lineRule="auto"/>
              <w:ind w:left="57" w:right="57"/>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5.1</w:t>
            </w:r>
          </w:p>
        </w:tc>
        <w:tc>
          <w:tcPr>
            <w:tcW w:w="3260" w:type="dxa"/>
          </w:tcPr>
          <w:p w:rsidR="008B1E03" w:rsidRPr="008B1E03" w:rsidRDefault="008B1E03" w:rsidP="008B1E03">
            <w:pPr>
              <w:shd w:val="clear" w:color="auto" w:fill="FFFFFF"/>
              <w:autoSpaceDE w:val="0"/>
              <w:autoSpaceDN w:val="0"/>
              <w:adjustRightInd w:val="0"/>
              <w:spacing w:after="0" w:line="240" w:lineRule="auto"/>
              <w:ind w:left="57" w:right="57"/>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Знать:</w:t>
            </w:r>
            <w:r w:rsidRPr="008B1E03">
              <w:rPr>
                <w:rFonts w:ascii="Times New Roman" w:eastAsia="Times New Roman" w:hAnsi="Times New Roman" w:cs="Times New Roman"/>
                <w:sz w:val="20"/>
                <w:szCs w:val="20"/>
                <w:lang w:eastAsia="ru-RU"/>
              </w:rPr>
              <w:t xml:space="preserve"> динамику чувств героя и автора в выразительном чтении.</w:t>
            </w:r>
          </w:p>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Уметь</w:t>
            </w:r>
            <w:r w:rsidRPr="008B1E03">
              <w:rPr>
                <w:rFonts w:ascii="Times New Roman" w:eastAsia="Times New Roman" w:hAnsi="Times New Roman" w:cs="Times New Roman"/>
                <w:sz w:val="20"/>
                <w:szCs w:val="20"/>
                <w:lang w:eastAsia="ru-RU"/>
              </w:rPr>
              <w:t xml:space="preserve"> выделять изобразительные средства языка и определять их роль в художественном тексте</w:t>
            </w:r>
          </w:p>
        </w:tc>
        <w:tc>
          <w:tcPr>
            <w:tcW w:w="1984" w:type="dxa"/>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p>
        </w:tc>
        <w:tc>
          <w:tcPr>
            <w:tcW w:w="2410" w:type="dxa"/>
            <w:vMerge/>
            <w:shd w:val="clear" w:color="auto" w:fill="auto"/>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p>
        </w:tc>
      </w:tr>
      <w:tr w:rsidR="008B1E03" w:rsidRPr="008B1E03" w:rsidTr="002D6C8C">
        <w:tc>
          <w:tcPr>
            <w:tcW w:w="823" w:type="dxa"/>
            <w:shd w:val="clear" w:color="auto" w:fill="auto"/>
          </w:tcPr>
          <w:p w:rsidR="008B1E03" w:rsidRPr="008B1E03" w:rsidRDefault="008B1E03" w:rsidP="008B1E03">
            <w:pPr>
              <w:spacing w:after="0" w:line="240" w:lineRule="auto"/>
              <w:ind w:left="57" w:right="57"/>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25</w:t>
            </w:r>
          </w:p>
        </w:tc>
        <w:tc>
          <w:tcPr>
            <w:tcW w:w="1275"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28.10</w:t>
            </w:r>
          </w:p>
        </w:tc>
        <w:tc>
          <w:tcPr>
            <w:tcW w:w="567"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p>
        </w:tc>
        <w:tc>
          <w:tcPr>
            <w:tcW w:w="3969" w:type="dxa"/>
            <w:shd w:val="clear" w:color="auto" w:fill="auto"/>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Тема Родины в лирике А. Блока. «Россия», «Река раскинулась», «На железной дороге».</w:t>
            </w:r>
          </w:p>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НРК СТИХИ О РОДИНЕ ПОЭТО СИБИРЯКОВ.</w:t>
            </w:r>
          </w:p>
        </w:tc>
        <w:tc>
          <w:tcPr>
            <w:tcW w:w="993" w:type="dxa"/>
          </w:tcPr>
          <w:p w:rsidR="008B1E03" w:rsidRPr="008B1E03" w:rsidRDefault="008B1E03" w:rsidP="008B1E03">
            <w:pPr>
              <w:spacing w:after="0" w:line="240" w:lineRule="auto"/>
              <w:ind w:left="57" w:right="57"/>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5.1</w:t>
            </w:r>
          </w:p>
        </w:tc>
        <w:tc>
          <w:tcPr>
            <w:tcW w:w="3260" w:type="dxa"/>
          </w:tcPr>
          <w:p w:rsidR="008B1E03" w:rsidRPr="008B1E03" w:rsidRDefault="008B1E03" w:rsidP="008B1E03">
            <w:pPr>
              <w:shd w:val="clear" w:color="auto" w:fill="FFFFFF"/>
              <w:autoSpaceDE w:val="0"/>
              <w:autoSpaceDN w:val="0"/>
              <w:adjustRightInd w:val="0"/>
              <w:spacing w:after="0" w:line="240" w:lineRule="auto"/>
              <w:ind w:left="57" w:right="57"/>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Знать:</w:t>
            </w:r>
            <w:r w:rsidRPr="008B1E03">
              <w:rPr>
                <w:rFonts w:ascii="Times New Roman" w:eastAsia="Times New Roman" w:hAnsi="Times New Roman" w:cs="Times New Roman"/>
                <w:sz w:val="20"/>
                <w:szCs w:val="20"/>
                <w:lang w:eastAsia="ru-RU"/>
              </w:rPr>
              <w:t xml:space="preserve"> динамику чувств героя и автора в выразительном чтении.</w:t>
            </w:r>
          </w:p>
          <w:p w:rsidR="008B1E03" w:rsidRPr="008B1E03" w:rsidRDefault="008B1E03" w:rsidP="008B1E03">
            <w:pPr>
              <w:shd w:val="clear" w:color="auto" w:fill="FFFFFF"/>
              <w:autoSpaceDE w:val="0"/>
              <w:autoSpaceDN w:val="0"/>
              <w:adjustRightInd w:val="0"/>
              <w:spacing w:after="0" w:line="240" w:lineRule="auto"/>
              <w:ind w:left="57" w:right="57"/>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Уметь</w:t>
            </w:r>
            <w:r w:rsidRPr="008B1E03">
              <w:rPr>
                <w:rFonts w:ascii="Times New Roman" w:eastAsia="Times New Roman" w:hAnsi="Times New Roman" w:cs="Times New Roman"/>
                <w:sz w:val="20"/>
                <w:szCs w:val="20"/>
                <w:lang w:eastAsia="ru-RU"/>
              </w:rPr>
              <w:t xml:space="preserve"> выделять изобразительные средства языка и определять их роль в художественном тексте</w:t>
            </w:r>
          </w:p>
        </w:tc>
        <w:tc>
          <w:tcPr>
            <w:tcW w:w="1984" w:type="dxa"/>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p>
        </w:tc>
        <w:tc>
          <w:tcPr>
            <w:tcW w:w="2410" w:type="dxa"/>
            <w:shd w:val="clear" w:color="auto" w:fill="auto"/>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Выучить наизусть стихотворение «Россия».</w:t>
            </w:r>
          </w:p>
        </w:tc>
      </w:tr>
      <w:tr w:rsidR="008B1E03" w:rsidRPr="008B1E03" w:rsidTr="002D6C8C">
        <w:tc>
          <w:tcPr>
            <w:tcW w:w="823" w:type="dxa"/>
            <w:shd w:val="clear" w:color="auto" w:fill="auto"/>
          </w:tcPr>
          <w:p w:rsidR="008B1E03" w:rsidRPr="008B1E03" w:rsidRDefault="008B1E03" w:rsidP="008B1E03">
            <w:pPr>
              <w:spacing w:after="0" w:line="240" w:lineRule="auto"/>
              <w:ind w:left="57" w:right="57"/>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26</w:t>
            </w:r>
          </w:p>
        </w:tc>
        <w:tc>
          <w:tcPr>
            <w:tcW w:w="1275"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07.11</w:t>
            </w:r>
          </w:p>
        </w:tc>
        <w:tc>
          <w:tcPr>
            <w:tcW w:w="567"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p>
        </w:tc>
        <w:tc>
          <w:tcPr>
            <w:tcW w:w="3969" w:type="dxa"/>
            <w:shd w:val="clear" w:color="auto" w:fill="auto"/>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 xml:space="preserve">Поэма «Двенадцать». Герои поэмы, сюжет, композиция. Символическое и конкретно-реалистическое в поэме. </w:t>
            </w:r>
          </w:p>
        </w:tc>
        <w:tc>
          <w:tcPr>
            <w:tcW w:w="993" w:type="dxa"/>
          </w:tcPr>
          <w:p w:rsidR="008B1E03" w:rsidRPr="008B1E03" w:rsidRDefault="008B1E03" w:rsidP="008B1E03">
            <w:pPr>
              <w:spacing w:after="0" w:line="240" w:lineRule="auto"/>
              <w:ind w:left="57" w:right="57"/>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5.1</w:t>
            </w:r>
          </w:p>
        </w:tc>
        <w:tc>
          <w:tcPr>
            <w:tcW w:w="3260" w:type="dxa"/>
          </w:tcPr>
          <w:p w:rsidR="008B1E03" w:rsidRPr="008B1E03" w:rsidRDefault="008B1E03" w:rsidP="008B1E03">
            <w:pPr>
              <w:shd w:val="clear" w:color="auto" w:fill="FFFFFF"/>
              <w:autoSpaceDE w:val="0"/>
              <w:autoSpaceDN w:val="0"/>
              <w:adjustRightInd w:val="0"/>
              <w:spacing w:after="0" w:line="240" w:lineRule="auto"/>
              <w:ind w:left="57" w:right="57"/>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Знать</w:t>
            </w:r>
            <w:r w:rsidRPr="008B1E03">
              <w:rPr>
                <w:rFonts w:ascii="Times New Roman" w:eastAsia="Times New Roman" w:hAnsi="Times New Roman" w:cs="Times New Roman"/>
                <w:sz w:val="20"/>
                <w:szCs w:val="20"/>
                <w:lang w:eastAsia="ru-RU"/>
              </w:rPr>
              <w:t xml:space="preserve"> сюжет поэмы и её героев; понимать неоднозначность трактовки финала; символику поэмы </w:t>
            </w:r>
          </w:p>
          <w:p w:rsidR="008B1E03" w:rsidRPr="008B1E03" w:rsidRDefault="008B1E03" w:rsidP="008B1E03">
            <w:pPr>
              <w:shd w:val="clear" w:color="auto" w:fill="FFFFFF"/>
              <w:autoSpaceDE w:val="0"/>
              <w:autoSpaceDN w:val="0"/>
              <w:adjustRightInd w:val="0"/>
              <w:spacing w:after="0" w:line="240" w:lineRule="auto"/>
              <w:ind w:left="57" w:right="57"/>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Уметь</w:t>
            </w:r>
            <w:r w:rsidRPr="008B1E03">
              <w:rPr>
                <w:rFonts w:ascii="Times New Roman" w:eastAsia="Times New Roman" w:hAnsi="Times New Roman" w:cs="Times New Roman"/>
                <w:sz w:val="20"/>
                <w:szCs w:val="20"/>
                <w:lang w:eastAsia="ru-RU"/>
              </w:rPr>
              <w:t xml:space="preserve"> выделять ИВС и определять их роль в художественном тексте.</w:t>
            </w:r>
          </w:p>
        </w:tc>
        <w:tc>
          <w:tcPr>
            <w:tcW w:w="1984" w:type="dxa"/>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p>
        </w:tc>
        <w:tc>
          <w:tcPr>
            <w:tcW w:w="2410" w:type="dxa"/>
            <w:vMerge w:val="restart"/>
            <w:shd w:val="clear" w:color="auto" w:fill="auto"/>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 xml:space="preserve">Выучить наизусть стихотворение «Незнакомка». Тест </w:t>
            </w:r>
            <w:hyperlink r:id="rId12" w:history="1">
              <w:r w:rsidRPr="008B1E03">
                <w:rPr>
                  <w:rFonts w:ascii="Times New Roman" w:eastAsia="Times New Roman" w:hAnsi="Times New Roman" w:cs="Times New Roman"/>
                  <w:sz w:val="20"/>
                  <w:szCs w:val="20"/>
                  <w:u w:val="single"/>
                  <w:lang w:eastAsia="ru-RU"/>
                </w:rPr>
                <w:t>Готовимся к ЕГЭ. Задание В12. Стихотворные размеры. Вариант 1</w:t>
              </w:r>
            </w:hyperlink>
          </w:p>
        </w:tc>
      </w:tr>
      <w:tr w:rsidR="008B1E03" w:rsidRPr="008B1E03" w:rsidTr="002D6C8C">
        <w:tc>
          <w:tcPr>
            <w:tcW w:w="823" w:type="dxa"/>
            <w:shd w:val="clear" w:color="auto" w:fill="auto"/>
          </w:tcPr>
          <w:p w:rsidR="008B1E03" w:rsidRPr="008B1E03" w:rsidRDefault="008B1E03" w:rsidP="008B1E03">
            <w:pPr>
              <w:spacing w:after="0" w:line="240" w:lineRule="auto"/>
              <w:ind w:left="57" w:right="57"/>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27</w:t>
            </w:r>
          </w:p>
        </w:tc>
        <w:tc>
          <w:tcPr>
            <w:tcW w:w="1275"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09.11</w:t>
            </w:r>
          </w:p>
        </w:tc>
        <w:tc>
          <w:tcPr>
            <w:tcW w:w="567"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p>
        </w:tc>
        <w:tc>
          <w:tcPr>
            <w:tcW w:w="3969" w:type="dxa"/>
            <w:shd w:val="clear" w:color="auto" w:fill="auto"/>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 xml:space="preserve">Поэма «Двенадцать». Авторская позиция и способы ее выражения в поэме. Многозначность финала. тест. </w:t>
            </w:r>
          </w:p>
        </w:tc>
        <w:tc>
          <w:tcPr>
            <w:tcW w:w="993" w:type="dxa"/>
          </w:tcPr>
          <w:p w:rsidR="008B1E03" w:rsidRPr="008B1E03" w:rsidRDefault="008B1E03" w:rsidP="008B1E03">
            <w:pPr>
              <w:spacing w:after="0" w:line="240" w:lineRule="auto"/>
              <w:ind w:left="57" w:right="57"/>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5.1</w:t>
            </w:r>
          </w:p>
        </w:tc>
        <w:tc>
          <w:tcPr>
            <w:tcW w:w="3260" w:type="dxa"/>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 xml:space="preserve">Знать: </w:t>
            </w:r>
            <w:r w:rsidRPr="008B1E03">
              <w:rPr>
                <w:rFonts w:ascii="Times New Roman" w:eastAsia="Times New Roman" w:hAnsi="Times New Roman" w:cs="Times New Roman"/>
                <w:sz w:val="20"/>
                <w:szCs w:val="20"/>
                <w:lang w:eastAsia="ru-RU"/>
              </w:rPr>
              <w:t>содержание поэмы.</w:t>
            </w:r>
          </w:p>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Уметь</w:t>
            </w:r>
            <w:r w:rsidRPr="008B1E03">
              <w:rPr>
                <w:rFonts w:ascii="Times New Roman" w:eastAsia="Times New Roman" w:hAnsi="Times New Roman" w:cs="Times New Roman"/>
                <w:sz w:val="20"/>
                <w:szCs w:val="20"/>
                <w:lang w:eastAsia="ru-RU"/>
              </w:rPr>
              <w:t xml:space="preserve"> составлять план сочинения и отбирать литературный материал в соответствии с темой. </w:t>
            </w:r>
          </w:p>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p>
        </w:tc>
        <w:tc>
          <w:tcPr>
            <w:tcW w:w="1984" w:type="dxa"/>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lastRenderedPageBreak/>
              <w:t>Теория литературы</w:t>
            </w:r>
            <w:r w:rsidRPr="008B1E03">
              <w:rPr>
                <w:rFonts w:ascii="Times New Roman" w:eastAsia="Times New Roman" w:hAnsi="Times New Roman" w:cs="Times New Roman"/>
                <w:sz w:val="20"/>
                <w:szCs w:val="20"/>
                <w:lang w:eastAsia="ru-RU"/>
              </w:rPr>
              <w:t xml:space="preserve">. Верлибр (свободный стих). Авторская позиция </w:t>
            </w:r>
            <w:r w:rsidRPr="008B1E03">
              <w:rPr>
                <w:rFonts w:ascii="Times New Roman" w:eastAsia="Times New Roman" w:hAnsi="Times New Roman" w:cs="Times New Roman"/>
                <w:sz w:val="20"/>
                <w:szCs w:val="20"/>
                <w:lang w:eastAsia="ru-RU"/>
              </w:rPr>
              <w:lastRenderedPageBreak/>
              <w:t>и способы ее выражения в произведении (развитие представлений).</w:t>
            </w:r>
          </w:p>
        </w:tc>
        <w:tc>
          <w:tcPr>
            <w:tcW w:w="2410" w:type="dxa"/>
            <w:vMerge/>
            <w:shd w:val="clear" w:color="auto" w:fill="auto"/>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p>
        </w:tc>
      </w:tr>
      <w:tr w:rsidR="008B1E03" w:rsidRPr="008B1E03" w:rsidTr="002D6C8C">
        <w:tc>
          <w:tcPr>
            <w:tcW w:w="823" w:type="dxa"/>
            <w:shd w:val="clear" w:color="auto" w:fill="auto"/>
          </w:tcPr>
          <w:p w:rsidR="008B1E03" w:rsidRPr="008B1E03" w:rsidRDefault="008B1E03" w:rsidP="008B1E03">
            <w:pPr>
              <w:spacing w:after="0" w:line="240" w:lineRule="auto"/>
              <w:ind w:left="57" w:right="57"/>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28</w:t>
            </w:r>
          </w:p>
        </w:tc>
        <w:tc>
          <w:tcPr>
            <w:tcW w:w="1275"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11.11</w:t>
            </w:r>
          </w:p>
        </w:tc>
        <w:tc>
          <w:tcPr>
            <w:tcW w:w="567"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p>
        </w:tc>
        <w:tc>
          <w:tcPr>
            <w:tcW w:w="3969" w:type="dxa"/>
            <w:shd w:val="clear" w:color="auto" w:fill="auto"/>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b/>
                <w:sz w:val="20"/>
                <w:szCs w:val="20"/>
                <w:shd w:val="clear" w:color="auto" w:fill="FFFFFF"/>
                <w:lang w:eastAsia="ru-RU"/>
              </w:rPr>
              <w:t xml:space="preserve">Р.Р. Сочинение № 3 </w:t>
            </w:r>
            <w:r w:rsidRPr="008B1E03">
              <w:rPr>
                <w:rFonts w:ascii="Times New Roman" w:eastAsia="Calibri" w:hAnsi="Times New Roman" w:cs="Times New Roman"/>
                <w:sz w:val="20"/>
                <w:szCs w:val="20"/>
                <w:shd w:val="clear" w:color="auto" w:fill="FFFFFF"/>
                <w:lang w:eastAsia="ru-RU"/>
              </w:rPr>
              <w:t>«Тема Родины в творчестве русских поэтов»</w:t>
            </w:r>
          </w:p>
        </w:tc>
        <w:tc>
          <w:tcPr>
            <w:tcW w:w="993" w:type="dxa"/>
          </w:tcPr>
          <w:p w:rsidR="008B1E03" w:rsidRPr="008B1E03" w:rsidRDefault="008B1E03" w:rsidP="008B1E03">
            <w:pPr>
              <w:spacing w:after="0" w:line="240" w:lineRule="auto"/>
              <w:ind w:left="57" w:right="57"/>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5.1</w:t>
            </w:r>
          </w:p>
        </w:tc>
        <w:tc>
          <w:tcPr>
            <w:tcW w:w="3260" w:type="dxa"/>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 xml:space="preserve">Знать: </w:t>
            </w:r>
            <w:r w:rsidRPr="008B1E03">
              <w:rPr>
                <w:rFonts w:ascii="Times New Roman" w:eastAsia="Times New Roman" w:hAnsi="Times New Roman" w:cs="Times New Roman"/>
                <w:sz w:val="20"/>
                <w:szCs w:val="20"/>
                <w:lang w:eastAsia="ru-RU"/>
              </w:rPr>
              <w:t>темы и мотивы лирики Блока.</w:t>
            </w:r>
          </w:p>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Уметь</w:t>
            </w:r>
            <w:r w:rsidRPr="008B1E03">
              <w:rPr>
                <w:rFonts w:ascii="Times New Roman" w:eastAsia="Times New Roman" w:hAnsi="Times New Roman" w:cs="Times New Roman"/>
                <w:sz w:val="20"/>
                <w:szCs w:val="20"/>
                <w:lang w:eastAsia="ru-RU"/>
              </w:rPr>
              <w:t xml:space="preserve"> отбирать литературный материал по выбранной теме, полно раскрыть её и грамотно изложить материал, самостоятельно редактировать текст</w:t>
            </w:r>
          </w:p>
        </w:tc>
        <w:tc>
          <w:tcPr>
            <w:tcW w:w="1984" w:type="dxa"/>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p>
        </w:tc>
        <w:tc>
          <w:tcPr>
            <w:tcW w:w="2410" w:type="dxa"/>
            <w:shd w:val="clear" w:color="auto" w:fill="auto"/>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Выучить по учебнику с. 204-208.</w:t>
            </w:r>
          </w:p>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p>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p>
        </w:tc>
      </w:tr>
      <w:tr w:rsidR="008B1E03" w:rsidRPr="008B1E03" w:rsidTr="002D6C8C">
        <w:tc>
          <w:tcPr>
            <w:tcW w:w="823" w:type="dxa"/>
            <w:shd w:val="clear" w:color="auto" w:fill="auto"/>
          </w:tcPr>
          <w:p w:rsidR="008B1E03" w:rsidRPr="008B1E03" w:rsidRDefault="008B1E03" w:rsidP="008B1E03">
            <w:pPr>
              <w:spacing w:after="0" w:line="240" w:lineRule="auto"/>
              <w:ind w:left="57" w:right="57"/>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29</w:t>
            </w:r>
          </w:p>
        </w:tc>
        <w:tc>
          <w:tcPr>
            <w:tcW w:w="1275"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14.11</w:t>
            </w:r>
          </w:p>
        </w:tc>
        <w:tc>
          <w:tcPr>
            <w:tcW w:w="567"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p>
        </w:tc>
        <w:tc>
          <w:tcPr>
            <w:tcW w:w="3969" w:type="dxa"/>
            <w:shd w:val="clear" w:color="auto" w:fill="auto"/>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i/>
                <w:sz w:val="20"/>
                <w:szCs w:val="20"/>
                <w:lang w:eastAsia="ru-RU"/>
              </w:rPr>
              <w:t xml:space="preserve">Н. А. Клюев </w:t>
            </w:r>
            <w:r w:rsidRPr="008B1E03">
              <w:rPr>
                <w:rFonts w:ascii="Times New Roman" w:eastAsia="Times New Roman" w:hAnsi="Times New Roman" w:cs="Times New Roman"/>
                <w:sz w:val="20"/>
                <w:szCs w:val="20"/>
                <w:lang w:eastAsia="ru-RU"/>
              </w:rPr>
              <w:t>Жизнь и творчество (обзор). Стихотворения.  Духовные и поэтические истоки новокрестьянской поэзии. НРК ПОЭТЫ ИЗ НАРОДА</w:t>
            </w:r>
          </w:p>
        </w:tc>
        <w:tc>
          <w:tcPr>
            <w:tcW w:w="993" w:type="dxa"/>
          </w:tcPr>
          <w:p w:rsidR="008B1E03" w:rsidRPr="008B1E03" w:rsidRDefault="008B1E03" w:rsidP="008B1E03">
            <w:pPr>
              <w:spacing w:after="0" w:line="240" w:lineRule="auto"/>
              <w:ind w:left="57" w:right="57"/>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5.1</w:t>
            </w:r>
          </w:p>
        </w:tc>
        <w:tc>
          <w:tcPr>
            <w:tcW w:w="3260" w:type="dxa"/>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Знать</w:t>
            </w:r>
            <w:r w:rsidRPr="008B1E03">
              <w:rPr>
                <w:rFonts w:ascii="Times New Roman" w:eastAsia="Times New Roman" w:hAnsi="Times New Roman" w:cs="Times New Roman"/>
                <w:sz w:val="20"/>
                <w:szCs w:val="20"/>
                <w:lang w:eastAsia="ru-RU"/>
              </w:rPr>
              <w:t xml:space="preserve"> важнейшие биографические сведения о поэте. </w:t>
            </w:r>
          </w:p>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Уметь</w:t>
            </w:r>
            <w:r w:rsidRPr="008B1E03">
              <w:rPr>
                <w:rFonts w:ascii="Times New Roman" w:eastAsia="Times New Roman" w:hAnsi="Times New Roman" w:cs="Times New Roman"/>
                <w:sz w:val="20"/>
                <w:szCs w:val="20"/>
                <w:lang w:eastAsia="ru-RU"/>
              </w:rPr>
              <w:t xml:space="preserve"> анализировать произведение в единстве содержания и формы.</w:t>
            </w:r>
          </w:p>
        </w:tc>
        <w:tc>
          <w:tcPr>
            <w:tcW w:w="1984" w:type="dxa"/>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p>
        </w:tc>
        <w:tc>
          <w:tcPr>
            <w:tcW w:w="2410" w:type="dxa"/>
            <w:shd w:val="clear" w:color="auto" w:fill="auto"/>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Выучить лекцию в тетради</w:t>
            </w:r>
          </w:p>
        </w:tc>
      </w:tr>
      <w:tr w:rsidR="008B1E03" w:rsidRPr="008B1E03" w:rsidTr="002D6C8C">
        <w:tc>
          <w:tcPr>
            <w:tcW w:w="823" w:type="dxa"/>
            <w:shd w:val="clear" w:color="auto" w:fill="auto"/>
          </w:tcPr>
          <w:p w:rsidR="008B1E03" w:rsidRPr="008B1E03" w:rsidRDefault="008B1E03" w:rsidP="008B1E03">
            <w:pPr>
              <w:spacing w:after="0" w:line="240" w:lineRule="auto"/>
              <w:ind w:left="57" w:right="57"/>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30</w:t>
            </w:r>
          </w:p>
        </w:tc>
        <w:tc>
          <w:tcPr>
            <w:tcW w:w="1275"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16.11</w:t>
            </w:r>
          </w:p>
        </w:tc>
        <w:tc>
          <w:tcPr>
            <w:tcW w:w="567"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p>
        </w:tc>
        <w:tc>
          <w:tcPr>
            <w:tcW w:w="3969" w:type="dxa"/>
            <w:shd w:val="clear" w:color="auto" w:fill="auto"/>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С.А. Есенин. Жизнь и творчество. Ранняя лирика. «Гой ты, Русь моя родная...», «Письмо матери». Трагизм восприятия гибели русской деревни.</w:t>
            </w:r>
          </w:p>
        </w:tc>
        <w:tc>
          <w:tcPr>
            <w:tcW w:w="993" w:type="dxa"/>
          </w:tcPr>
          <w:p w:rsidR="008B1E03" w:rsidRPr="008B1E03" w:rsidRDefault="008B1E03" w:rsidP="008B1E03">
            <w:pPr>
              <w:spacing w:after="0" w:line="240" w:lineRule="auto"/>
              <w:ind w:left="57" w:right="57"/>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5.1</w:t>
            </w:r>
          </w:p>
        </w:tc>
        <w:tc>
          <w:tcPr>
            <w:tcW w:w="3260" w:type="dxa"/>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Знать</w:t>
            </w:r>
            <w:r w:rsidRPr="008B1E03">
              <w:rPr>
                <w:rFonts w:ascii="Times New Roman" w:eastAsia="Times New Roman" w:hAnsi="Times New Roman" w:cs="Times New Roman"/>
                <w:sz w:val="20"/>
                <w:szCs w:val="20"/>
                <w:lang w:eastAsia="ru-RU"/>
              </w:rPr>
              <w:t xml:space="preserve"> важнейшие биографические сведения о поэте.</w:t>
            </w:r>
          </w:p>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 xml:space="preserve"> </w:t>
            </w:r>
            <w:r w:rsidRPr="008B1E03">
              <w:rPr>
                <w:rFonts w:ascii="Times New Roman" w:eastAsia="Times New Roman" w:hAnsi="Times New Roman" w:cs="Times New Roman"/>
                <w:b/>
                <w:sz w:val="20"/>
                <w:szCs w:val="20"/>
                <w:lang w:eastAsia="ru-RU"/>
              </w:rPr>
              <w:t>Уметь</w:t>
            </w:r>
            <w:r w:rsidRPr="008B1E03">
              <w:rPr>
                <w:rFonts w:ascii="Times New Roman" w:eastAsia="Times New Roman" w:hAnsi="Times New Roman" w:cs="Times New Roman"/>
                <w:sz w:val="20"/>
                <w:szCs w:val="20"/>
                <w:lang w:eastAsia="ru-RU"/>
              </w:rPr>
              <w:t xml:space="preserve"> анализировать произведение в единстве содержания и формы.</w:t>
            </w:r>
          </w:p>
        </w:tc>
        <w:tc>
          <w:tcPr>
            <w:tcW w:w="1984" w:type="dxa"/>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p>
        </w:tc>
        <w:tc>
          <w:tcPr>
            <w:tcW w:w="2410" w:type="dxa"/>
            <w:shd w:val="clear" w:color="auto" w:fill="auto"/>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Наизусть «Письмо к матери»</w:t>
            </w:r>
          </w:p>
        </w:tc>
      </w:tr>
      <w:tr w:rsidR="008B1E03" w:rsidRPr="008B1E03" w:rsidTr="002D6C8C">
        <w:tc>
          <w:tcPr>
            <w:tcW w:w="823" w:type="dxa"/>
            <w:shd w:val="clear" w:color="auto" w:fill="auto"/>
          </w:tcPr>
          <w:p w:rsidR="008B1E03" w:rsidRPr="008B1E03" w:rsidRDefault="008B1E03" w:rsidP="008B1E03">
            <w:pPr>
              <w:spacing w:after="0" w:line="240" w:lineRule="auto"/>
              <w:ind w:left="57" w:right="57"/>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31</w:t>
            </w:r>
          </w:p>
        </w:tc>
        <w:tc>
          <w:tcPr>
            <w:tcW w:w="1275"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18.11</w:t>
            </w:r>
          </w:p>
        </w:tc>
        <w:tc>
          <w:tcPr>
            <w:tcW w:w="567"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p>
        </w:tc>
        <w:tc>
          <w:tcPr>
            <w:tcW w:w="3969" w:type="dxa"/>
            <w:shd w:val="clear" w:color="auto" w:fill="auto"/>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Тема России в лирике С. Есенина.</w:t>
            </w:r>
          </w:p>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 xml:space="preserve">«Я покинул родимый дом…», «Русь Советская», «Спит ковыль. Равнина дорогая...», «Возвращение на родину» и др. </w:t>
            </w:r>
          </w:p>
        </w:tc>
        <w:tc>
          <w:tcPr>
            <w:tcW w:w="993" w:type="dxa"/>
          </w:tcPr>
          <w:p w:rsidR="008B1E03" w:rsidRPr="008B1E03" w:rsidRDefault="008B1E03" w:rsidP="008B1E03">
            <w:pPr>
              <w:spacing w:after="0" w:line="240" w:lineRule="auto"/>
              <w:ind w:left="57" w:right="57"/>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5.3</w:t>
            </w:r>
          </w:p>
        </w:tc>
        <w:tc>
          <w:tcPr>
            <w:tcW w:w="3260" w:type="dxa"/>
          </w:tcPr>
          <w:p w:rsidR="008B1E03" w:rsidRPr="008B1E03" w:rsidRDefault="008B1E03" w:rsidP="008B1E03">
            <w:pPr>
              <w:shd w:val="clear" w:color="auto" w:fill="FFFFFF"/>
              <w:autoSpaceDE w:val="0"/>
              <w:autoSpaceDN w:val="0"/>
              <w:adjustRightInd w:val="0"/>
              <w:spacing w:after="0" w:line="240" w:lineRule="auto"/>
              <w:ind w:left="57" w:right="57"/>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Знать</w:t>
            </w:r>
            <w:r w:rsidRPr="008B1E03">
              <w:rPr>
                <w:rFonts w:ascii="Times New Roman" w:eastAsia="Times New Roman" w:hAnsi="Times New Roman" w:cs="Times New Roman"/>
                <w:sz w:val="20"/>
                <w:szCs w:val="20"/>
                <w:lang w:eastAsia="ru-RU"/>
              </w:rPr>
              <w:t xml:space="preserve"> эволюцию темы Родины в лирике Есенина.</w:t>
            </w:r>
          </w:p>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Уметь: анализировать лирическое произведение.</w:t>
            </w:r>
          </w:p>
        </w:tc>
        <w:tc>
          <w:tcPr>
            <w:tcW w:w="1984" w:type="dxa"/>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Теория литературы</w:t>
            </w:r>
            <w:r w:rsidRPr="008B1E03">
              <w:rPr>
                <w:rFonts w:ascii="Times New Roman" w:eastAsia="Times New Roman" w:hAnsi="Times New Roman" w:cs="Times New Roman"/>
                <w:sz w:val="20"/>
                <w:szCs w:val="20"/>
                <w:lang w:eastAsia="ru-RU"/>
              </w:rPr>
              <w:t>. Фольклоризм литературы (углубление понятия). Имажинизм.</w:t>
            </w:r>
          </w:p>
        </w:tc>
        <w:tc>
          <w:tcPr>
            <w:tcW w:w="2410" w:type="dxa"/>
            <w:shd w:val="clear" w:color="auto" w:fill="auto"/>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Выучить материал лекции по тетради,</w:t>
            </w:r>
          </w:p>
        </w:tc>
      </w:tr>
      <w:tr w:rsidR="008B1E03" w:rsidRPr="008B1E03" w:rsidTr="002D6C8C">
        <w:tc>
          <w:tcPr>
            <w:tcW w:w="823" w:type="dxa"/>
            <w:shd w:val="clear" w:color="auto" w:fill="auto"/>
          </w:tcPr>
          <w:p w:rsidR="008B1E03" w:rsidRPr="008B1E03" w:rsidRDefault="008B1E03" w:rsidP="008B1E03">
            <w:pPr>
              <w:spacing w:after="0" w:line="240" w:lineRule="auto"/>
              <w:ind w:left="57" w:right="57"/>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32</w:t>
            </w:r>
          </w:p>
        </w:tc>
        <w:tc>
          <w:tcPr>
            <w:tcW w:w="1275"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21.11</w:t>
            </w:r>
          </w:p>
        </w:tc>
        <w:tc>
          <w:tcPr>
            <w:tcW w:w="567"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p>
        </w:tc>
        <w:tc>
          <w:tcPr>
            <w:tcW w:w="3969" w:type="dxa"/>
            <w:shd w:val="clear" w:color="auto" w:fill="auto"/>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Любовная тема в лирике С. Есенина. «Не бродить, не мять в кустах багряных...», «Собаке Качалова», «Шаганэ ты моя, Шаганэ» и др.</w:t>
            </w:r>
          </w:p>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НРК ПОЭТЫ ИЗ НАРОДА – О ЛЮБВИ.</w:t>
            </w:r>
          </w:p>
        </w:tc>
        <w:tc>
          <w:tcPr>
            <w:tcW w:w="993" w:type="dxa"/>
          </w:tcPr>
          <w:p w:rsidR="008B1E03" w:rsidRPr="008B1E03" w:rsidRDefault="008B1E03" w:rsidP="008B1E03">
            <w:pPr>
              <w:spacing w:after="0" w:line="240" w:lineRule="auto"/>
              <w:ind w:left="57" w:right="57"/>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5.3</w:t>
            </w:r>
          </w:p>
        </w:tc>
        <w:tc>
          <w:tcPr>
            <w:tcW w:w="3260" w:type="dxa"/>
          </w:tcPr>
          <w:p w:rsidR="008B1E03" w:rsidRPr="008B1E03" w:rsidRDefault="008B1E03" w:rsidP="008B1E03">
            <w:pPr>
              <w:shd w:val="clear" w:color="auto" w:fill="FFFFFF"/>
              <w:autoSpaceDE w:val="0"/>
              <w:autoSpaceDN w:val="0"/>
              <w:adjustRightInd w:val="0"/>
              <w:spacing w:after="0" w:line="240" w:lineRule="auto"/>
              <w:ind w:left="57" w:right="57"/>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Знать:</w:t>
            </w:r>
            <w:r w:rsidRPr="008B1E03">
              <w:rPr>
                <w:rFonts w:ascii="Times New Roman" w:eastAsia="Times New Roman" w:hAnsi="Times New Roman" w:cs="Times New Roman"/>
                <w:sz w:val="20"/>
                <w:szCs w:val="20"/>
                <w:lang w:eastAsia="ru-RU"/>
              </w:rPr>
              <w:t xml:space="preserve"> чувства в стихах о любви на основе личностного восприятия.</w:t>
            </w:r>
          </w:p>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Уметь</w:t>
            </w:r>
            <w:r w:rsidRPr="008B1E03">
              <w:rPr>
                <w:rFonts w:ascii="Times New Roman" w:eastAsia="Times New Roman" w:hAnsi="Times New Roman" w:cs="Times New Roman"/>
                <w:sz w:val="20"/>
                <w:szCs w:val="20"/>
                <w:lang w:eastAsia="ru-RU"/>
              </w:rPr>
              <w:t xml:space="preserve"> выделять ИВС и определять их роль в художественном тексте. </w:t>
            </w:r>
          </w:p>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p>
        </w:tc>
        <w:tc>
          <w:tcPr>
            <w:tcW w:w="1984" w:type="dxa"/>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Теория литературы</w:t>
            </w:r>
            <w:r w:rsidRPr="008B1E03">
              <w:rPr>
                <w:rFonts w:ascii="Times New Roman" w:eastAsia="Times New Roman" w:hAnsi="Times New Roman" w:cs="Times New Roman"/>
                <w:sz w:val="20"/>
                <w:szCs w:val="20"/>
                <w:lang w:eastAsia="ru-RU"/>
              </w:rPr>
              <w:t>. Лирический стихотворный цикл (углубление понятия).</w:t>
            </w:r>
          </w:p>
        </w:tc>
        <w:tc>
          <w:tcPr>
            <w:tcW w:w="2410" w:type="dxa"/>
            <w:shd w:val="clear" w:color="auto" w:fill="auto"/>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Выучить наизусть стихотворение «Шаганэ ты моя, Шаганэ»</w:t>
            </w:r>
          </w:p>
        </w:tc>
      </w:tr>
      <w:tr w:rsidR="008B1E03" w:rsidRPr="008B1E03" w:rsidTr="002D6C8C">
        <w:trPr>
          <w:trHeight w:val="542"/>
        </w:trPr>
        <w:tc>
          <w:tcPr>
            <w:tcW w:w="823" w:type="dxa"/>
            <w:shd w:val="clear" w:color="auto" w:fill="auto"/>
          </w:tcPr>
          <w:p w:rsidR="008B1E03" w:rsidRPr="008B1E03" w:rsidRDefault="008B1E03" w:rsidP="008B1E03">
            <w:pPr>
              <w:spacing w:after="0" w:line="240" w:lineRule="auto"/>
              <w:ind w:left="57" w:right="57"/>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33</w:t>
            </w:r>
          </w:p>
        </w:tc>
        <w:tc>
          <w:tcPr>
            <w:tcW w:w="1275"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23.11</w:t>
            </w:r>
          </w:p>
        </w:tc>
        <w:tc>
          <w:tcPr>
            <w:tcW w:w="567"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p>
        </w:tc>
        <w:tc>
          <w:tcPr>
            <w:tcW w:w="3969" w:type="dxa"/>
            <w:shd w:val="clear" w:color="auto" w:fill="auto"/>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 xml:space="preserve">Тема быстротечности человеческого бытия в лирике С. Есенина. «Не жалею, не зову, не плачу...», «Мы теперь уходим </w:t>
            </w:r>
            <w:r w:rsidRPr="008B1E03">
              <w:rPr>
                <w:rFonts w:ascii="Times New Roman" w:eastAsia="Calibri" w:hAnsi="Times New Roman" w:cs="Times New Roman"/>
                <w:sz w:val="20"/>
                <w:szCs w:val="20"/>
                <w:shd w:val="clear" w:color="auto" w:fill="FFFFFF"/>
                <w:lang w:eastAsia="ru-RU"/>
              </w:rPr>
              <w:lastRenderedPageBreak/>
              <w:t xml:space="preserve">понемногу...», «Сорокоуст».  Тест.  </w:t>
            </w:r>
          </w:p>
        </w:tc>
        <w:tc>
          <w:tcPr>
            <w:tcW w:w="993" w:type="dxa"/>
          </w:tcPr>
          <w:p w:rsidR="008B1E03" w:rsidRPr="008B1E03" w:rsidRDefault="008B1E03" w:rsidP="008B1E03">
            <w:pPr>
              <w:spacing w:after="0" w:line="240" w:lineRule="auto"/>
              <w:ind w:left="57" w:right="57"/>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lastRenderedPageBreak/>
              <w:t>5.4</w:t>
            </w:r>
          </w:p>
        </w:tc>
        <w:tc>
          <w:tcPr>
            <w:tcW w:w="3260" w:type="dxa"/>
          </w:tcPr>
          <w:p w:rsidR="008B1E03" w:rsidRPr="008B1E03" w:rsidRDefault="008B1E03" w:rsidP="008B1E03">
            <w:pPr>
              <w:shd w:val="clear" w:color="auto" w:fill="FFFFFF"/>
              <w:autoSpaceDE w:val="0"/>
              <w:autoSpaceDN w:val="0"/>
              <w:adjustRightInd w:val="0"/>
              <w:spacing w:after="0" w:line="240" w:lineRule="auto"/>
              <w:ind w:left="57" w:right="57"/>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Знать:</w:t>
            </w:r>
            <w:r w:rsidRPr="008B1E03">
              <w:rPr>
                <w:rFonts w:ascii="Times New Roman" w:eastAsia="Times New Roman" w:hAnsi="Times New Roman" w:cs="Times New Roman"/>
                <w:sz w:val="20"/>
                <w:szCs w:val="20"/>
                <w:lang w:eastAsia="ru-RU"/>
              </w:rPr>
              <w:t xml:space="preserve"> темы и мотивы лирики Есенина.</w:t>
            </w:r>
          </w:p>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Уметь</w:t>
            </w:r>
            <w:r w:rsidRPr="008B1E03">
              <w:rPr>
                <w:rFonts w:ascii="Times New Roman" w:eastAsia="Times New Roman" w:hAnsi="Times New Roman" w:cs="Times New Roman"/>
                <w:sz w:val="20"/>
                <w:szCs w:val="20"/>
                <w:lang w:eastAsia="ru-RU"/>
              </w:rPr>
              <w:t xml:space="preserve"> выделять ИВС и </w:t>
            </w:r>
            <w:r w:rsidRPr="008B1E03">
              <w:rPr>
                <w:rFonts w:ascii="Times New Roman" w:eastAsia="Times New Roman" w:hAnsi="Times New Roman" w:cs="Times New Roman"/>
                <w:sz w:val="20"/>
                <w:szCs w:val="20"/>
                <w:lang w:eastAsia="ru-RU"/>
              </w:rPr>
              <w:lastRenderedPageBreak/>
              <w:t xml:space="preserve">определять их роль в художественном тексте. </w:t>
            </w:r>
          </w:p>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p>
        </w:tc>
        <w:tc>
          <w:tcPr>
            <w:tcW w:w="1984" w:type="dxa"/>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lastRenderedPageBreak/>
              <w:t>Теория литературы</w:t>
            </w:r>
            <w:r w:rsidRPr="008B1E03">
              <w:rPr>
                <w:rFonts w:ascii="Times New Roman" w:eastAsia="Times New Roman" w:hAnsi="Times New Roman" w:cs="Times New Roman"/>
                <w:sz w:val="20"/>
                <w:szCs w:val="20"/>
                <w:lang w:eastAsia="ru-RU"/>
              </w:rPr>
              <w:t xml:space="preserve">. Биографическая </w:t>
            </w:r>
            <w:r w:rsidRPr="008B1E03">
              <w:rPr>
                <w:rFonts w:ascii="Times New Roman" w:eastAsia="Times New Roman" w:hAnsi="Times New Roman" w:cs="Times New Roman"/>
                <w:sz w:val="20"/>
                <w:szCs w:val="20"/>
                <w:lang w:eastAsia="ru-RU"/>
              </w:rPr>
              <w:lastRenderedPageBreak/>
              <w:t>основа литературного произведения (углубление понятия).</w:t>
            </w:r>
          </w:p>
        </w:tc>
        <w:tc>
          <w:tcPr>
            <w:tcW w:w="2410" w:type="dxa"/>
            <w:shd w:val="clear" w:color="auto" w:fill="auto"/>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lastRenderedPageBreak/>
              <w:t>Наизусть «Не жалею, не зову, не плачу...».</w:t>
            </w:r>
          </w:p>
        </w:tc>
      </w:tr>
      <w:tr w:rsidR="008B1E03" w:rsidRPr="008B1E03" w:rsidTr="002D6C8C">
        <w:tc>
          <w:tcPr>
            <w:tcW w:w="823" w:type="dxa"/>
            <w:shd w:val="clear" w:color="auto" w:fill="auto"/>
          </w:tcPr>
          <w:p w:rsidR="008B1E03" w:rsidRPr="008B1E03" w:rsidRDefault="008B1E03" w:rsidP="008B1E03">
            <w:pPr>
              <w:spacing w:after="0" w:line="240" w:lineRule="auto"/>
              <w:ind w:left="57" w:right="57"/>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34</w:t>
            </w:r>
          </w:p>
        </w:tc>
        <w:tc>
          <w:tcPr>
            <w:tcW w:w="1275"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25.11</w:t>
            </w:r>
          </w:p>
        </w:tc>
        <w:tc>
          <w:tcPr>
            <w:tcW w:w="567"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p>
        </w:tc>
        <w:tc>
          <w:tcPr>
            <w:tcW w:w="3969" w:type="dxa"/>
            <w:shd w:val="clear" w:color="auto" w:fill="auto"/>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 xml:space="preserve">Общая характеристика литературного процесса. Литературные объединения. </w:t>
            </w:r>
          </w:p>
        </w:tc>
        <w:tc>
          <w:tcPr>
            <w:tcW w:w="993" w:type="dxa"/>
          </w:tcPr>
          <w:p w:rsidR="008B1E03" w:rsidRPr="008B1E03" w:rsidRDefault="008B1E03" w:rsidP="008B1E03">
            <w:pPr>
              <w:spacing w:after="0" w:line="240" w:lineRule="auto"/>
              <w:ind w:left="57" w:right="57"/>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5.4</w:t>
            </w:r>
          </w:p>
        </w:tc>
        <w:tc>
          <w:tcPr>
            <w:tcW w:w="3260" w:type="dxa"/>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Знать</w:t>
            </w:r>
            <w:r w:rsidRPr="008B1E03">
              <w:rPr>
                <w:rFonts w:ascii="Times New Roman" w:eastAsia="Times New Roman" w:hAnsi="Times New Roman" w:cs="Times New Roman"/>
                <w:sz w:val="20"/>
                <w:szCs w:val="20"/>
                <w:lang w:eastAsia="ru-RU"/>
              </w:rPr>
              <w:t xml:space="preserve"> характерные особенности эпохи; основные этапы развития литературы. </w:t>
            </w:r>
            <w:r w:rsidRPr="008B1E03">
              <w:rPr>
                <w:rFonts w:ascii="Times New Roman" w:eastAsia="Times New Roman" w:hAnsi="Times New Roman" w:cs="Times New Roman"/>
                <w:b/>
                <w:sz w:val="20"/>
                <w:szCs w:val="20"/>
                <w:lang w:eastAsia="ru-RU"/>
              </w:rPr>
              <w:t>Уметь</w:t>
            </w:r>
            <w:r w:rsidRPr="008B1E03">
              <w:rPr>
                <w:rFonts w:ascii="Times New Roman" w:eastAsia="Times New Roman" w:hAnsi="Times New Roman" w:cs="Times New Roman"/>
                <w:sz w:val="20"/>
                <w:szCs w:val="20"/>
                <w:lang w:eastAsia="ru-RU"/>
              </w:rPr>
              <w:t xml:space="preserve"> составлять конспект.</w:t>
            </w:r>
          </w:p>
        </w:tc>
        <w:tc>
          <w:tcPr>
            <w:tcW w:w="1984" w:type="dxa"/>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p>
        </w:tc>
        <w:tc>
          <w:tcPr>
            <w:tcW w:w="2410" w:type="dxa"/>
            <w:shd w:val="clear" w:color="auto" w:fill="auto"/>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Прочитать роман А. Фадеева «Разгром»</w:t>
            </w:r>
          </w:p>
        </w:tc>
      </w:tr>
      <w:tr w:rsidR="008B1E03" w:rsidRPr="008B1E03" w:rsidTr="002D6C8C">
        <w:tc>
          <w:tcPr>
            <w:tcW w:w="823" w:type="dxa"/>
            <w:shd w:val="clear" w:color="auto" w:fill="auto"/>
          </w:tcPr>
          <w:p w:rsidR="008B1E03" w:rsidRPr="008B1E03" w:rsidRDefault="008B1E03" w:rsidP="008B1E03">
            <w:pPr>
              <w:spacing w:after="0" w:line="240" w:lineRule="auto"/>
              <w:ind w:left="57" w:right="57"/>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35</w:t>
            </w:r>
          </w:p>
        </w:tc>
        <w:tc>
          <w:tcPr>
            <w:tcW w:w="1275"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28.11</w:t>
            </w:r>
          </w:p>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p>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p>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p>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p>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p>
        </w:tc>
        <w:tc>
          <w:tcPr>
            <w:tcW w:w="567"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p>
        </w:tc>
        <w:tc>
          <w:tcPr>
            <w:tcW w:w="3969" w:type="dxa"/>
            <w:shd w:val="clear" w:color="auto" w:fill="auto"/>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 xml:space="preserve">Трагическое осмысление темы России и революции в творчестве поэтов старшего поколения.(В. </w:t>
            </w:r>
            <w:r w:rsidRPr="008B1E03">
              <w:rPr>
                <w:rFonts w:ascii="Times New Roman" w:eastAsia="Times New Roman" w:hAnsi="Times New Roman" w:cs="Times New Roman"/>
                <w:b/>
                <w:i/>
                <w:sz w:val="20"/>
                <w:szCs w:val="20"/>
                <w:lang w:eastAsia="ru-RU"/>
              </w:rPr>
              <w:t>Хлебников</w:t>
            </w:r>
            <w:r w:rsidRPr="008B1E03">
              <w:rPr>
                <w:rFonts w:ascii="Times New Roman" w:eastAsia="Times New Roman" w:hAnsi="Times New Roman" w:cs="Times New Roman"/>
                <w:sz w:val="20"/>
                <w:szCs w:val="20"/>
                <w:lang w:eastAsia="ru-RU"/>
              </w:rPr>
              <w:t>, поэты-обэриуты).</w:t>
            </w:r>
          </w:p>
        </w:tc>
        <w:tc>
          <w:tcPr>
            <w:tcW w:w="993" w:type="dxa"/>
          </w:tcPr>
          <w:p w:rsidR="008B1E03" w:rsidRPr="008B1E03" w:rsidRDefault="008B1E03" w:rsidP="008B1E03">
            <w:pPr>
              <w:spacing w:after="0" w:line="240" w:lineRule="auto"/>
              <w:ind w:left="57" w:right="57"/>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5.4</w:t>
            </w:r>
          </w:p>
        </w:tc>
        <w:tc>
          <w:tcPr>
            <w:tcW w:w="3260" w:type="dxa"/>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Знать</w:t>
            </w:r>
            <w:r w:rsidRPr="008B1E03">
              <w:rPr>
                <w:rFonts w:ascii="Times New Roman" w:eastAsia="Times New Roman" w:hAnsi="Times New Roman" w:cs="Times New Roman"/>
                <w:sz w:val="20"/>
                <w:szCs w:val="20"/>
                <w:lang w:eastAsia="ru-RU"/>
              </w:rPr>
              <w:t xml:space="preserve"> характерные особенности эпохи; основные этапы развития литературы. </w:t>
            </w:r>
            <w:r w:rsidRPr="008B1E03">
              <w:rPr>
                <w:rFonts w:ascii="Times New Roman" w:eastAsia="Times New Roman" w:hAnsi="Times New Roman" w:cs="Times New Roman"/>
                <w:b/>
                <w:sz w:val="20"/>
                <w:szCs w:val="20"/>
                <w:lang w:eastAsia="ru-RU"/>
              </w:rPr>
              <w:t>Уметь</w:t>
            </w:r>
            <w:r w:rsidRPr="008B1E03">
              <w:rPr>
                <w:rFonts w:ascii="Times New Roman" w:eastAsia="Times New Roman" w:hAnsi="Times New Roman" w:cs="Times New Roman"/>
                <w:sz w:val="20"/>
                <w:szCs w:val="20"/>
                <w:lang w:eastAsia="ru-RU"/>
              </w:rPr>
              <w:t xml:space="preserve"> анализировать произведение в единстве содержания и формы.</w:t>
            </w:r>
          </w:p>
        </w:tc>
        <w:tc>
          <w:tcPr>
            <w:tcW w:w="1984" w:type="dxa"/>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p>
        </w:tc>
        <w:tc>
          <w:tcPr>
            <w:tcW w:w="2410" w:type="dxa"/>
            <w:shd w:val="clear" w:color="auto" w:fill="auto"/>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Подготовиться к семинару по эмигрантской сатире (темы в тетради)</w:t>
            </w:r>
          </w:p>
        </w:tc>
      </w:tr>
      <w:tr w:rsidR="008B1E03" w:rsidRPr="008B1E03" w:rsidTr="002D6C8C">
        <w:tc>
          <w:tcPr>
            <w:tcW w:w="823" w:type="dxa"/>
            <w:shd w:val="clear" w:color="auto" w:fill="auto"/>
          </w:tcPr>
          <w:p w:rsidR="008B1E03" w:rsidRPr="008B1E03" w:rsidRDefault="008B1E03" w:rsidP="008B1E03">
            <w:pPr>
              <w:spacing w:after="0" w:line="240" w:lineRule="auto"/>
              <w:ind w:left="57" w:right="57"/>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iCs/>
                <w:sz w:val="20"/>
                <w:szCs w:val="20"/>
                <w:shd w:val="clear" w:color="auto" w:fill="FFFFFF"/>
                <w:lang w:eastAsia="ru-RU"/>
              </w:rPr>
              <w:t>36</w:t>
            </w:r>
          </w:p>
        </w:tc>
        <w:tc>
          <w:tcPr>
            <w:tcW w:w="1275"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30.11</w:t>
            </w:r>
          </w:p>
        </w:tc>
        <w:tc>
          <w:tcPr>
            <w:tcW w:w="567"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p>
        </w:tc>
        <w:tc>
          <w:tcPr>
            <w:tcW w:w="3969" w:type="dxa"/>
            <w:shd w:val="clear" w:color="auto" w:fill="auto"/>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В.В. Маяковский. Жизнь и творчество. Маяковский и футуризм. «А вы могли бы?», «Послушайте!», «Скрипка и немножко нервно».</w:t>
            </w:r>
          </w:p>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lang w:eastAsia="ru-RU"/>
              </w:rPr>
              <w:t xml:space="preserve"> </w:t>
            </w:r>
          </w:p>
        </w:tc>
        <w:tc>
          <w:tcPr>
            <w:tcW w:w="993" w:type="dxa"/>
          </w:tcPr>
          <w:p w:rsidR="008B1E03" w:rsidRPr="008B1E03" w:rsidRDefault="008B1E03" w:rsidP="008B1E03">
            <w:pPr>
              <w:spacing w:after="0" w:line="240" w:lineRule="auto"/>
              <w:ind w:left="57" w:right="57"/>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5.5</w:t>
            </w:r>
          </w:p>
        </w:tc>
        <w:tc>
          <w:tcPr>
            <w:tcW w:w="3260" w:type="dxa"/>
          </w:tcPr>
          <w:p w:rsidR="008B1E03" w:rsidRPr="008B1E03" w:rsidRDefault="008B1E03" w:rsidP="008B1E03">
            <w:pPr>
              <w:shd w:val="clear" w:color="auto" w:fill="FFFFFF"/>
              <w:autoSpaceDE w:val="0"/>
              <w:autoSpaceDN w:val="0"/>
              <w:adjustRightInd w:val="0"/>
              <w:spacing w:after="0" w:line="240" w:lineRule="auto"/>
              <w:ind w:left="57" w:right="57"/>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Знать</w:t>
            </w:r>
            <w:r w:rsidRPr="008B1E03">
              <w:rPr>
                <w:rFonts w:ascii="Times New Roman" w:eastAsia="Times New Roman" w:hAnsi="Times New Roman" w:cs="Times New Roman"/>
                <w:sz w:val="20"/>
                <w:szCs w:val="20"/>
                <w:lang w:eastAsia="ru-RU"/>
              </w:rPr>
              <w:t xml:space="preserve"> тематику лирики раннего творчества поэта, особенности строфики и графики; понимать, в чём состоит новаторский характер поэзии.</w:t>
            </w:r>
          </w:p>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Уметь</w:t>
            </w:r>
            <w:r w:rsidRPr="008B1E03">
              <w:rPr>
                <w:rFonts w:ascii="Times New Roman" w:eastAsia="Times New Roman" w:hAnsi="Times New Roman" w:cs="Times New Roman"/>
                <w:sz w:val="20"/>
                <w:szCs w:val="20"/>
                <w:lang w:eastAsia="ru-RU"/>
              </w:rPr>
              <w:t xml:space="preserve"> выделять ИВС и определять их роль в художественном тексте. </w:t>
            </w:r>
          </w:p>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p>
        </w:tc>
        <w:tc>
          <w:tcPr>
            <w:tcW w:w="1984" w:type="dxa"/>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 xml:space="preserve">Теория литературы. </w:t>
            </w:r>
            <w:r w:rsidRPr="008B1E03">
              <w:rPr>
                <w:rFonts w:ascii="Times New Roman" w:eastAsia="Times New Roman" w:hAnsi="Times New Roman" w:cs="Times New Roman"/>
                <w:sz w:val="20"/>
                <w:szCs w:val="20"/>
                <w:lang w:eastAsia="ru-RU"/>
              </w:rPr>
              <w:t>Футуризм (развитие представлений). Тоническое стихосложение (углубление понятия).</w:t>
            </w:r>
          </w:p>
        </w:tc>
        <w:tc>
          <w:tcPr>
            <w:tcW w:w="2410" w:type="dxa"/>
            <w:shd w:val="clear" w:color="auto" w:fill="auto"/>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Наизусть «А вы могли бы?»</w:t>
            </w:r>
          </w:p>
        </w:tc>
      </w:tr>
      <w:tr w:rsidR="008B1E03" w:rsidRPr="008B1E03" w:rsidTr="002D6C8C">
        <w:tc>
          <w:tcPr>
            <w:tcW w:w="823" w:type="dxa"/>
            <w:shd w:val="clear" w:color="auto" w:fill="auto"/>
          </w:tcPr>
          <w:p w:rsidR="008B1E03" w:rsidRPr="008B1E03" w:rsidRDefault="008B1E03" w:rsidP="008B1E03">
            <w:pPr>
              <w:spacing w:after="0" w:line="240" w:lineRule="auto"/>
              <w:ind w:left="57" w:right="57"/>
              <w:rPr>
                <w:rFonts w:ascii="Times New Roman" w:eastAsia="Calibri" w:hAnsi="Times New Roman" w:cs="Times New Roman"/>
                <w:iCs/>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37</w:t>
            </w:r>
          </w:p>
        </w:tc>
        <w:tc>
          <w:tcPr>
            <w:tcW w:w="1275"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02.12</w:t>
            </w:r>
          </w:p>
        </w:tc>
        <w:tc>
          <w:tcPr>
            <w:tcW w:w="567"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p>
        </w:tc>
        <w:tc>
          <w:tcPr>
            <w:tcW w:w="3969" w:type="dxa"/>
            <w:shd w:val="clear" w:color="auto" w:fill="auto"/>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 xml:space="preserve">Поэт и революция. </w:t>
            </w:r>
          </w:p>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«Прозаседавшиеся», «Юбилейное».</w:t>
            </w:r>
          </w:p>
          <w:p w:rsidR="008B1E03" w:rsidRPr="008B1E03" w:rsidRDefault="008B1E03" w:rsidP="008B1E03">
            <w:pPr>
              <w:spacing w:after="0" w:line="240" w:lineRule="auto"/>
              <w:ind w:left="57" w:right="57"/>
              <w:jc w:val="center"/>
              <w:rPr>
                <w:rFonts w:ascii="Times New Roman" w:eastAsia="Calibri" w:hAnsi="Times New Roman" w:cs="Times New Roman"/>
                <w:sz w:val="20"/>
                <w:szCs w:val="20"/>
                <w:lang w:eastAsia="ru-RU"/>
              </w:rPr>
            </w:pPr>
            <w:r w:rsidRPr="008B1E03">
              <w:rPr>
                <w:rFonts w:ascii="Times New Roman" w:eastAsia="Calibri" w:hAnsi="Times New Roman" w:cs="Times New Roman"/>
                <w:sz w:val="20"/>
                <w:szCs w:val="20"/>
                <w:shd w:val="clear" w:color="auto" w:fill="FFFFFF"/>
                <w:lang w:eastAsia="ru-RU"/>
              </w:rPr>
              <w:t>НРК ПОЭТЫ – РЕВОЛЮЦИОНЕРЫ СИБИРИ.</w:t>
            </w:r>
          </w:p>
        </w:tc>
        <w:tc>
          <w:tcPr>
            <w:tcW w:w="993" w:type="dxa"/>
          </w:tcPr>
          <w:p w:rsidR="008B1E03" w:rsidRPr="008B1E03" w:rsidRDefault="008B1E03" w:rsidP="008B1E03">
            <w:pPr>
              <w:spacing w:after="0" w:line="240" w:lineRule="auto"/>
              <w:ind w:left="57" w:right="57"/>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5.5</w:t>
            </w:r>
          </w:p>
        </w:tc>
        <w:tc>
          <w:tcPr>
            <w:tcW w:w="3260" w:type="dxa"/>
          </w:tcPr>
          <w:p w:rsidR="008B1E03" w:rsidRPr="008B1E03" w:rsidRDefault="008B1E03" w:rsidP="008B1E03">
            <w:pPr>
              <w:shd w:val="clear" w:color="auto" w:fill="FFFFFF"/>
              <w:autoSpaceDE w:val="0"/>
              <w:autoSpaceDN w:val="0"/>
              <w:adjustRightInd w:val="0"/>
              <w:spacing w:after="0" w:line="240" w:lineRule="auto"/>
              <w:ind w:left="57" w:right="57"/>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Знать</w:t>
            </w:r>
            <w:r w:rsidRPr="008B1E03">
              <w:rPr>
                <w:rFonts w:ascii="Times New Roman" w:eastAsia="Times New Roman" w:hAnsi="Times New Roman" w:cs="Times New Roman"/>
                <w:sz w:val="20"/>
                <w:szCs w:val="20"/>
                <w:lang w:eastAsia="ru-RU"/>
              </w:rPr>
              <w:t xml:space="preserve"> сатирические произведения в творчестве поэта.</w:t>
            </w:r>
          </w:p>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Уметь</w:t>
            </w:r>
            <w:r w:rsidRPr="008B1E03">
              <w:rPr>
                <w:rFonts w:ascii="Times New Roman" w:eastAsia="Times New Roman" w:hAnsi="Times New Roman" w:cs="Times New Roman"/>
                <w:sz w:val="20"/>
                <w:szCs w:val="20"/>
                <w:lang w:eastAsia="ru-RU"/>
              </w:rPr>
              <w:t xml:space="preserve"> находить объекты сатиры,  выделять ИВС и определять их роль в художественном тексте. </w:t>
            </w:r>
          </w:p>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p>
        </w:tc>
        <w:tc>
          <w:tcPr>
            <w:tcW w:w="1984" w:type="dxa"/>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 xml:space="preserve">Теория литературы. </w:t>
            </w:r>
            <w:r w:rsidRPr="008B1E03">
              <w:rPr>
                <w:rFonts w:ascii="Times New Roman" w:eastAsia="Times New Roman" w:hAnsi="Times New Roman" w:cs="Times New Roman"/>
                <w:sz w:val="20"/>
                <w:szCs w:val="20"/>
                <w:lang w:eastAsia="ru-RU"/>
              </w:rPr>
              <w:t>Развитие представлений о рифме: рифма составная (каламбурная), рифма ассонансная.</w:t>
            </w:r>
          </w:p>
        </w:tc>
        <w:tc>
          <w:tcPr>
            <w:tcW w:w="2410" w:type="dxa"/>
            <w:shd w:val="clear" w:color="auto" w:fill="auto"/>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 xml:space="preserve">Наизусть «Послушайте» </w:t>
            </w:r>
          </w:p>
        </w:tc>
      </w:tr>
      <w:tr w:rsidR="008B1E03" w:rsidRPr="008B1E03" w:rsidTr="002D6C8C">
        <w:tc>
          <w:tcPr>
            <w:tcW w:w="823" w:type="dxa"/>
            <w:shd w:val="clear" w:color="auto" w:fill="auto"/>
          </w:tcPr>
          <w:p w:rsidR="008B1E03" w:rsidRPr="008B1E03" w:rsidRDefault="008B1E03" w:rsidP="008B1E03">
            <w:pPr>
              <w:spacing w:after="0" w:line="240" w:lineRule="auto"/>
              <w:ind w:left="57" w:right="57"/>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38</w:t>
            </w:r>
          </w:p>
        </w:tc>
        <w:tc>
          <w:tcPr>
            <w:tcW w:w="1275"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05.12</w:t>
            </w:r>
          </w:p>
        </w:tc>
        <w:tc>
          <w:tcPr>
            <w:tcW w:w="567"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p>
        </w:tc>
        <w:tc>
          <w:tcPr>
            <w:tcW w:w="3969" w:type="dxa"/>
            <w:shd w:val="clear" w:color="auto" w:fill="auto"/>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 xml:space="preserve">Своеобразие любовной лирики В. Маяковского. Поэма «Облако в штанах», «Лиличка!». Тест </w:t>
            </w:r>
          </w:p>
        </w:tc>
        <w:tc>
          <w:tcPr>
            <w:tcW w:w="993" w:type="dxa"/>
          </w:tcPr>
          <w:p w:rsidR="008B1E03" w:rsidRPr="008B1E03" w:rsidRDefault="008B1E03" w:rsidP="008B1E03">
            <w:pPr>
              <w:spacing w:after="0" w:line="240" w:lineRule="auto"/>
              <w:ind w:left="57" w:right="57"/>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5.5</w:t>
            </w:r>
          </w:p>
        </w:tc>
        <w:tc>
          <w:tcPr>
            <w:tcW w:w="3260" w:type="dxa"/>
          </w:tcPr>
          <w:p w:rsidR="008B1E03" w:rsidRPr="008B1E03" w:rsidRDefault="008B1E03" w:rsidP="008B1E03">
            <w:pPr>
              <w:shd w:val="clear" w:color="auto" w:fill="FFFFFF"/>
              <w:autoSpaceDE w:val="0"/>
              <w:autoSpaceDN w:val="0"/>
              <w:adjustRightInd w:val="0"/>
              <w:spacing w:after="0" w:line="240" w:lineRule="auto"/>
              <w:ind w:left="57" w:right="57"/>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Знать</w:t>
            </w:r>
            <w:r w:rsidRPr="008B1E03">
              <w:rPr>
                <w:rFonts w:ascii="Times New Roman" w:eastAsia="Times New Roman" w:hAnsi="Times New Roman" w:cs="Times New Roman"/>
                <w:sz w:val="20"/>
                <w:szCs w:val="20"/>
                <w:lang w:eastAsia="ru-RU"/>
              </w:rPr>
              <w:t xml:space="preserve"> особенности любовной лирики поэта.</w:t>
            </w:r>
          </w:p>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Уметь</w:t>
            </w:r>
            <w:r w:rsidRPr="008B1E03">
              <w:rPr>
                <w:rFonts w:ascii="Times New Roman" w:eastAsia="Times New Roman" w:hAnsi="Times New Roman" w:cs="Times New Roman"/>
                <w:sz w:val="20"/>
                <w:szCs w:val="20"/>
                <w:lang w:eastAsia="ru-RU"/>
              </w:rPr>
              <w:t xml:space="preserve"> определять смену чувств лирического героя</w:t>
            </w:r>
          </w:p>
        </w:tc>
        <w:tc>
          <w:tcPr>
            <w:tcW w:w="1984" w:type="dxa"/>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p>
        </w:tc>
        <w:tc>
          <w:tcPr>
            <w:tcW w:w="2410" w:type="dxa"/>
            <w:shd w:val="clear" w:color="auto" w:fill="auto"/>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Выучить по учебнику по вариантам с. 287-289, с. С. 289-290.</w:t>
            </w:r>
          </w:p>
        </w:tc>
      </w:tr>
      <w:tr w:rsidR="008B1E03" w:rsidRPr="008B1E03" w:rsidTr="002D6C8C">
        <w:tc>
          <w:tcPr>
            <w:tcW w:w="823" w:type="dxa"/>
            <w:shd w:val="clear" w:color="auto" w:fill="auto"/>
          </w:tcPr>
          <w:p w:rsidR="008B1E03" w:rsidRPr="008B1E03" w:rsidRDefault="008B1E03" w:rsidP="008B1E03">
            <w:pPr>
              <w:spacing w:after="0" w:line="240" w:lineRule="auto"/>
              <w:ind w:left="57" w:right="57"/>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39</w:t>
            </w:r>
          </w:p>
        </w:tc>
        <w:tc>
          <w:tcPr>
            <w:tcW w:w="1275"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07.12</w:t>
            </w:r>
          </w:p>
        </w:tc>
        <w:tc>
          <w:tcPr>
            <w:tcW w:w="567"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p>
        </w:tc>
        <w:tc>
          <w:tcPr>
            <w:tcW w:w="3969" w:type="dxa"/>
            <w:shd w:val="clear" w:color="auto" w:fill="auto"/>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 xml:space="preserve">Тема поэта и поэзии в творчестве В. Маяковского. «О дряни», «Письмо к товарищу Кострову из Парижа о </w:t>
            </w:r>
            <w:r w:rsidRPr="008B1E03">
              <w:rPr>
                <w:rFonts w:ascii="Times New Roman" w:eastAsia="Calibri" w:hAnsi="Times New Roman" w:cs="Times New Roman"/>
                <w:sz w:val="20"/>
                <w:szCs w:val="20"/>
                <w:shd w:val="clear" w:color="auto" w:fill="FFFFFF"/>
                <w:lang w:eastAsia="ru-RU"/>
              </w:rPr>
              <w:lastRenderedPageBreak/>
              <w:t>сущности любви», «Письмо Татьяне Яковлевой».</w:t>
            </w:r>
          </w:p>
        </w:tc>
        <w:tc>
          <w:tcPr>
            <w:tcW w:w="993" w:type="dxa"/>
          </w:tcPr>
          <w:p w:rsidR="008B1E03" w:rsidRPr="008B1E03" w:rsidRDefault="008B1E03" w:rsidP="008B1E03">
            <w:pPr>
              <w:spacing w:after="0" w:line="240" w:lineRule="auto"/>
              <w:ind w:left="57" w:right="57"/>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lastRenderedPageBreak/>
              <w:t>5.5</w:t>
            </w:r>
          </w:p>
        </w:tc>
        <w:tc>
          <w:tcPr>
            <w:tcW w:w="3260" w:type="dxa"/>
          </w:tcPr>
          <w:p w:rsidR="008B1E03" w:rsidRPr="008B1E03" w:rsidRDefault="008B1E03" w:rsidP="008B1E03">
            <w:pPr>
              <w:shd w:val="clear" w:color="auto" w:fill="FFFFFF"/>
              <w:autoSpaceDE w:val="0"/>
              <w:autoSpaceDN w:val="0"/>
              <w:adjustRightInd w:val="0"/>
              <w:spacing w:after="0" w:line="240" w:lineRule="auto"/>
              <w:ind w:left="57" w:right="57"/>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Знать</w:t>
            </w:r>
            <w:r w:rsidRPr="008B1E03">
              <w:rPr>
                <w:rFonts w:ascii="Times New Roman" w:eastAsia="Times New Roman" w:hAnsi="Times New Roman" w:cs="Times New Roman"/>
                <w:sz w:val="20"/>
                <w:szCs w:val="20"/>
                <w:lang w:eastAsia="ru-RU"/>
              </w:rPr>
              <w:t xml:space="preserve"> особенности раскрытия  данной темы поэтом.</w:t>
            </w:r>
          </w:p>
          <w:p w:rsidR="008B1E03" w:rsidRPr="008B1E03" w:rsidRDefault="008B1E03" w:rsidP="008B1E03">
            <w:pPr>
              <w:spacing w:after="0" w:line="240" w:lineRule="auto"/>
              <w:ind w:left="57" w:right="57"/>
              <w:jc w:val="both"/>
              <w:rPr>
                <w:rFonts w:ascii="Times New Roman" w:eastAsia="Times New Roman" w:hAnsi="Times New Roman" w:cs="Times New Roman"/>
                <w:b/>
                <w:sz w:val="20"/>
                <w:szCs w:val="20"/>
                <w:lang w:eastAsia="ru-RU"/>
              </w:rPr>
            </w:pPr>
            <w:r w:rsidRPr="008B1E03">
              <w:rPr>
                <w:rFonts w:ascii="Times New Roman" w:eastAsia="Times New Roman" w:hAnsi="Times New Roman" w:cs="Times New Roman"/>
                <w:b/>
                <w:sz w:val="20"/>
                <w:szCs w:val="20"/>
                <w:lang w:eastAsia="ru-RU"/>
              </w:rPr>
              <w:t>Уметь</w:t>
            </w:r>
            <w:r w:rsidRPr="008B1E03">
              <w:rPr>
                <w:rFonts w:ascii="Times New Roman" w:eastAsia="Times New Roman" w:hAnsi="Times New Roman" w:cs="Times New Roman"/>
                <w:sz w:val="20"/>
                <w:szCs w:val="20"/>
                <w:lang w:eastAsia="ru-RU"/>
              </w:rPr>
              <w:t xml:space="preserve"> анализировать </w:t>
            </w:r>
            <w:r w:rsidRPr="008B1E03">
              <w:rPr>
                <w:rFonts w:ascii="Times New Roman" w:eastAsia="Times New Roman" w:hAnsi="Times New Roman" w:cs="Times New Roman"/>
                <w:sz w:val="20"/>
                <w:szCs w:val="20"/>
                <w:lang w:eastAsia="ru-RU"/>
              </w:rPr>
              <w:lastRenderedPageBreak/>
              <w:t>стихотворения</w:t>
            </w:r>
            <w:r w:rsidRPr="008B1E03">
              <w:rPr>
                <w:rFonts w:ascii="Times New Roman" w:eastAsia="Times New Roman" w:hAnsi="Times New Roman" w:cs="Times New Roman"/>
                <w:b/>
                <w:sz w:val="20"/>
                <w:szCs w:val="20"/>
                <w:lang w:eastAsia="ru-RU"/>
              </w:rPr>
              <w:t xml:space="preserve"> </w:t>
            </w:r>
          </w:p>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p>
        </w:tc>
        <w:tc>
          <w:tcPr>
            <w:tcW w:w="1984" w:type="dxa"/>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lastRenderedPageBreak/>
              <w:t xml:space="preserve">Теория литературы. </w:t>
            </w:r>
            <w:r w:rsidRPr="008B1E03">
              <w:rPr>
                <w:rFonts w:ascii="Times New Roman" w:eastAsia="Times New Roman" w:hAnsi="Times New Roman" w:cs="Times New Roman"/>
                <w:sz w:val="20"/>
                <w:szCs w:val="20"/>
                <w:lang w:eastAsia="ru-RU"/>
              </w:rPr>
              <w:t xml:space="preserve">Развитие </w:t>
            </w:r>
            <w:r w:rsidRPr="008B1E03">
              <w:rPr>
                <w:rFonts w:ascii="Times New Roman" w:eastAsia="Times New Roman" w:hAnsi="Times New Roman" w:cs="Times New Roman"/>
                <w:sz w:val="20"/>
                <w:szCs w:val="20"/>
                <w:lang w:eastAsia="ru-RU"/>
              </w:rPr>
              <w:lastRenderedPageBreak/>
              <w:t>представлений о рифме: рифма составная (каламбурная), рифма ассонансная.</w:t>
            </w:r>
          </w:p>
        </w:tc>
        <w:tc>
          <w:tcPr>
            <w:tcW w:w="2410" w:type="dxa"/>
            <w:shd w:val="clear" w:color="auto" w:fill="auto"/>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lastRenderedPageBreak/>
              <w:t>Выучить по учебнику с. 301-304</w:t>
            </w:r>
          </w:p>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p>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p>
        </w:tc>
      </w:tr>
      <w:tr w:rsidR="008B1E03" w:rsidRPr="008B1E03" w:rsidTr="002D6C8C">
        <w:tc>
          <w:tcPr>
            <w:tcW w:w="823" w:type="dxa"/>
            <w:shd w:val="clear" w:color="auto" w:fill="auto"/>
          </w:tcPr>
          <w:p w:rsidR="008B1E03" w:rsidRPr="008B1E03" w:rsidRDefault="008B1E03" w:rsidP="008B1E03">
            <w:pPr>
              <w:spacing w:after="0" w:line="240" w:lineRule="auto"/>
              <w:ind w:left="57" w:right="57"/>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lastRenderedPageBreak/>
              <w:t>40</w:t>
            </w:r>
          </w:p>
        </w:tc>
        <w:tc>
          <w:tcPr>
            <w:tcW w:w="1275"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09.12</w:t>
            </w:r>
          </w:p>
        </w:tc>
        <w:tc>
          <w:tcPr>
            <w:tcW w:w="567"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p>
        </w:tc>
        <w:tc>
          <w:tcPr>
            <w:tcW w:w="3969" w:type="dxa"/>
            <w:shd w:val="clear" w:color="auto" w:fill="auto"/>
          </w:tcPr>
          <w:p w:rsidR="008B1E03" w:rsidRPr="008B1E03" w:rsidRDefault="008B1E03" w:rsidP="008B1E03">
            <w:pPr>
              <w:spacing w:after="0" w:line="240" w:lineRule="auto"/>
              <w:ind w:left="57" w:right="57"/>
              <w:jc w:val="both"/>
              <w:rPr>
                <w:rFonts w:ascii="Times New Roman" w:eastAsia="Calibri" w:hAnsi="Times New Roman" w:cs="Times New Roman"/>
                <w:b/>
                <w:sz w:val="20"/>
                <w:szCs w:val="20"/>
                <w:shd w:val="clear" w:color="auto" w:fill="FFFFFF"/>
                <w:lang w:eastAsia="ru-RU"/>
              </w:rPr>
            </w:pPr>
            <w:r w:rsidRPr="008B1E03">
              <w:rPr>
                <w:rFonts w:ascii="Times New Roman" w:eastAsia="Calibri" w:hAnsi="Times New Roman" w:cs="Times New Roman"/>
                <w:b/>
                <w:sz w:val="20"/>
                <w:szCs w:val="20"/>
                <w:shd w:val="clear" w:color="auto" w:fill="FFFFFF"/>
                <w:lang w:eastAsia="ru-RU"/>
              </w:rPr>
              <w:t>Контрольная работа за 1 полугодие.</w:t>
            </w:r>
          </w:p>
        </w:tc>
        <w:tc>
          <w:tcPr>
            <w:tcW w:w="993" w:type="dxa"/>
          </w:tcPr>
          <w:p w:rsidR="008B1E03" w:rsidRPr="008B1E03" w:rsidRDefault="008B1E03" w:rsidP="008B1E03">
            <w:pPr>
              <w:spacing w:after="0" w:line="240" w:lineRule="auto"/>
              <w:ind w:left="57" w:right="57"/>
              <w:rPr>
                <w:rFonts w:ascii="Times New Roman" w:eastAsia="Times New Roman" w:hAnsi="Times New Roman" w:cs="Times New Roman"/>
                <w:sz w:val="20"/>
                <w:szCs w:val="20"/>
                <w:lang w:eastAsia="ru-RU"/>
              </w:rPr>
            </w:pPr>
          </w:p>
        </w:tc>
        <w:tc>
          <w:tcPr>
            <w:tcW w:w="3260" w:type="dxa"/>
          </w:tcPr>
          <w:p w:rsidR="008B1E03" w:rsidRPr="008B1E03" w:rsidRDefault="008B1E03" w:rsidP="008B1E03">
            <w:pPr>
              <w:shd w:val="clear" w:color="auto" w:fill="FFFFFF"/>
              <w:autoSpaceDE w:val="0"/>
              <w:autoSpaceDN w:val="0"/>
              <w:adjustRightInd w:val="0"/>
              <w:spacing w:after="0" w:line="240" w:lineRule="auto"/>
              <w:ind w:left="57" w:right="57"/>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Знать</w:t>
            </w:r>
            <w:r w:rsidRPr="008B1E03">
              <w:rPr>
                <w:rFonts w:ascii="Times New Roman" w:eastAsia="Times New Roman" w:hAnsi="Times New Roman" w:cs="Times New Roman"/>
                <w:sz w:val="20"/>
                <w:szCs w:val="20"/>
                <w:lang w:eastAsia="ru-RU"/>
              </w:rPr>
              <w:t xml:space="preserve"> характерные особенности поэзии </w:t>
            </w:r>
            <w:r w:rsidRPr="008B1E03">
              <w:rPr>
                <w:rFonts w:ascii="Times New Roman" w:eastAsia="Calibri" w:hAnsi="Times New Roman" w:cs="Times New Roman"/>
                <w:sz w:val="20"/>
                <w:szCs w:val="20"/>
                <w:shd w:val="clear" w:color="auto" w:fill="FFFFFF"/>
                <w:lang w:eastAsia="ru-RU"/>
              </w:rPr>
              <w:t>«Серебряного века»,</w:t>
            </w:r>
          </w:p>
          <w:p w:rsidR="008B1E03" w:rsidRPr="008B1E03" w:rsidRDefault="008B1E03" w:rsidP="008B1E03">
            <w:pPr>
              <w:spacing w:after="0" w:line="240" w:lineRule="auto"/>
              <w:ind w:left="57" w:right="57"/>
              <w:jc w:val="both"/>
              <w:rPr>
                <w:rFonts w:ascii="Times New Roman" w:eastAsia="Times New Roman" w:hAnsi="Times New Roman" w:cs="Times New Roman"/>
                <w:b/>
                <w:sz w:val="20"/>
                <w:szCs w:val="20"/>
                <w:lang w:eastAsia="ru-RU"/>
              </w:rPr>
            </w:pPr>
            <w:r w:rsidRPr="008B1E03">
              <w:rPr>
                <w:rFonts w:ascii="Times New Roman" w:eastAsia="Times New Roman" w:hAnsi="Times New Roman" w:cs="Times New Roman"/>
                <w:b/>
                <w:sz w:val="20"/>
                <w:szCs w:val="20"/>
                <w:lang w:eastAsia="ru-RU"/>
              </w:rPr>
              <w:t>Уметь</w:t>
            </w:r>
            <w:r w:rsidRPr="008B1E03">
              <w:rPr>
                <w:rFonts w:ascii="Times New Roman" w:eastAsia="Times New Roman" w:hAnsi="Times New Roman" w:cs="Times New Roman"/>
                <w:sz w:val="20"/>
                <w:szCs w:val="20"/>
                <w:lang w:eastAsia="ru-RU"/>
              </w:rPr>
              <w:t xml:space="preserve"> анализировать стихотворения</w:t>
            </w:r>
            <w:r w:rsidRPr="008B1E03">
              <w:rPr>
                <w:rFonts w:ascii="Times New Roman" w:eastAsia="Times New Roman" w:hAnsi="Times New Roman" w:cs="Times New Roman"/>
                <w:b/>
                <w:sz w:val="20"/>
                <w:szCs w:val="20"/>
                <w:lang w:eastAsia="ru-RU"/>
              </w:rPr>
              <w:t xml:space="preserve"> </w:t>
            </w:r>
          </w:p>
          <w:p w:rsidR="008B1E03" w:rsidRPr="008B1E03" w:rsidRDefault="008B1E03" w:rsidP="008B1E03">
            <w:pPr>
              <w:shd w:val="clear" w:color="auto" w:fill="FFFFFF"/>
              <w:autoSpaceDE w:val="0"/>
              <w:autoSpaceDN w:val="0"/>
              <w:adjustRightInd w:val="0"/>
              <w:spacing w:after="0" w:line="240" w:lineRule="auto"/>
              <w:ind w:left="57" w:right="57"/>
              <w:rPr>
                <w:rFonts w:ascii="Times New Roman" w:eastAsia="Times New Roman" w:hAnsi="Times New Roman" w:cs="Times New Roman"/>
                <w:b/>
                <w:sz w:val="20"/>
                <w:szCs w:val="20"/>
                <w:lang w:eastAsia="ru-RU"/>
              </w:rPr>
            </w:pPr>
          </w:p>
        </w:tc>
        <w:tc>
          <w:tcPr>
            <w:tcW w:w="1984" w:type="dxa"/>
          </w:tcPr>
          <w:p w:rsidR="008B1E03" w:rsidRPr="008B1E03" w:rsidRDefault="008B1E03" w:rsidP="008B1E03">
            <w:pPr>
              <w:spacing w:after="0" w:line="240" w:lineRule="auto"/>
              <w:ind w:left="57" w:right="57"/>
              <w:jc w:val="both"/>
              <w:rPr>
                <w:rFonts w:ascii="Times New Roman" w:eastAsia="Times New Roman" w:hAnsi="Times New Roman" w:cs="Times New Roman"/>
                <w:b/>
                <w:sz w:val="20"/>
                <w:szCs w:val="20"/>
                <w:lang w:eastAsia="ru-RU"/>
              </w:rPr>
            </w:pPr>
          </w:p>
        </w:tc>
        <w:tc>
          <w:tcPr>
            <w:tcW w:w="2410" w:type="dxa"/>
            <w:shd w:val="clear" w:color="auto" w:fill="auto"/>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Индивидуальные и групповые задания</w:t>
            </w:r>
          </w:p>
        </w:tc>
      </w:tr>
      <w:tr w:rsidR="008B1E03" w:rsidRPr="008B1E03" w:rsidTr="002D6C8C">
        <w:tc>
          <w:tcPr>
            <w:tcW w:w="823" w:type="dxa"/>
            <w:shd w:val="clear" w:color="auto" w:fill="auto"/>
          </w:tcPr>
          <w:p w:rsidR="008B1E03" w:rsidRPr="008B1E03" w:rsidRDefault="008B1E03" w:rsidP="008B1E03">
            <w:pPr>
              <w:spacing w:after="0" w:line="240" w:lineRule="auto"/>
              <w:ind w:left="57" w:right="57"/>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41</w:t>
            </w:r>
          </w:p>
        </w:tc>
        <w:tc>
          <w:tcPr>
            <w:tcW w:w="1275"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12.12</w:t>
            </w:r>
          </w:p>
        </w:tc>
        <w:tc>
          <w:tcPr>
            <w:tcW w:w="567"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p>
        </w:tc>
        <w:tc>
          <w:tcPr>
            <w:tcW w:w="3969" w:type="dxa"/>
            <w:shd w:val="clear" w:color="auto" w:fill="auto"/>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 xml:space="preserve">   Литература З0-х годов. Сложность творческих поисков и писательских судеб 30-х годов. </w:t>
            </w:r>
          </w:p>
        </w:tc>
        <w:tc>
          <w:tcPr>
            <w:tcW w:w="993" w:type="dxa"/>
          </w:tcPr>
          <w:p w:rsidR="008B1E03" w:rsidRPr="008B1E03" w:rsidRDefault="008B1E03" w:rsidP="008B1E03">
            <w:pPr>
              <w:spacing w:after="0" w:line="240" w:lineRule="auto"/>
              <w:ind w:left="57" w:right="57"/>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5.5</w:t>
            </w:r>
          </w:p>
        </w:tc>
        <w:tc>
          <w:tcPr>
            <w:tcW w:w="3260" w:type="dxa"/>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Знать</w:t>
            </w:r>
            <w:r w:rsidRPr="008B1E03">
              <w:rPr>
                <w:rFonts w:ascii="Times New Roman" w:eastAsia="Times New Roman" w:hAnsi="Times New Roman" w:cs="Times New Roman"/>
                <w:sz w:val="20"/>
                <w:szCs w:val="20"/>
                <w:lang w:eastAsia="ru-RU"/>
              </w:rPr>
              <w:t xml:space="preserve"> характерные особенности эпохи; основные этапы развития литературы. </w:t>
            </w:r>
            <w:r w:rsidRPr="008B1E03">
              <w:rPr>
                <w:rFonts w:ascii="Times New Roman" w:eastAsia="Times New Roman" w:hAnsi="Times New Roman" w:cs="Times New Roman"/>
                <w:b/>
                <w:sz w:val="20"/>
                <w:szCs w:val="20"/>
                <w:lang w:eastAsia="ru-RU"/>
              </w:rPr>
              <w:t>Уметь</w:t>
            </w:r>
            <w:r w:rsidRPr="008B1E03">
              <w:rPr>
                <w:rFonts w:ascii="Times New Roman" w:eastAsia="Times New Roman" w:hAnsi="Times New Roman" w:cs="Times New Roman"/>
                <w:sz w:val="20"/>
                <w:szCs w:val="20"/>
                <w:lang w:eastAsia="ru-RU"/>
              </w:rPr>
              <w:t xml:space="preserve"> составлять конспект.</w:t>
            </w:r>
          </w:p>
        </w:tc>
        <w:tc>
          <w:tcPr>
            <w:tcW w:w="1984" w:type="dxa"/>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p>
        </w:tc>
        <w:tc>
          <w:tcPr>
            <w:tcW w:w="2410" w:type="dxa"/>
            <w:shd w:val="clear" w:color="auto" w:fill="auto"/>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 xml:space="preserve">Повторить справочный материал </w:t>
            </w:r>
          </w:p>
        </w:tc>
      </w:tr>
      <w:tr w:rsidR="008B1E03" w:rsidRPr="008B1E03" w:rsidTr="002D6C8C">
        <w:trPr>
          <w:trHeight w:val="2852"/>
        </w:trPr>
        <w:tc>
          <w:tcPr>
            <w:tcW w:w="823" w:type="dxa"/>
            <w:shd w:val="clear" w:color="auto" w:fill="auto"/>
          </w:tcPr>
          <w:p w:rsidR="008B1E03" w:rsidRPr="008B1E03" w:rsidRDefault="008B1E03" w:rsidP="008B1E03">
            <w:pPr>
              <w:shd w:val="clear" w:color="auto" w:fill="FFFFFF"/>
              <w:spacing w:after="0" w:line="240" w:lineRule="auto"/>
              <w:ind w:left="57" w:right="57"/>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42</w:t>
            </w:r>
          </w:p>
        </w:tc>
        <w:tc>
          <w:tcPr>
            <w:tcW w:w="1275"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14.12</w:t>
            </w:r>
          </w:p>
        </w:tc>
        <w:tc>
          <w:tcPr>
            <w:tcW w:w="567" w:type="dxa"/>
          </w:tcPr>
          <w:p w:rsidR="008B1E03" w:rsidRPr="008B1E03" w:rsidRDefault="008B1E03" w:rsidP="008B1E03">
            <w:pPr>
              <w:shd w:val="clear" w:color="auto" w:fill="FFFFFF"/>
              <w:spacing w:after="0" w:line="240" w:lineRule="auto"/>
              <w:ind w:left="57" w:right="57"/>
              <w:jc w:val="both"/>
              <w:rPr>
                <w:rFonts w:ascii="Times New Roman" w:eastAsia="Calibri" w:hAnsi="Times New Roman" w:cs="Times New Roman"/>
                <w:sz w:val="20"/>
                <w:szCs w:val="20"/>
                <w:shd w:val="clear" w:color="auto" w:fill="FFFFFF"/>
                <w:lang w:eastAsia="ru-RU"/>
              </w:rPr>
            </w:pPr>
          </w:p>
        </w:tc>
        <w:tc>
          <w:tcPr>
            <w:tcW w:w="3969" w:type="dxa"/>
            <w:shd w:val="clear" w:color="auto" w:fill="auto"/>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Calibri" w:hAnsi="Times New Roman" w:cs="Times New Roman"/>
                <w:sz w:val="20"/>
                <w:szCs w:val="20"/>
                <w:shd w:val="clear" w:color="auto" w:fill="FFFFFF"/>
                <w:lang w:eastAsia="ru-RU"/>
              </w:rPr>
              <w:t>М.А. Булгаков. Жизнь и творчество. История создания, проблематика романа «Мастер и Маргарита».</w:t>
            </w:r>
          </w:p>
        </w:tc>
        <w:tc>
          <w:tcPr>
            <w:tcW w:w="993" w:type="dxa"/>
          </w:tcPr>
          <w:p w:rsidR="008B1E03" w:rsidRPr="008B1E03" w:rsidRDefault="008B1E03" w:rsidP="008B1E03">
            <w:pPr>
              <w:spacing w:after="0" w:line="240" w:lineRule="auto"/>
              <w:ind w:left="57" w:right="57"/>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5.2</w:t>
            </w:r>
          </w:p>
        </w:tc>
        <w:tc>
          <w:tcPr>
            <w:tcW w:w="3260" w:type="dxa"/>
          </w:tcPr>
          <w:p w:rsidR="008B1E03" w:rsidRPr="008B1E03" w:rsidRDefault="008B1E03" w:rsidP="008B1E03">
            <w:pPr>
              <w:shd w:val="clear" w:color="auto" w:fill="FFFFFF"/>
              <w:autoSpaceDE w:val="0"/>
              <w:autoSpaceDN w:val="0"/>
              <w:adjustRightInd w:val="0"/>
              <w:spacing w:after="0" w:line="240" w:lineRule="auto"/>
              <w:ind w:left="57" w:right="57"/>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Знать</w:t>
            </w:r>
            <w:r w:rsidRPr="008B1E03">
              <w:rPr>
                <w:rFonts w:ascii="Times New Roman" w:eastAsia="Times New Roman" w:hAnsi="Times New Roman" w:cs="Times New Roman"/>
                <w:sz w:val="20"/>
                <w:szCs w:val="20"/>
                <w:lang w:eastAsia="ru-RU"/>
              </w:rPr>
              <w:t xml:space="preserve"> биографию писателя, историю создания и публикации, своеобразие жанра и композиции романа «Мастер и Маргарита»</w:t>
            </w:r>
          </w:p>
          <w:p w:rsidR="008B1E03" w:rsidRPr="008B1E03" w:rsidRDefault="008B1E03" w:rsidP="008B1E03">
            <w:pPr>
              <w:shd w:val="clear" w:color="auto" w:fill="FFFFFF"/>
              <w:autoSpaceDE w:val="0"/>
              <w:autoSpaceDN w:val="0"/>
              <w:adjustRightInd w:val="0"/>
              <w:spacing w:after="0" w:line="240" w:lineRule="auto"/>
              <w:ind w:left="57" w:right="57"/>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Уметь: анализировать произведение.</w:t>
            </w:r>
          </w:p>
          <w:p w:rsidR="008B1E03" w:rsidRPr="008B1E03" w:rsidRDefault="008B1E03" w:rsidP="008B1E03">
            <w:pPr>
              <w:shd w:val="clear" w:color="auto" w:fill="FFFFFF"/>
              <w:autoSpaceDE w:val="0"/>
              <w:autoSpaceDN w:val="0"/>
              <w:adjustRightInd w:val="0"/>
              <w:spacing w:after="0" w:line="240" w:lineRule="auto"/>
              <w:ind w:left="57" w:right="57"/>
              <w:rPr>
                <w:rFonts w:ascii="Times New Roman" w:eastAsia="Times New Roman" w:hAnsi="Times New Roman" w:cs="Times New Roman"/>
                <w:sz w:val="20"/>
                <w:szCs w:val="20"/>
                <w:lang w:eastAsia="ru-RU"/>
              </w:rPr>
            </w:pPr>
          </w:p>
        </w:tc>
        <w:tc>
          <w:tcPr>
            <w:tcW w:w="1984" w:type="dxa"/>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Теория литературы</w:t>
            </w:r>
            <w:r w:rsidRPr="008B1E03">
              <w:rPr>
                <w:rFonts w:ascii="Times New Roman" w:eastAsia="Times New Roman" w:hAnsi="Times New Roman" w:cs="Times New Roman"/>
                <w:sz w:val="20"/>
                <w:szCs w:val="20"/>
                <w:lang w:eastAsia="ru-RU"/>
              </w:rPr>
              <w:t>. Разнообразие типов романа в русской прозе XX века.</w:t>
            </w:r>
          </w:p>
        </w:tc>
        <w:tc>
          <w:tcPr>
            <w:tcW w:w="2410" w:type="dxa"/>
            <w:shd w:val="clear" w:color="auto" w:fill="auto"/>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Выучить по учебнику по вариантам с. 65-66 (</w:t>
            </w:r>
            <w:r w:rsidRPr="008B1E03">
              <w:rPr>
                <w:rFonts w:ascii="Times New Roman" w:eastAsia="Times New Roman" w:hAnsi="Times New Roman" w:cs="Times New Roman"/>
                <w:sz w:val="20"/>
                <w:szCs w:val="20"/>
                <w:lang w:val="en-US" w:eastAsia="ru-RU"/>
              </w:rPr>
              <w:t>II</w:t>
            </w:r>
            <w:r w:rsidRPr="008B1E03">
              <w:rPr>
                <w:rFonts w:ascii="Times New Roman" w:eastAsia="Times New Roman" w:hAnsi="Times New Roman" w:cs="Times New Roman"/>
                <w:sz w:val="20"/>
                <w:szCs w:val="20"/>
                <w:lang w:eastAsia="ru-RU"/>
              </w:rPr>
              <w:t>), с. 68-69 (</w:t>
            </w:r>
            <w:r w:rsidRPr="008B1E03">
              <w:rPr>
                <w:rFonts w:ascii="Times New Roman" w:eastAsia="Times New Roman" w:hAnsi="Times New Roman" w:cs="Times New Roman"/>
                <w:sz w:val="20"/>
                <w:szCs w:val="20"/>
                <w:lang w:val="en-US" w:eastAsia="ru-RU"/>
              </w:rPr>
              <w:t>II</w:t>
            </w:r>
            <w:r w:rsidRPr="008B1E03">
              <w:rPr>
                <w:rFonts w:ascii="Times New Roman" w:eastAsia="Times New Roman" w:hAnsi="Times New Roman" w:cs="Times New Roman"/>
                <w:sz w:val="20"/>
                <w:szCs w:val="20"/>
                <w:lang w:eastAsia="ru-RU"/>
              </w:rPr>
              <w:t>), с. 69-70 (</w:t>
            </w:r>
            <w:r w:rsidRPr="008B1E03">
              <w:rPr>
                <w:rFonts w:ascii="Times New Roman" w:eastAsia="Times New Roman" w:hAnsi="Times New Roman" w:cs="Times New Roman"/>
                <w:sz w:val="20"/>
                <w:szCs w:val="20"/>
                <w:lang w:val="en-US" w:eastAsia="ru-RU"/>
              </w:rPr>
              <w:t>II</w:t>
            </w:r>
            <w:r w:rsidRPr="008B1E03">
              <w:rPr>
                <w:rFonts w:ascii="Times New Roman" w:eastAsia="Times New Roman" w:hAnsi="Times New Roman" w:cs="Times New Roman"/>
                <w:sz w:val="20"/>
                <w:szCs w:val="20"/>
                <w:lang w:eastAsia="ru-RU"/>
              </w:rPr>
              <w:t>).</w:t>
            </w:r>
          </w:p>
        </w:tc>
      </w:tr>
      <w:tr w:rsidR="008B1E03" w:rsidRPr="008B1E03" w:rsidTr="002D6C8C">
        <w:tc>
          <w:tcPr>
            <w:tcW w:w="823" w:type="dxa"/>
            <w:shd w:val="clear" w:color="auto" w:fill="auto"/>
          </w:tcPr>
          <w:p w:rsidR="008B1E03" w:rsidRPr="008B1E03" w:rsidRDefault="008B1E03" w:rsidP="008B1E03">
            <w:pPr>
              <w:spacing w:after="0" w:line="240" w:lineRule="auto"/>
              <w:ind w:left="57" w:right="57"/>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43</w:t>
            </w:r>
          </w:p>
        </w:tc>
        <w:tc>
          <w:tcPr>
            <w:tcW w:w="1275" w:type="dxa"/>
          </w:tcPr>
          <w:p w:rsidR="008B1E03" w:rsidRPr="008B1E03" w:rsidRDefault="008B1E03" w:rsidP="008B1E03">
            <w:pPr>
              <w:shd w:val="clear" w:color="auto" w:fill="FFFFFF"/>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16.12</w:t>
            </w:r>
          </w:p>
        </w:tc>
        <w:tc>
          <w:tcPr>
            <w:tcW w:w="567"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p>
        </w:tc>
        <w:tc>
          <w:tcPr>
            <w:tcW w:w="3969" w:type="dxa"/>
            <w:shd w:val="clear" w:color="auto" w:fill="auto"/>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b/>
                <w:sz w:val="20"/>
                <w:szCs w:val="20"/>
                <w:shd w:val="clear" w:color="auto" w:fill="FFFFFF"/>
                <w:lang w:eastAsia="ru-RU"/>
              </w:rPr>
              <w:t xml:space="preserve">Три мира в романе «Мастер и Маргарита». </w:t>
            </w:r>
            <w:r w:rsidRPr="008B1E03">
              <w:rPr>
                <w:rFonts w:ascii="Times New Roman" w:eastAsia="Calibri" w:hAnsi="Times New Roman" w:cs="Times New Roman"/>
                <w:sz w:val="20"/>
                <w:szCs w:val="20"/>
                <w:shd w:val="clear" w:color="auto" w:fill="FFFFFF"/>
                <w:lang w:eastAsia="ru-RU"/>
              </w:rPr>
              <w:t xml:space="preserve">Историческая тема в романе. Иешуа Га- Ноцри и Понтий Пилат. </w:t>
            </w:r>
          </w:p>
        </w:tc>
        <w:tc>
          <w:tcPr>
            <w:tcW w:w="993" w:type="dxa"/>
          </w:tcPr>
          <w:p w:rsidR="008B1E03" w:rsidRPr="008B1E03" w:rsidRDefault="008B1E03" w:rsidP="008B1E03">
            <w:pPr>
              <w:spacing w:after="0" w:line="240" w:lineRule="auto"/>
              <w:ind w:left="57" w:right="57"/>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5.2</w:t>
            </w:r>
          </w:p>
        </w:tc>
        <w:tc>
          <w:tcPr>
            <w:tcW w:w="3260" w:type="dxa"/>
          </w:tcPr>
          <w:p w:rsidR="008B1E03" w:rsidRPr="008B1E03" w:rsidRDefault="008B1E03" w:rsidP="008B1E03">
            <w:pPr>
              <w:shd w:val="clear" w:color="auto" w:fill="FFFFFF"/>
              <w:autoSpaceDE w:val="0"/>
              <w:autoSpaceDN w:val="0"/>
              <w:adjustRightInd w:val="0"/>
              <w:spacing w:after="0" w:line="240" w:lineRule="auto"/>
              <w:ind w:left="57" w:right="57"/>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Знать</w:t>
            </w:r>
            <w:r w:rsidRPr="008B1E03">
              <w:rPr>
                <w:rFonts w:ascii="Times New Roman" w:eastAsia="Times New Roman" w:hAnsi="Times New Roman" w:cs="Times New Roman"/>
                <w:sz w:val="20"/>
                <w:szCs w:val="20"/>
                <w:lang w:eastAsia="ru-RU"/>
              </w:rPr>
              <w:t xml:space="preserve"> роль фантастики в романе.</w:t>
            </w:r>
          </w:p>
          <w:p w:rsidR="008B1E03" w:rsidRPr="008B1E03" w:rsidRDefault="008B1E03" w:rsidP="008B1E03">
            <w:pPr>
              <w:shd w:val="clear" w:color="auto" w:fill="FFFFFF"/>
              <w:autoSpaceDE w:val="0"/>
              <w:autoSpaceDN w:val="0"/>
              <w:adjustRightInd w:val="0"/>
              <w:spacing w:after="0" w:line="240" w:lineRule="auto"/>
              <w:ind w:left="57" w:right="57"/>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Уметь</w:t>
            </w:r>
            <w:r w:rsidRPr="008B1E03">
              <w:rPr>
                <w:rFonts w:ascii="Times New Roman" w:eastAsia="Times New Roman" w:hAnsi="Times New Roman" w:cs="Times New Roman"/>
                <w:sz w:val="20"/>
                <w:szCs w:val="20"/>
                <w:lang w:eastAsia="ru-RU"/>
              </w:rPr>
              <w:t xml:space="preserve"> постигать содержание произведения на аналитическом уровне, составлять групповую характеристику персонажей, делать обобщение на основе сравнительной характеристики героев.</w:t>
            </w:r>
          </w:p>
        </w:tc>
        <w:tc>
          <w:tcPr>
            <w:tcW w:w="1984" w:type="dxa"/>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p>
        </w:tc>
        <w:tc>
          <w:tcPr>
            <w:tcW w:w="2410" w:type="dxa"/>
            <w:shd w:val="clear" w:color="auto" w:fill="auto"/>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Тест по содержанию романа, образы Воланда и его свиты</w:t>
            </w:r>
          </w:p>
        </w:tc>
      </w:tr>
      <w:tr w:rsidR="008B1E03" w:rsidRPr="008B1E03" w:rsidTr="002D6C8C">
        <w:tc>
          <w:tcPr>
            <w:tcW w:w="823" w:type="dxa"/>
            <w:shd w:val="clear" w:color="auto" w:fill="auto"/>
          </w:tcPr>
          <w:p w:rsidR="008B1E03" w:rsidRPr="008B1E03" w:rsidRDefault="008B1E03" w:rsidP="008B1E03">
            <w:pPr>
              <w:spacing w:after="0" w:line="240" w:lineRule="auto"/>
              <w:ind w:left="57" w:right="57"/>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44</w:t>
            </w:r>
          </w:p>
        </w:tc>
        <w:tc>
          <w:tcPr>
            <w:tcW w:w="1275"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19.12.</w:t>
            </w:r>
          </w:p>
        </w:tc>
        <w:tc>
          <w:tcPr>
            <w:tcW w:w="567"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p>
        </w:tc>
        <w:tc>
          <w:tcPr>
            <w:tcW w:w="3969" w:type="dxa"/>
            <w:shd w:val="clear" w:color="auto" w:fill="auto"/>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 xml:space="preserve">Многоплановость, разноуровневость повествования в романе «Мастер и Маргарита» Роль свиты Воланда в романе.  Тест. </w:t>
            </w:r>
          </w:p>
        </w:tc>
        <w:tc>
          <w:tcPr>
            <w:tcW w:w="993" w:type="dxa"/>
          </w:tcPr>
          <w:p w:rsidR="008B1E03" w:rsidRPr="008B1E03" w:rsidRDefault="008B1E03" w:rsidP="008B1E03">
            <w:pPr>
              <w:spacing w:after="0" w:line="240" w:lineRule="auto"/>
              <w:ind w:left="57" w:right="57"/>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5.2</w:t>
            </w:r>
          </w:p>
        </w:tc>
        <w:tc>
          <w:tcPr>
            <w:tcW w:w="3260" w:type="dxa"/>
          </w:tcPr>
          <w:p w:rsidR="008B1E03" w:rsidRPr="008B1E03" w:rsidRDefault="008B1E03" w:rsidP="008B1E03">
            <w:pPr>
              <w:shd w:val="clear" w:color="auto" w:fill="FFFFFF"/>
              <w:autoSpaceDE w:val="0"/>
              <w:autoSpaceDN w:val="0"/>
              <w:adjustRightInd w:val="0"/>
              <w:spacing w:after="0" w:line="240" w:lineRule="auto"/>
              <w:ind w:left="57" w:right="57"/>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Знать</w:t>
            </w:r>
            <w:r w:rsidRPr="008B1E03">
              <w:rPr>
                <w:rFonts w:ascii="Times New Roman" w:eastAsia="Times New Roman" w:hAnsi="Times New Roman" w:cs="Times New Roman"/>
                <w:sz w:val="20"/>
                <w:szCs w:val="20"/>
                <w:lang w:eastAsia="ru-RU"/>
              </w:rPr>
              <w:t xml:space="preserve"> роль фантастики в романе.</w:t>
            </w:r>
          </w:p>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Уметь</w:t>
            </w:r>
            <w:r w:rsidRPr="008B1E03">
              <w:rPr>
                <w:rFonts w:ascii="Times New Roman" w:eastAsia="Times New Roman" w:hAnsi="Times New Roman" w:cs="Times New Roman"/>
                <w:sz w:val="20"/>
                <w:szCs w:val="20"/>
                <w:lang w:eastAsia="ru-RU"/>
              </w:rPr>
              <w:t xml:space="preserve"> постигать содержание произведения на аналитическом уровне, </w:t>
            </w:r>
          </w:p>
          <w:p w:rsidR="008B1E03" w:rsidRPr="008B1E03" w:rsidRDefault="008B1E03" w:rsidP="008B1E03">
            <w:pPr>
              <w:shd w:val="clear" w:color="auto" w:fill="FFFFFF"/>
              <w:autoSpaceDE w:val="0"/>
              <w:autoSpaceDN w:val="0"/>
              <w:adjustRightInd w:val="0"/>
              <w:spacing w:after="0" w:line="240" w:lineRule="auto"/>
              <w:ind w:left="57" w:right="57"/>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lastRenderedPageBreak/>
              <w:t>составлять групповую характеристику персонажей, делать обобщение на основе сравнительной характеристики героев.</w:t>
            </w:r>
          </w:p>
        </w:tc>
        <w:tc>
          <w:tcPr>
            <w:tcW w:w="1984" w:type="dxa"/>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p>
        </w:tc>
        <w:tc>
          <w:tcPr>
            <w:tcW w:w="2410" w:type="dxa"/>
            <w:shd w:val="clear" w:color="auto" w:fill="auto"/>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Выучить по учебнику по вариантам с. 66 (</w:t>
            </w:r>
            <w:r w:rsidRPr="008B1E03">
              <w:rPr>
                <w:rFonts w:ascii="Times New Roman" w:eastAsia="Times New Roman" w:hAnsi="Times New Roman" w:cs="Times New Roman"/>
                <w:sz w:val="20"/>
                <w:szCs w:val="20"/>
                <w:lang w:val="en-US" w:eastAsia="ru-RU"/>
              </w:rPr>
              <w:t>II</w:t>
            </w:r>
            <w:r w:rsidRPr="008B1E03">
              <w:rPr>
                <w:rFonts w:ascii="Times New Roman" w:eastAsia="Times New Roman" w:hAnsi="Times New Roman" w:cs="Times New Roman"/>
                <w:sz w:val="20"/>
                <w:szCs w:val="20"/>
                <w:lang w:eastAsia="ru-RU"/>
              </w:rPr>
              <w:t>), с. 67-68 (</w:t>
            </w:r>
            <w:r w:rsidRPr="008B1E03">
              <w:rPr>
                <w:rFonts w:ascii="Times New Roman" w:eastAsia="Times New Roman" w:hAnsi="Times New Roman" w:cs="Times New Roman"/>
                <w:sz w:val="20"/>
                <w:szCs w:val="20"/>
                <w:lang w:val="en-US" w:eastAsia="ru-RU"/>
              </w:rPr>
              <w:t>II</w:t>
            </w:r>
            <w:r w:rsidRPr="008B1E03">
              <w:rPr>
                <w:rFonts w:ascii="Times New Roman" w:eastAsia="Times New Roman" w:hAnsi="Times New Roman" w:cs="Times New Roman"/>
                <w:sz w:val="20"/>
                <w:szCs w:val="20"/>
                <w:lang w:eastAsia="ru-RU"/>
              </w:rPr>
              <w:t>).</w:t>
            </w:r>
          </w:p>
        </w:tc>
      </w:tr>
      <w:tr w:rsidR="008B1E03" w:rsidRPr="008B1E03" w:rsidTr="002D6C8C">
        <w:tc>
          <w:tcPr>
            <w:tcW w:w="823" w:type="dxa"/>
            <w:shd w:val="clear" w:color="auto" w:fill="auto"/>
          </w:tcPr>
          <w:p w:rsidR="008B1E03" w:rsidRPr="008B1E03" w:rsidRDefault="008B1E03" w:rsidP="008B1E03">
            <w:pPr>
              <w:spacing w:after="0" w:line="240" w:lineRule="auto"/>
              <w:ind w:left="57" w:right="57"/>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45</w:t>
            </w:r>
          </w:p>
        </w:tc>
        <w:tc>
          <w:tcPr>
            <w:tcW w:w="1275"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21.12</w:t>
            </w:r>
          </w:p>
        </w:tc>
        <w:tc>
          <w:tcPr>
            <w:tcW w:w="567"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p>
        </w:tc>
        <w:tc>
          <w:tcPr>
            <w:tcW w:w="3969" w:type="dxa"/>
            <w:shd w:val="clear" w:color="auto" w:fill="auto"/>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Times New Roman" w:hAnsi="Times New Roman" w:cs="Times New Roman"/>
                <w:b/>
                <w:i/>
                <w:sz w:val="20"/>
                <w:szCs w:val="20"/>
                <w:lang w:eastAsia="ru-RU"/>
              </w:rPr>
              <w:t>«Мастер и Маргарита»</w:t>
            </w:r>
            <w:r w:rsidRPr="008B1E03">
              <w:rPr>
                <w:rFonts w:ascii="Times New Roman" w:eastAsia="Times New Roman" w:hAnsi="Times New Roman" w:cs="Times New Roman"/>
                <w:sz w:val="20"/>
                <w:szCs w:val="20"/>
                <w:lang w:eastAsia="ru-RU"/>
              </w:rPr>
              <w:t xml:space="preserve"> — апология идеальной любви в атмосфере отчаяния и мрака.</w:t>
            </w:r>
          </w:p>
        </w:tc>
        <w:tc>
          <w:tcPr>
            <w:tcW w:w="993" w:type="dxa"/>
          </w:tcPr>
          <w:p w:rsidR="008B1E03" w:rsidRPr="008B1E03" w:rsidRDefault="008B1E03" w:rsidP="008B1E03">
            <w:pPr>
              <w:spacing w:after="0" w:line="240" w:lineRule="auto"/>
              <w:ind w:left="57" w:right="57"/>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5.2</w:t>
            </w:r>
          </w:p>
        </w:tc>
        <w:tc>
          <w:tcPr>
            <w:tcW w:w="3260" w:type="dxa"/>
          </w:tcPr>
          <w:p w:rsidR="008B1E03" w:rsidRPr="008B1E03" w:rsidRDefault="008B1E03" w:rsidP="008B1E03">
            <w:pPr>
              <w:shd w:val="clear" w:color="auto" w:fill="FFFFFF"/>
              <w:autoSpaceDE w:val="0"/>
              <w:autoSpaceDN w:val="0"/>
              <w:adjustRightInd w:val="0"/>
              <w:spacing w:after="0" w:line="240" w:lineRule="auto"/>
              <w:ind w:left="57" w:right="57"/>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Знать</w:t>
            </w:r>
            <w:r w:rsidRPr="008B1E03">
              <w:rPr>
                <w:rFonts w:ascii="Times New Roman" w:eastAsia="Times New Roman" w:hAnsi="Times New Roman" w:cs="Times New Roman"/>
                <w:sz w:val="20"/>
                <w:szCs w:val="20"/>
                <w:lang w:eastAsia="ru-RU"/>
              </w:rPr>
              <w:t xml:space="preserve"> особенности психологизма в романе.</w:t>
            </w:r>
          </w:p>
          <w:p w:rsidR="008B1E03" w:rsidRPr="008B1E03" w:rsidRDefault="008B1E03" w:rsidP="008B1E03">
            <w:pPr>
              <w:shd w:val="clear" w:color="auto" w:fill="FFFFFF"/>
              <w:autoSpaceDE w:val="0"/>
              <w:autoSpaceDN w:val="0"/>
              <w:adjustRightInd w:val="0"/>
              <w:spacing w:after="0" w:line="240" w:lineRule="auto"/>
              <w:ind w:left="57" w:right="57"/>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Уметь</w:t>
            </w:r>
            <w:r w:rsidRPr="008B1E03">
              <w:rPr>
                <w:rFonts w:ascii="Times New Roman" w:eastAsia="Times New Roman" w:hAnsi="Times New Roman" w:cs="Times New Roman"/>
                <w:sz w:val="20"/>
                <w:szCs w:val="20"/>
                <w:lang w:eastAsia="ru-RU"/>
              </w:rPr>
              <w:t xml:space="preserve"> составлять развёрнутую характеристику героя; определять роль художественной детали.</w:t>
            </w:r>
          </w:p>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p>
        </w:tc>
        <w:tc>
          <w:tcPr>
            <w:tcW w:w="1984" w:type="dxa"/>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p>
        </w:tc>
        <w:tc>
          <w:tcPr>
            <w:tcW w:w="2410" w:type="dxa"/>
            <w:shd w:val="clear" w:color="auto" w:fill="auto"/>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Тест по содержанию романа, образ Мастера</w:t>
            </w:r>
          </w:p>
        </w:tc>
      </w:tr>
      <w:tr w:rsidR="008B1E03" w:rsidRPr="008B1E03" w:rsidTr="002D6C8C">
        <w:trPr>
          <w:trHeight w:val="344"/>
        </w:trPr>
        <w:tc>
          <w:tcPr>
            <w:tcW w:w="823" w:type="dxa"/>
            <w:shd w:val="clear" w:color="auto" w:fill="auto"/>
          </w:tcPr>
          <w:p w:rsidR="008B1E03" w:rsidRPr="008B1E03" w:rsidRDefault="008B1E03" w:rsidP="008B1E03">
            <w:pPr>
              <w:spacing w:after="0" w:line="240" w:lineRule="auto"/>
              <w:ind w:left="57" w:right="57"/>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46</w:t>
            </w:r>
          </w:p>
        </w:tc>
        <w:tc>
          <w:tcPr>
            <w:tcW w:w="1275"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23.12</w:t>
            </w:r>
          </w:p>
        </w:tc>
        <w:tc>
          <w:tcPr>
            <w:tcW w:w="567"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p>
        </w:tc>
        <w:tc>
          <w:tcPr>
            <w:tcW w:w="3969" w:type="dxa"/>
            <w:shd w:val="clear" w:color="auto" w:fill="auto"/>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Calibri" w:hAnsi="Times New Roman" w:cs="Times New Roman"/>
                <w:sz w:val="20"/>
                <w:szCs w:val="20"/>
                <w:shd w:val="clear" w:color="auto" w:fill="FFFFFF"/>
                <w:lang w:eastAsia="ru-RU"/>
              </w:rPr>
              <w:t>Проблема творчества и судьбы художника. Образ Мастера</w:t>
            </w:r>
          </w:p>
        </w:tc>
        <w:tc>
          <w:tcPr>
            <w:tcW w:w="993" w:type="dxa"/>
          </w:tcPr>
          <w:p w:rsidR="008B1E03" w:rsidRPr="008B1E03" w:rsidRDefault="008B1E03" w:rsidP="008B1E03">
            <w:pPr>
              <w:spacing w:after="0" w:line="240" w:lineRule="auto"/>
              <w:ind w:left="57" w:right="57"/>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5.2</w:t>
            </w:r>
          </w:p>
        </w:tc>
        <w:tc>
          <w:tcPr>
            <w:tcW w:w="3260" w:type="dxa"/>
          </w:tcPr>
          <w:p w:rsidR="008B1E03" w:rsidRPr="008B1E03" w:rsidRDefault="008B1E03" w:rsidP="008B1E03">
            <w:pPr>
              <w:shd w:val="clear" w:color="auto" w:fill="FFFFFF"/>
              <w:autoSpaceDE w:val="0"/>
              <w:autoSpaceDN w:val="0"/>
              <w:adjustRightInd w:val="0"/>
              <w:spacing w:after="0" w:line="240" w:lineRule="auto"/>
              <w:ind w:left="57" w:right="57"/>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 xml:space="preserve">Знать: </w:t>
            </w:r>
            <w:r w:rsidRPr="008B1E03">
              <w:rPr>
                <w:rFonts w:ascii="Times New Roman" w:eastAsia="Times New Roman" w:hAnsi="Times New Roman" w:cs="Times New Roman"/>
                <w:sz w:val="20"/>
                <w:szCs w:val="20"/>
                <w:lang w:eastAsia="ru-RU"/>
              </w:rPr>
              <w:t>характер героев; роль художественной детали.</w:t>
            </w:r>
          </w:p>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Уметь</w:t>
            </w:r>
            <w:r w:rsidRPr="008B1E03">
              <w:rPr>
                <w:rFonts w:ascii="Times New Roman" w:eastAsia="Times New Roman" w:hAnsi="Times New Roman" w:cs="Times New Roman"/>
                <w:sz w:val="20"/>
                <w:szCs w:val="20"/>
                <w:lang w:eastAsia="ru-RU"/>
              </w:rPr>
              <w:t xml:space="preserve"> составлять план сочинения и отбирать литературный материал в соответствии с темой</w:t>
            </w:r>
          </w:p>
        </w:tc>
        <w:tc>
          <w:tcPr>
            <w:tcW w:w="1984" w:type="dxa"/>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p>
        </w:tc>
        <w:tc>
          <w:tcPr>
            <w:tcW w:w="2410" w:type="dxa"/>
            <w:shd w:val="clear" w:color="auto" w:fill="auto"/>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Образы представителей советского общества</w:t>
            </w:r>
          </w:p>
        </w:tc>
      </w:tr>
      <w:tr w:rsidR="008B1E03" w:rsidRPr="008B1E03" w:rsidTr="002D6C8C">
        <w:trPr>
          <w:trHeight w:val="344"/>
        </w:trPr>
        <w:tc>
          <w:tcPr>
            <w:tcW w:w="823" w:type="dxa"/>
            <w:shd w:val="clear" w:color="auto" w:fill="auto"/>
          </w:tcPr>
          <w:p w:rsidR="008B1E03" w:rsidRPr="008B1E03" w:rsidRDefault="008B1E03" w:rsidP="008B1E03">
            <w:pPr>
              <w:spacing w:after="0" w:line="240" w:lineRule="auto"/>
              <w:ind w:left="57" w:right="57"/>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47</w:t>
            </w:r>
          </w:p>
        </w:tc>
        <w:tc>
          <w:tcPr>
            <w:tcW w:w="1275"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26.12</w:t>
            </w:r>
          </w:p>
        </w:tc>
        <w:tc>
          <w:tcPr>
            <w:tcW w:w="567"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p>
        </w:tc>
        <w:tc>
          <w:tcPr>
            <w:tcW w:w="3969" w:type="dxa"/>
            <w:shd w:val="clear" w:color="auto" w:fill="auto"/>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Москва 30-х годов ХХ века в романе. Сатира и глубокий психологизм романа.</w:t>
            </w:r>
          </w:p>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НРК ИШИМ И ПРИИШИМЬЕ 30-Х ГОДОВ 20 ВЕКА.</w:t>
            </w:r>
          </w:p>
        </w:tc>
        <w:tc>
          <w:tcPr>
            <w:tcW w:w="993" w:type="dxa"/>
          </w:tcPr>
          <w:p w:rsidR="008B1E03" w:rsidRPr="008B1E03" w:rsidRDefault="008B1E03" w:rsidP="008B1E03">
            <w:pPr>
              <w:spacing w:after="0" w:line="240" w:lineRule="auto"/>
              <w:ind w:left="57" w:right="57"/>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5.2</w:t>
            </w:r>
          </w:p>
        </w:tc>
        <w:tc>
          <w:tcPr>
            <w:tcW w:w="3260" w:type="dxa"/>
          </w:tcPr>
          <w:p w:rsidR="008B1E03" w:rsidRPr="008B1E03" w:rsidRDefault="008B1E03" w:rsidP="008B1E03">
            <w:pPr>
              <w:shd w:val="clear" w:color="auto" w:fill="FFFFFF"/>
              <w:autoSpaceDE w:val="0"/>
              <w:autoSpaceDN w:val="0"/>
              <w:adjustRightInd w:val="0"/>
              <w:spacing w:after="0" w:line="240" w:lineRule="auto"/>
              <w:ind w:left="57" w:right="57"/>
              <w:rPr>
                <w:rFonts w:ascii="Times New Roman" w:eastAsia="Times New Roman" w:hAnsi="Times New Roman" w:cs="Times New Roman"/>
                <w:b/>
                <w:sz w:val="20"/>
                <w:szCs w:val="20"/>
                <w:lang w:eastAsia="ru-RU"/>
              </w:rPr>
            </w:pPr>
            <w:r w:rsidRPr="008B1E03">
              <w:rPr>
                <w:rFonts w:ascii="Times New Roman" w:eastAsia="Times New Roman" w:hAnsi="Times New Roman" w:cs="Times New Roman"/>
                <w:b/>
                <w:sz w:val="20"/>
                <w:szCs w:val="20"/>
                <w:lang w:eastAsia="ru-RU"/>
              </w:rPr>
              <w:t>Знать: особенности Булгаковской прозы</w:t>
            </w:r>
          </w:p>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Уметь</w:t>
            </w:r>
            <w:r w:rsidRPr="008B1E03">
              <w:rPr>
                <w:rFonts w:ascii="Times New Roman" w:eastAsia="Times New Roman" w:hAnsi="Times New Roman" w:cs="Times New Roman"/>
                <w:sz w:val="20"/>
                <w:szCs w:val="20"/>
                <w:lang w:eastAsia="ru-RU"/>
              </w:rPr>
              <w:t xml:space="preserve"> постигать содержание произведения на аналитическом уровне, составлять групповую характеристику персонажей, делать обобщение на основе сравнительной характеристики героев.</w:t>
            </w:r>
          </w:p>
        </w:tc>
        <w:tc>
          <w:tcPr>
            <w:tcW w:w="1984" w:type="dxa"/>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p>
        </w:tc>
        <w:tc>
          <w:tcPr>
            <w:tcW w:w="2410" w:type="dxa"/>
            <w:shd w:val="clear" w:color="auto" w:fill="auto"/>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Подобрать материал к сочинению по роману</w:t>
            </w:r>
          </w:p>
        </w:tc>
      </w:tr>
      <w:tr w:rsidR="008B1E03" w:rsidRPr="008B1E03" w:rsidTr="002D6C8C">
        <w:trPr>
          <w:trHeight w:val="344"/>
        </w:trPr>
        <w:tc>
          <w:tcPr>
            <w:tcW w:w="823" w:type="dxa"/>
            <w:shd w:val="clear" w:color="auto" w:fill="auto"/>
          </w:tcPr>
          <w:p w:rsidR="008B1E03" w:rsidRPr="008B1E03" w:rsidRDefault="008B1E03" w:rsidP="008B1E03">
            <w:pPr>
              <w:spacing w:after="0" w:line="240" w:lineRule="auto"/>
              <w:ind w:left="57" w:right="57"/>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48</w:t>
            </w:r>
          </w:p>
        </w:tc>
        <w:tc>
          <w:tcPr>
            <w:tcW w:w="1275"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28.12</w:t>
            </w:r>
          </w:p>
        </w:tc>
        <w:tc>
          <w:tcPr>
            <w:tcW w:w="567"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p>
        </w:tc>
        <w:tc>
          <w:tcPr>
            <w:tcW w:w="3969" w:type="dxa"/>
            <w:shd w:val="clear" w:color="auto" w:fill="auto"/>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b/>
                <w:sz w:val="20"/>
                <w:szCs w:val="20"/>
                <w:shd w:val="clear" w:color="auto" w:fill="FFFFFF"/>
                <w:lang w:eastAsia="ru-RU"/>
              </w:rPr>
              <w:t>Р.Р. Сочинение 4</w:t>
            </w:r>
            <w:r w:rsidRPr="008B1E03">
              <w:rPr>
                <w:rFonts w:ascii="Times New Roman" w:eastAsia="Calibri" w:hAnsi="Times New Roman" w:cs="Times New Roman"/>
                <w:sz w:val="20"/>
                <w:szCs w:val="20"/>
                <w:shd w:val="clear" w:color="auto" w:fill="FFFFFF"/>
                <w:lang w:eastAsia="ru-RU"/>
              </w:rPr>
              <w:t xml:space="preserve"> по роману Булгакова «Мастер и Маргарита»</w:t>
            </w:r>
          </w:p>
        </w:tc>
        <w:tc>
          <w:tcPr>
            <w:tcW w:w="993" w:type="dxa"/>
          </w:tcPr>
          <w:p w:rsidR="008B1E03" w:rsidRPr="008B1E03" w:rsidRDefault="008B1E03" w:rsidP="008B1E03">
            <w:pPr>
              <w:spacing w:after="0" w:line="240" w:lineRule="auto"/>
              <w:ind w:left="57" w:right="57"/>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5.2</w:t>
            </w:r>
          </w:p>
        </w:tc>
        <w:tc>
          <w:tcPr>
            <w:tcW w:w="3260" w:type="dxa"/>
          </w:tcPr>
          <w:p w:rsidR="008B1E03" w:rsidRPr="008B1E03" w:rsidRDefault="008B1E03" w:rsidP="008B1E03">
            <w:pPr>
              <w:spacing w:after="0" w:line="240" w:lineRule="auto"/>
              <w:ind w:left="57" w:right="57"/>
              <w:jc w:val="both"/>
              <w:rPr>
                <w:rFonts w:ascii="Times New Roman" w:eastAsia="Times New Roman" w:hAnsi="Times New Roman" w:cs="Times New Roman"/>
                <w:b/>
                <w:sz w:val="20"/>
                <w:szCs w:val="20"/>
                <w:lang w:eastAsia="ru-RU"/>
              </w:rPr>
            </w:pPr>
            <w:r w:rsidRPr="008B1E03">
              <w:rPr>
                <w:rFonts w:ascii="Times New Roman" w:eastAsia="Times New Roman" w:hAnsi="Times New Roman" w:cs="Times New Roman"/>
                <w:b/>
                <w:sz w:val="20"/>
                <w:szCs w:val="20"/>
                <w:lang w:eastAsia="ru-RU"/>
              </w:rPr>
              <w:t xml:space="preserve">Знать </w:t>
            </w:r>
            <w:r w:rsidRPr="008B1E03">
              <w:rPr>
                <w:rFonts w:ascii="Times New Roman" w:eastAsia="Times New Roman" w:hAnsi="Times New Roman" w:cs="Times New Roman"/>
                <w:sz w:val="20"/>
                <w:szCs w:val="20"/>
                <w:lang w:eastAsia="ru-RU"/>
              </w:rPr>
              <w:t>темы и мотивы романа</w:t>
            </w:r>
          </w:p>
          <w:p w:rsidR="008B1E03" w:rsidRPr="008B1E03" w:rsidRDefault="008B1E03" w:rsidP="008B1E03">
            <w:pPr>
              <w:spacing w:after="0" w:line="240" w:lineRule="auto"/>
              <w:ind w:left="57" w:right="57"/>
              <w:jc w:val="both"/>
              <w:rPr>
                <w:rFonts w:ascii="Times New Roman" w:eastAsia="Times New Roman" w:hAnsi="Times New Roman" w:cs="Times New Roman"/>
                <w:b/>
                <w:sz w:val="20"/>
                <w:szCs w:val="20"/>
                <w:lang w:eastAsia="ru-RU"/>
              </w:rPr>
            </w:pPr>
          </w:p>
          <w:p w:rsidR="008B1E03" w:rsidRPr="008B1E03" w:rsidRDefault="008B1E03" w:rsidP="008B1E03">
            <w:pPr>
              <w:shd w:val="clear" w:color="auto" w:fill="FFFFFF"/>
              <w:autoSpaceDE w:val="0"/>
              <w:autoSpaceDN w:val="0"/>
              <w:adjustRightInd w:val="0"/>
              <w:spacing w:after="0" w:line="240" w:lineRule="auto"/>
              <w:ind w:left="57" w:right="57"/>
              <w:rPr>
                <w:rFonts w:ascii="Times New Roman" w:eastAsia="Times New Roman" w:hAnsi="Times New Roman" w:cs="Times New Roman"/>
                <w:b/>
                <w:sz w:val="20"/>
                <w:szCs w:val="20"/>
                <w:lang w:eastAsia="ru-RU"/>
              </w:rPr>
            </w:pPr>
            <w:r w:rsidRPr="008B1E03">
              <w:rPr>
                <w:rFonts w:ascii="Times New Roman" w:eastAsia="Times New Roman" w:hAnsi="Times New Roman" w:cs="Times New Roman"/>
                <w:b/>
                <w:sz w:val="20"/>
                <w:szCs w:val="20"/>
                <w:lang w:eastAsia="ru-RU"/>
              </w:rPr>
              <w:t>Уметь</w:t>
            </w:r>
            <w:r w:rsidRPr="008B1E03">
              <w:rPr>
                <w:rFonts w:ascii="Times New Roman" w:eastAsia="Times New Roman" w:hAnsi="Times New Roman" w:cs="Times New Roman"/>
                <w:sz w:val="20"/>
                <w:szCs w:val="20"/>
                <w:lang w:eastAsia="ru-RU"/>
              </w:rPr>
              <w:t xml:space="preserve"> отбирать литературный материал по выбранной теме, полно раскрыть её и грамотно изложить материал, самостоятельно редактировать текст</w:t>
            </w:r>
          </w:p>
        </w:tc>
        <w:tc>
          <w:tcPr>
            <w:tcW w:w="1984" w:type="dxa"/>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p>
        </w:tc>
        <w:tc>
          <w:tcPr>
            <w:tcW w:w="2410" w:type="dxa"/>
            <w:shd w:val="clear" w:color="auto" w:fill="auto"/>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Читать повесть «Котлован»</w:t>
            </w:r>
          </w:p>
        </w:tc>
      </w:tr>
      <w:tr w:rsidR="008B1E03" w:rsidRPr="008B1E03" w:rsidTr="002D6C8C">
        <w:tc>
          <w:tcPr>
            <w:tcW w:w="823" w:type="dxa"/>
            <w:shd w:val="clear" w:color="auto" w:fill="auto"/>
          </w:tcPr>
          <w:p w:rsidR="008B1E03" w:rsidRPr="008B1E03" w:rsidRDefault="008B1E03" w:rsidP="008B1E03">
            <w:pPr>
              <w:spacing w:after="0" w:line="240" w:lineRule="auto"/>
              <w:ind w:left="57" w:right="57"/>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49-50</w:t>
            </w:r>
          </w:p>
        </w:tc>
        <w:tc>
          <w:tcPr>
            <w:tcW w:w="1275"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30.12</w:t>
            </w:r>
          </w:p>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09.01</w:t>
            </w:r>
          </w:p>
        </w:tc>
        <w:tc>
          <w:tcPr>
            <w:tcW w:w="567"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p>
        </w:tc>
        <w:tc>
          <w:tcPr>
            <w:tcW w:w="3969" w:type="dxa"/>
            <w:shd w:val="clear" w:color="auto" w:fill="auto"/>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 xml:space="preserve">А.П. Платонов. Жизнь и творчество (обзор). Повесть А. Платонова </w:t>
            </w:r>
            <w:r w:rsidRPr="008B1E03">
              <w:rPr>
                <w:rFonts w:ascii="Times New Roman" w:eastAsia="Calibri" w:hAnsi="Times New Roman" w:cs="Times New Roman"/>
                <w:b/>
                <w:i/>
                <w:sz w:val="20"/>
                <w:szCs w:val="20"/>
                <w:shd w:val="clear" w:color="auto" w:fill="FFFFFF"/>
                <w:lang w:eastAsia="ru-RU"/>
              </w:rPr>
              <w:t>«Котлован»</w:t>
            </w:r>
            <w:r w:rsidRPr="008B1E03">
              <w:rPr>
                <w:rFonts w:ascii="Times New Roman" w:eastAsia="Calibri" w:hAnsi="Times New Roman" w:cs="Times New Roman"/>
                <w:sz w:val="20"/>
                <w:szCs w:val="20"/>
                <w:shd w:val="clear" w:color="auto" w:fill="FFFFFF"/>
                <w:lang w:eastAsia="ru-RU"/>
              </w:rPr>
              <w:t xml:space="preserve">. Характерные черты времени в повести Платонова. Философская многозначность названия. </w:t>
            </w:r>
          </w:p>
        </w:tc>
        <w:tc>
          <w:tcPr>
            <w:tcW w:w="993" w:type="dxa"/>
            <w:shd w:val="clear" w:color="auto" w:fill="auto"/>
          </w:tcPr>
          <w:p w:rsidR="008B1E03" w:rsidRPr="008B1E03" w:rsidRDefault="008B1E03" w:rsidP="008B1E03">
            <w:pPr>
              <w:spacing w:after="0" w:line="240" w:lineRule="auto"/>
              <w:ind w:left="57" w:right="57"/>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5.2</w:t>
            </w:r>
          </w:p>
        </w:tc>
        <w:tc>
          <w:tcPr>
            <w:tcW w:w="3260" w:type="dxa"/>
          </w:tcPr>
          <w:p w:rsidR="008B1E03" w:rsidRPr="008B1E03" w:rsidRDefault="008B1E03" w:rsidP="008B1E03">
            <w:pPr>
              <w:shd w:val="clear" w:color="auto" w:fill="FFFFFF"/>
              <w:autoSpaceDE w:val="0"/>
              <w:autoSpaceDN w:val="0"/>
              <w:adjustRightInd w:val="0"/>
              <w:spacing w:after="0" w:line="240" w:lineRule="auto"/>
              <w:ind w:left="57" w:right="57"/>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Знать</w:t>
            </w:r>
            <w:r w:rsidRPr="008B1E03">
              <w:rPr>
                <w:rFonts w:ascii="Times New Roman" w:eastAsia="Times New Roman" w:hAnsi="Times New Roman" w:cs="Times New Roman"/>
                <w:sz w:val="20"/>
                <w:szCs w:val="20"/>
                <w:lang w:eastAsia="ru-RU"/>
              </w:rPr>
              <w:t xml:space="preserve"> смысл названия произведения, центральные образы, проблематику.</w:t>
            </w:r>
          </w:p>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Уметь</w:t>
            </w:r>
            <w:r w:rsidRPr="008B1E03">
              <w:rPr>
                <w:rFonts w:ascii="Times New Roman" w:eastAsia="Times New Roman" w:hAnsi="Times New Roman" w:cs="Times New Roman"/>
                <w:sz w:val="20"/>
                <w:szCs w:val="20"/>
                <w:lang w:eastAsia="ru-RU"/>
              </w:rPr>
              <w:t xml:space="preserve"> составлять групповую характеристику персонажей, делать обобщение на основе </w:t>
            </w:r>
            <w:r w:rsidRPr="008B1E03">
              <w:rPr>
                <w:rFonts w:ascii="Times New Roman" w:eastAsia="Times New Roman" w:hAnsi="Times New Roman" w:cs="Times New Roman"/>
                <w:sz w:val="20"/>
                <w:szCs w:val="20"/>
                <w:lang w:eastAsia="ru-RU"/>
              </w:rPr>
              <w:lastRenderedPageBreak/>
              <w:t>сравнительной характеристики героев.</w:t>
            </w:r>
            <w:r w:rsidRPr="008B1E03">
              <w:rPr>
                <w:rFonts w:ascii="Times New Roman" w:eastAsia="Times New Roman" w:hAnsi="Times New Roman" w:cs="Times New Roman"/>
                <w:b/>
                <w:sz w:val="20"/>
                <w:szCs w:val="20"/>
                <w:lang w:eastAsia="ru-RU"/>
              </w:rPr>
              <w:t xml:space="preserve"> </w:t>
            </w:r>
          </w:p>
        </w:tc>
        <w:tc>
          <w:tcPr>
            <w:tcW w:w="1984" w:type="dxa"/>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lastRenderedPageBreak/>
              <w:t>Теория литературы</w:t>
            </w:r>
            <w:r w:rsidRPr="008B1E03">
              <w:rPr>
                <w:rFonts w:ascii="Times New Roman" w:eastAsia="Times New Roman" w:hAnsi="Times New Roman" w:cs="Times New Roman"/>
                <w:sz w:val="20"/>
                <w:szCs w:val="20"/>
                <w:lang w:eastAsia="ru-RU"/>
              </w:rPr>
              <w:t xml:space="preserve">. Индивидуальный стиль писателя (углубление понятия). </w:t>
            </w:r>
            <w:r w:rsidRPr="008B1E03">
              <w:rPr>
                <w:rFonts w:ascii="Times New Roman" w:eastAsia="Times New Roman" w:hAnsi="Times New Roman" w:cs="Times New Roman"/>
                <w:sz w:val="20"/>
                <w:szCs w:val="20"/>
                <w:lang w:eastAsia="ru-RU"/>
              </w:rPr>
              <w:lastRenderedPageBreak/>
              <w:t>Авторские неологизмы (развитие представлений).</w:t>
            </w:r>
          </w:p>
        </w:tc>
        <w:tc>
          <w:tcPr>
            <w:tcW w:w="2410" w:type="dxa"/>
            <w:shd w:val="clear" w:color="auto" w:fill="auto"/>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lastRenderedPageBreak/>
              <w:t xml:space="preserve">Подготовить сообщения о жизни и творчестве Ахматовой А. с использованием сайта </w:t>
            </w:r>
            <w:hyperlink r:id="rId13" w:history="1">
              <w:r w:rsidRPr="008B1E03">
                <w:rPr>
                  <w:rFonts w:ascii="Times New Roman" w:eastAsia="Times New Roman" w:hAnsi="Times New Roman" w:cs="Times New Roman"/>
                  <w:sz w:val="20"/>
                  <w:szCs w:val="20"/>
                  <w:u w:val="single"/>
                  <w:lang w:eastAsia="ru-RU"/>
                </w:rPr>
                <w:t>http://www.akhmatova.or</w:t>
              </w:r>
              <w:r w:rsidRPr="008B1E03">
                <w:rPr>
                  <w:rFonts w:ascii="Times New Roman" w:eastAsia="Times New Roman" w:hAnsi="Times New Roman" w:cs="Times New Roman"/>
                  <w:sz w:val="20"/>
                  <w:szCs w:val="20"/>
                  <w:u w:val="single"/>
                  <w:lang w:eastAsia="ru-RU"/>
                </w:rPr>
                <w:lastRenderedPageBreak/>
                <w:t>g/</w:t>
              </w:r>
            </w:hyperlink>
            <w:r w:rsidRPr="008B1E03">
              <w:rPr>
                <w:rFonts w:ascii="Times New Roman" w:eastAsia="Times New Roman" w:hAnsi="Times New Roman" w:cs="Times New Roman"/>
                <w:sz w:val="20"/>
                <w:szCs w:val="20"/>
                <w:lang w:eastAsia="ru-RU"/>
              </w:rPr>
              <w:t xml:space="preserve"> </w:t>
            </w:r>
          </w:p>
        </w:tc>
      </w:tr>
      <w:tr w:rsidR="008B1E03" w:rsidRPr="008B1E03" w:rsidTr="002D6C8C">
        <w:tc>
          <w:tcPr>
            <w:tcW w:w="823" w:type="dxa"/>
            <w:shd w:val="clear" w:color="auto" w:fill="auto"/>
          </w:tcPr>
          <w:p w:rsidR="008B1E03" w:rsidRPr="008B1E03" w:rsidRDefault="008B1E03" w:rsidP="008B1E03">
            <w:pPr>
              <w:spacing w:after="0" w:line="240" w:lineRule="auto"/>
              <w:ind w:left="57" w:right="57"/>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lastRenderedPageBreak/>
              <w:t>51</w:t>
            </w:r>
          </w:p>
        </w:tc>
        <w:tc>
          <w:tcPr>
            <w:tcW w:w="1275"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11,01</w:t>
            </w:r>
          </w:p>
        </w:tc>
        <w:tc>
          <w:tcPr>
            <w:tcW w:w="567"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p>
        </w:tc>
        <w:tc>
          <w:tcPr>
            <w:tcW w:w="3969" w:type="dxa"/>
            <w:shd w:val="clear" w:color="auto" w:fill="auto"/>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А. А. Ахматова. Психологизм ахматовской лирики. «Песня последней встречи», «Мне ни к чему одические рати», «Сжала руки под тёмной вуалью».</w:t>
            </w:r>
          </w:p>
        </w:tc>
        <w:tc>
          <w:tcPr>
            <w:tcW w:w="993" w:type="dxa"/>
          </w:tcPr>
          <w:p w:rsidR="008B1E03" w:rsidRPr="008B1E03" w:rsidRDefault="008B1E03" w:rsidP="008B1E03">
            <w:pPr>
              <w:spacing w:after="0" w:line="240" w:lineRule="auto"/>
              <w:ind w:left="57" w:right="57"/>
              <w:rPr>
                <w:rFonts w:ascii="Times New Roman" w:eastAsia="Times New Roman" w:hAnsi="Times New Roman" w:cs="Times New Roman"/>
                <w:sz w:val="20"/>
                <w:szCs w:val="20"/>
                <w:lang w:eastAsia="ru-RU"/>
              </w:rPr>
            </w:pPr>
          </w:p>
        </w:tc>
        <w:tc>
          <w:tcPr>
            <w:tcW w:w="3260" w:type="dxa"/>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Знать</w:t>
            </w:r>
            <w:r w:rsidRPr="008B1E03">
              <w:rPr>
                <w:rFonts w:ascii="Times New Roman" w:eastAsia="Times New Roman" w:hAnsi="Times New Roman" w:cs="Times New Roman"/>
                <w:sz w:val="20"/>
                <w:szCs w:val="20"/>
                <w:lang w:eastAsia="ru-RU"/>
              </w:rPr>
              <w:t xml:space="preserve"> важнейшие биографические сведения о поэте.</w:t>
            </w:r>
          </w:p>
          <w:p w:rsidR="008B1E03" w:rsidRPr="008B1E03" w:rsidRDefault="008B1E03" w:rsidP="008B1E03">
            <w:pPr>
              <w:spacing w:after="0" w:line="240" w:lineRule="auto"/>
              <w:ind w:left="57" w:right="57" w:hanging="33"/>
              <w:jc w:val="both"/>
              <w:rPr>
                <w:rFonts w:ascii="Times New Roman" w:eastAsia="Times New Roman" w:hAnsi="Times New Roman" w:cs="Times New Roman"/>
                <w:b/>
                <w:sz w:val="20"/>
                <w:szCs w:val="20"/>
                <w:lang w:eastAsia="ru-RU"/>
              </w:rPr>
            </w:pPr>
            <w:r w:rsidRPr="008B1E03">
              <w:rPr>
                <w:rFonts w:ascii="Times New Roman" w:eastAsia="Times New Roman" w:hAnsi="Times New Roman" w:cs="Times New Roman"/>
                <w:sz w:val="20"/>
                <w:szCs w:val="20"/>
                <w:lang w:eastAsia="ru-RU"/>
              </w:rPr>
              <w:t xml:space="preserve"> </w:t>
            </w:r>
            <w:r w:rsidRPr="008B1E03">
              <w:rPr>
                <w:rFonts w:ascii="Times New Roman" w:eastAsia="Times New Roman" w:hAnsi="Times New Roman" w:cs="Times New Roman"/>
                <w:b/>
                <w:sz w:val="20"/>
                <w:szCs w:val="20"/>
                <w:lang w:eastAsia="ru-RU"/>
              </w:rPr>
              <w:t xml:space="preserve">Уметь </w:t>
            </w:r>
            <w:r w:rsidRPr="008B1E03">
              <w:rPr>
                <w:rFonts w:ascii="Times New Roman" w:eastAsia="Times New Roman" w:hAnsi="Times New Roman" w:cs="Times New Roman"/>
                <w:sz w:val="20"/>
                <w:szCs w:val="20"/>
                <w:lang w:eastAsia="ru-RU"/>
              </w:rPr>
              <w:t>анализировать произведение в единстве содержания и формы.</w:t>
            </w:r>
            <w:r w:rsidRPr="008B1E03">
              <w:rPr>
                <w:rFonts w:ascii="Times New Roman" w:eastAsia="Times New Roman" w:hAnsi="Times New Roman" w:cs="Times New Roman"/>
                <w:b/>
                <w:sz w:val="20"/>
                <w:szCs w:val="20"/>
                <w:lang w:eastAsia="ru-RU"/>
              </w:rPr>
              <w:t xml:space="preserve"> </w:t>
            </w:r>
          </w:p>
        </w:tc>
        <w:tc>
          <w:tcPr>
            <w:tcW w:w="1984" w:type="dxa"/>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Теория литературы</w:t>
            </w:r>
            <w:r w:rsidRPr="008B1E03">
              <w:rPr>
                <w:rFonts w:ascii="Times New Roman" w:eastAsia="Times New Roman" w:hAnsi="Times New Roman" w:cs="Times New Roman"/>
                <w:sz w:val="20"/>
                <w:szCs w:val="20"/>
                <w:lang w:eastAsia="ru-RU"/>
              </w:rPr>
              <w:t>. Сюжетность лирики (развитие представлений).</w:t>
            </w:r>
          </w:p>
        </w:tc>
        <w:tc>
          <w:tcPr>
            <w:tcW w:w="2410" w:type="dxa"/>
            <w:shd w:val="clear" w:color="auto" w:fill="auto"/>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Наизусть «Мне голос был. Он звал утешно...»</w:t>
            </w:r>
          </w:p>
        </w:tc>
      </w:tr>
      <w:tr w:rsidR="008B1E03" w:rsidRPr="008B1E03" w:rsidTr="002D6C8C">
        <w:tc>
          <w:tcPr>
            <w:tcW w:w="823" w:type="dxa"/>
            <w:shd w:val="clear" w:color="auto" w:fill="auto"/>
          </w:tcPr>
          <w:p w:rsidR="008B1E03" w:rsidRPr="008B1E03" w:rsidRDefault="008B1E03" w:rsidP="008B1E03">
            <w:pPr>
              <w:spacing w:after="0" w:line="240" w:lineRule="auto"/>
              <w:ind w:left="57" w:right="57"/>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52</w:t>
            </w:r>
          </w:p>
        </w:tc>
        <w:tc>
          <w:tcPr>
            <w:tcW w:w="1275"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13,01</w:t>
            </w:r>
          </w:p>
        </w:tc>
        <w:tc>
          <w:tcPr>
            <w:tcW w:w="567"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p>
        </w:tc>
        <w:tc>
          <w:tcPr>
            <w:tcW w:w="3969" w:type="dxa"/>
            <w:shd w:val="clear" w:color="auto" w:fill="auto"/>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Любовная лирика. «Любовь», «Как соломинкою пьёшь мою душу»</w:t>
            </w:r>
          </w:p>
        </w:tc>
        <w:tc>
          <w:tcPr>
            <w:tcW w:w="993" w:type="dxa"/>
          </w:tcPr>
          <w:p w:rsidR="008B1E03" w:rsidRPr="008B1E03" w:rsidRDefault="008B1E03" w:rsidP="008B1E03">
            <w:pPr>
              <w:spacing w:after="0" w:line="240" w:lineRule="auto"/>
              <w:ind w:left="57" w:right="57"/>
              <w:rPr>
                <w:rFonts w:ascii="Times New Roman" w:eastAsia="Times New Roman" w:hAnsi="Times New Roman" w:cs="Times New Roman"/>
                <w:sz w:val="20"/>
                <w:szCs w:val="20"/>
                <w:lang w:eastAsia="ru-RU"/>
              </w:rPr>
            </w:pPr>
          </w:p>
        </w:tc>
        <w:tc>
          <w:tcPr>
            <w:tcW w:w="3260" w:type="dxa"/>
          </w:tcPr>
          <w:p w:rsidR="008B1E03" w:rsidRPr="008B1E03" w:rsidRDefault="008B1E03" w:rsidP="008B1E03">
            <w:pPr>
              <w:shd w:val="clear" w:color="auto" w:fill="FFFFFF"/>
              <w:autoSpaceDE w:val="0"/>
              <w:autoSpaceDN w:val="0"/>
              <w:adjustRightInd w:val="0"/>
              <w:spacing w:after="0" w:line="240" w:lineRule="auto"/>
              <w:ind w:left="57" w:right="57"/>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Знать</w:t>
            </w:r>
            <w:r w:rsidRPr="008B1E03">
              <w:rPr>
                <w:rFonts w:ascii="Times New Roman" w:eastAsia="Times New Roman" w:hAnsi="Times New Roman" w:cs="Times New Roman"/>
                <w:sz w:val="20"/>
                <w:szCs w:val="20"/>
                <w:lang w:eastAsia="ru-RU"/>
              </w:rPr>
              <w:t xml:space="preserve"> особенности раскрытия темы.</w:t>
            </w:r>
          </w:p>
          <w:p w:rsidR="008B1E03" w:rsidRPr="008B1E03" w:rsidRDefault="008B1E03" w:rsidP="008B1E03">
            <w:pPr>
              <w:spacing w:after="0" w:line="240" w:lineRule="auto"/>
              <w:ind w:left="57" w:right="57"/>
              <w:jc w:val="both"/>
              <w:rPr>
                <w:rFonts w:ascii="Times New Roman" w:eastAsia="Times New Roman" w:hAnsi="Times New Roman" w:cs="Times New Roman"/>
                <w:b/>
                <w:sz w:val="20"/>
                <w:szCs w:val="20"/>
                <w:lang w:eastAsia="ru-RU"/>
              </w:rPr>
            </w:pPr>
            <w:r w:rsidRPr="008B1E03">
              <w:rPr>
                <w:rFonts w:ascii="Times New Roman" w:eastAsia="Times New Roman" w:hAnsi="Times New Roman" w:cs="Times New Roman"/>
                <w:b/>
                <w:sz w:val="20"/>
                <w:szCs w:val="20"/>
                <w:lang w:eastAsia="ru-RU"/>
              </w:rPr>
              <w:t>Уметь</w:t>
            </w:r>
            <w:r w:rsidRPr="008B1E03">
              <w:rPr>
                <w:rFonts w:ascii="Times New Roman" w:eastAsia="Times New Roman" w:hAnsi="Times New Roman" w:cs="Times New Roman"/>
                <w:sz w:val="20"/>
                <w:szCs w:val="20"/>
                <w:lang w:eastAsia="ru-RU"/>
              </w:rPr>
              <w:t xml:space="preserve"> выделять ИВС в поэтическом тексте  и определять их роль</w:t>
            </w:r>
          </w:p>
        </w:tc>
        <w:tc>
          <w:tcPr>
            <w:tcW w:w="1984" w:type="dxa"/>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p>
        </w:tc>
        <w:tc>
          <w:tcPr>
            <w:tcW w:w="2410" w:type="dxa"/>
            <w:shd w:val="clear" w:color="auto" w:fill="auto"/>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Наизусть «Родная земля»</w:t>
            </w:r>
          </w:p>
        </w:tc>
      </w:tr>
      <w:tr w:rsidR="008B1E03" w:rsidRPr="008B1E03" w:rsidTr="002D6C8C">
        <w:tc>
          <w:tcPr>
            <w:tcW w:w="823" w:type="dxa"/>
            <w:shd w:val="clear" w:color="auto" w:fill="auto"/>
          </w:tcPr>
          <w:p w:rsidR="008B1E03" w:rsidRPr="008B1E03" w:rsidRDefault="008B1E03" w:rsidP="008B1E03">
            <w:pPr>
              <w:spacing w:after="0" w:line="240" w:lineRule="auto"/>
              <w:ind w:left="57" w:right="57"/>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53</w:t>
            </w:r>
          </w:p>
        </w:tc>
        <w:tc>
          <w:tcPr>
            <w:tcW w:w="1275"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16,01</w:t>
            </w:r>
          </w:p>
        </w:tc>
        <w:tc>
          <w:tcPr>
            <w:tcW w:w="567"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p>
        </w:tc>
        <w:tc>
          <w:tcPr>
            <w:tcW w:w="3969" w:type="dxa"/>
            <w:shd w:val="clear" w:color="auto" w:fill="auto"/>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Судьба России и судьба поэта в лирике А. А. Ахматовой. «Мне голос был, Он звал утешно», «Родная земля»</w:t>
            </w:r>
          </w:p>
        </w:tc>
        <w:tc>
          <w:tcPr>
            <w:tcW w:w="993" w:type="dxa"/>
          </w:tcPr>
          <w:p w:rsidR="008B1E03" w:rsidRPr="008B1E03" w:rsidRDefault="008B1E03" w:rsidP="008B1E03">
            <w:pPr>
              <w:spacing w:after="0" w:line="240" w:lineRule="auto"/>
              <w:ind w:left="57" w:right="57"/>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5.12</w:t>
            </w:r>
          </w:p>
        </w:tc>
        <w:tc>
          <w:tcPr>
            <w:tcW w:w="3260" w:type="dxa"/>
          </w:tcPr>
          <w:p w:rsidR="008B1E03" w:rsidRPr="008B1E03" w:rsidRDefault="008B1E03" w:rsidP="008B1E03">
            <w:pPr>
              <w:shd w:val="clear" w:color="auto" w:fill="FFFFFF"/>
              <w:autoSpaceDE w:val="0"/>
              <w:autoSpaceDN w:val="0"/>
              <w:adjustRightInd w:val="0"/>
              <w:spacing w:after="0" w:line="240" w:lineRule="auto"/>
              <w:ind w:left="57" w:right="57"/>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Знать</w:t>
            </w:r>
            <w:r w:rsidRPr="008B1E03">
              <w:rPr>
                <w:rFonts w:ascii="Times New Roman" w:eastAsia="Times New Roman" w:hAnsi="Times New Roman" w:cs="Times New Roman"/>
                <w:sz w:val="20"/>
                <w:szCs w:val="20"/>
                <w:lang w:eastAsia="ru-RU"/>
              </w:rPr>
              <w:t xml:space="preserve"> особенности раскрытия темы.</w:t>
            </w:r>
          </w:p>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Уметь</w:t>
            </w:r>
            <w:r w:rsidRPr="008B1E03">
              <w:rPr>
                <w:rFonts w:ascii="Times New Roman" w:eastAsia="Times New Roman" w:hAnsi="Times New Roman" w:cs="Times New Roman"/>
                <w:sz w:val="20"/>
                <w:szCs w:val="20"/>
                <w:lang w:eastAsia="ru-RU"/>
              </w:rPr>
              <w:t xml:space="preserve"> выделять ИВС в поэтическом тексте  и определять их роль</w:t>
            </w:r>
          </w:p>
        </w:tc>
        <w:tc>
          <w:tcPr>
            <w:tcW w:w="1984" w:type="dxa"/>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p>
        </w:tc>
        <w:tc>
          <w:tcPr>
            <w:tcW w:w="2410" w:type="dxa"/>
            <w:shd w:val="clear" w:color="auto" w:fill="auto"/>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Наизусть «Мне ни к чему одические рати...»</w:t>
            </w:r>
          </w:p>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p>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p>
        </w:tc>
      </w:tr>
      <w:tr w:rsidR="008B1E03" w:rsidRPr="008B1E03" w:rsidTr="002D6C8C">
        <w:tc>
          <w:tcPr>
            <w:tcW w:w="823" w:type="dxa"/>
            <w:shd w:val="clear" w:color="auto" w:fill="auto"/>
          </w:tcPr>
          <w:p w:rsidR="008B1E03" w:rsidRPr="008B1E03" w:rsidRDefault="008B1E03" w:rsidP="008B1E03">
            <w:pPr>
              <w:spacing w:after="0" w:line="240" w:lineRule="auto"/>
              <w:ind w:left="57" w:right="57"/>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54</w:t>
            </w:r>
          </w:p>
        </w:tc>
        <w:tc>
          <w:tcPr>
            <w:tcW w:w="1275"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18,01</w:t>
            </w:r>
          </w:p>
        </w:tc>
        <w:tc>
          <w:tcPr>
            <w:tcW w:w="567"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p>
        </w:tc>
        <w:tc>
          <w:tcPr>
            <w:tcW w:w="3969" w:type="dxa"/>
            <w:shd w:val="clear" w:color="auto" w:fill="auto"/>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Times New Roman" w:hAnsi="Times New Roman" w:cs="Times New Roman"/>
                <w:sz w:val="20"/>
                <w:szCs w:val="20"/>
                <w:lang w:eastAsia="ru-RU"/>
              </w:rPr>
              <w:t>Поэма А. Ахматовой «Реквием». Смысл названия поэмы. Единство трагедии народа и поэта. Проверочная работа.</w:t>
            </w:r>
          </w:p>
        </w:tc>
        <w:tc>
          <w:tcPr>
            <w:tcW w:w="993" w:type="dxa"/>
          </w:tcPr>
          <w:p w:rsidR="008B1E03" w:rsidRPr="008B1E03" w:rsidRDefault="008B1E03" w:rsidP="008B1E03">
            <w:pPr>
              <w:spacing w:after="0" w:line="240" w:lineRule="auto"/>
              <w:ind w:left="57" w:right="57"/>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5.12</w:t>
            </w:r>
          </w:p>
        </w:tc>
        <w:tc>
          <w:tcPr>
            <w:tcW w:w="3260" w:type="dxa"/>
          </w:tcPr>
          <w:p w:rsidR="008B1E03" w:rsidRPr="008B1E03" w:rsidRDefault="008B1E03" w:rsidP="008B1E03">
            <w:pPr>
              <w:shd w:val="clear" w:color="auto" w:fill="FFFFFF"/>
              <w:autoSpaceDE w:val="0"/>
              <w:autoSpaceDN w:val="0"/>
              <w:adjustRightInd w:val="0"/>
              <w:spacing w:after="0" w:line="240" w:lineRule="auto"/>
              <w:ind w:left="57" w:right="57"/>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Знать</w:t>
            </w:r>
            <w:r w:rsidRPr="008B1E03">
              <w:rPr>
                <w:rFonts w:ascii="Times New Roman" w:eastAsia="Times New Roman" w:hAnsi="Times New Roman" w:cs="Times New Roman"/>
                <w:sz w:val="20"/>
                <w:szCs w:val="20"/>
                <w:lang w:eastAsia="ru-RU"/>
              </w:rPr>
              <w:t xml:space="preserve"> смысл названия произведения, центральные образы, проблематику, художественные особенности поэмы, особенности раскрытия темы.</w:t>
            </w:r>
          </w:p>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Уметь</w:t>
            </w:r>
            <w:r w:rsidRPr="008B1E03">
              <w:rPr>
                <w:rFonts w:ascii="Times New Roman" w:eastAsia="Times New Roman" w:hAnsi="Times New Roman" w:cs="Times New Roman"/>
                <w:sz w:val="20"/>
                <w:szCs w:val="20"/>
                <w:lang w:eastAsia="ru-RU"/>
              </w:rPr>
              <w:t xml:space="preserve"> выделять ИВС в поэтическом тексте  и определять их роль</w:t>
            </w:r>
            <w:r w:rsidRPr="008B1E03">
              <w:rPr>
                <w:rFonts w:ascii="Times New Roman" w:eastAsia="Times New Roman" w:hAnsi="Times New Roman" w:cs="Times New Roman"/>
                <w:b/>
                <w:sz w:val="20"/>
                <w:szCs w:val="20"/>
                <w:lang w:eastAsia="ru-RU"/>
              </w:rPr>
              <w:t xml:space="preserve"> </w:t>
            </w:r>
          </w:p>
        </w:tc>
        <w:tc>
          <w:tcPr>
            <w:tcW w:w="1984" w:type="dxa"/>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Теория литературы</w:t>
            </w:r>
            <w:r w:rsidRPr="008B1E03">
              <w:rPr>
                <w:rFonts w:ascii="Times New Roman" w:eastAsia="Times New Roman" w:hAnsi="Times New Roman" w:cs="Times New Roman"/>
                <w:sz w:val="20"/>
                <w:szCs w:val="20"/>
                <w:lang w:eastAsia="ru-RU"/>
              </w:rPr>
              <w:t>. Лирическое и эпическое в поэме как жанре литературы (закрепление понятия).</w:t>
            </w:r>
          </w:p>
        </w:tc>
        <w:tc>
          <w:tcPr>
            <w:tcW w:w="2410" w:type="dxa"/>
            <w:shd w:val="clear" w:color="auto" w:fill="auto"/>
          </w:tcPr>
          <w:p w:rsidR="008B1E03" w:rsidRPr="008B1E03" w:rsidRDefault="008B1E03" w:rsidP="008B1E03">
            <w:pPr>
              <w:spacing w:after="0" w:line="240" w:lineRule="auto"/>
              <w:ind w:left="57" w:right="57"/>
              <w:contextualSpacing/>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 xml:space="preserve">Подготовить сообщения о жизни и творчестве О. Мандельштама </w:t>
            </w:r>
          </w:p>
        </w:tc>
      </w:tr>
      <w:tr w:rsidR="008B1E03" w:rsidRPr="008B1E03" w:rsidTr="002D6C8C">
        <w:tc>
          <w:tcPr>
            <w:tcW w:w="823" w:type="dxa"/>
            <w:shd w:val="clear" w:color="auto" w:fill="auto"/>
          </w:tcPr>
          <w:p w:rsidR="008B1E03" w:rsidRPr="008B1E03" w:rsidRDefault="008B1E03" w:rsidP="008B1E03">
            <w:pPr>
              <w:spacing w:after="0" w:line="240" w:lineRule="auto"/>
              <w:ind w:left="57" w:right="57"/>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55-56</w:t>
            </w:r>
          </w:p>
        </w:tc>
        <w:tc>
          <w:tcPr>
            <w:tcW w:w="1275"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20,01</w:t>
            </w:r>
          </w:p>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23,01</w:t>
            </w:r>
          </w:p>
        </w:tc>
        <w:tc>
          <w:tcPr>
            <w:tcW w:w="567"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p>
        </w:tc>
        <w:tc>
          <w:tcPr>
            <w:tcW w:w="3969" w:type="dxa"/>
            <w:shd w:val="clear" w:color="auto" w:fill="auto"/>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Calibri" w:hAnsi="Times New Roman" w:cs="Times New Roman"/>
                <w:sz w:val="20"/>
                <w:szCs w:val="20"/>
                <w:shd w:val="clear" w:color="auto" w:fill="FFFFFF"/>
                <w:lang w:eastAsia="ru-RU"/>
              </w:rPr>
              <w:t>О.Э. Мандельштам. «Стихи о неизвестном солдате», «Нежнее нежного лицо твоё», «</w:t>
            </w:r>
            <w:r w:rsidRPr="008B1E03">
              <w:rPr>
                <w:rFonts w:ascii="Times New Roman" w:eastAsia="Calibri" w:hAnsi="Times New Roman" w:cs="Times New Roman"/>
                <w:sz w:val="20"/>
                <w:szCs w:val="20"/>
                <w:shd w:val="clear" w:color="auto" w:fill="FFFFFF"/>
                <w:lang w:val="en-US" w:eastAsia="ru-RU"/>
              </w:rPr>
              <w:t>Notre</w:t>
            </w:r>
            <w:r w:rsidRPr="008B1E03">
              <w:rPr>
                <w:rFonts w:ascii="Times New Roman" w:eastAsia="Calibri" w:hAnsi="Times New Roman" w:cs="Times New Roman"/>
                <w:sz w:val="20"/>
                <w:szCs w:val="20"/>
                <w:shd w:val="clear" w:color="auto" w:fill="FFFFFF"/>
                <w:lang w:eastAsia="ru-RU"/>
              </w:rPr>
              <w:t xml:space="preserve"> </w:t>
            </w:r>
            <w:r w:rsidRPr="008B1E03">
              <w:rPr>
                <w:rFonts w:ascii="Times New Roman" w:eastAsia="Calibri" w:hAnsi="Times New Roman" w:cs="Times New Roman"/>
                <w:sz w:val="20"/>
                <w:szCs w:val="20"/>
                <w:shd w:val="clear" w:color="auto" w:fill="FFFFFF"/>
                <w:lang w:val="en-US" w:eastAsia="ru-RU"/>
              </w:rPr>
              <w:t>Dame</w:t>
            </w:r>
            <w:r w:rsidRPr="008B1E03">
              <w:rPr>
                <w:rFonts w:ascii="Times New Roman" w:eastAsia="Calibri" w:hAnsi="Times New Roman" w:cs="Times New Roman"/>
                <w:sz w:val="20"/>
                <w:szCs w:val="20"/>
                <w:shd w:val="clear" w:color="auto" w:fill="FFFFFF"/>
                <w:lang w:eastAsia="ru-RU"/>
              </w:rPr>
              <w:t>». «Бессонница. Гомер. Тугие паруса», «За гремучую доблесть грядущих веков», «Я вернулся в город, знакомый до слёз».</w:t>
            </w:r>
          </w:p>
        </w:tc>
        <w:tc>
          <w:tcPr>
            <w:tcW w:w="993" w:type="dxa"/>
          </w:tcPr>
          <w:p w:rsidR="008B1E03" w:rsidRPr="008B1E03" w:rsidRDefault="008B1E03" w:rsidP="008B1E03">
            <w:pPr>
              <w:spacing w:after="0" w:line="240" w:lineRule="auto"/>
              <w:ind w:left="57" w:right="57"/>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5.8</w:t>
            </w:r>
          </w:p>
        </w:tc>
        <w:tc>
          <w:tcPr>
            <w:tcW w:w="3260" w:type="dxa"/>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Знать</w:t>
            </w:r>
            <w:r w:rsidRPr="008B1E03">
              <w:rPr>
                <w:rFonts w:ascii="Times New Roman" w:eastAsia="Times New Roman" w:hAnsi="Times New Roman" w:cs="Times New Roman"/>
                <w:sz w:val="20"/>
                <w:szCs w:val="20"/>
                <w:lang w:eastAsia="ru-RU"/>
              </w:rPr>
              <w:t xml:space="preserve"> важнейшие биографические сведения о поэте. </w:t>
            </w:r>
          </w:p>
          <w:p w:rsidR="008B1E03" w:rsidRPr="008B1E03" w:rsidRDefault="008B1E03" w:rsidP="008B1E03">
            <w:pPr>
              <w:spacing w:after="0" w:line="240" w:lineRule="auto"/>
              <w:ind w:left="57" w:right="57"/>
              <w:jc w:val="both"/>
              <w:rPr>
                <w:rFonts w:ascii="Times New Roman" w:eastAsia="Times New Roman" w:hAnsi="Times New Roman" w:cs="Times New Roman"/>
                <w:b/>
                <w:sz w:val="20"/>
                <w:szCs w:val="20"/>
                <w:lang w:eastAsia="ru-RU"/>
              </w:rPr>
            </w:pPr>
            <w:r w:rsidRPr="008B1E03">
              <w:rPr>
                <w:rFonts w:ascii="Times New Roman" w:eastAsia="Times New Roman" w:hAnsi="Times New Roman" w:cs="Times New Roman"/>
                <w:b/>
                <w:sz w:val="20"/>
                <w:szCs w:val="20"/>
                <w:lang w:eastAsia="ru-RU"/>
              </w:rPr>
              <w:t>Уметь</w:t>
            </w:r>
            <w:r w:rsidRPr="008B1E03">
              <w:rPr>
                <w:rFonts w:ascii="Times New Roman" w:eastAsia="Times New Roman" w:hAnsi="Times New Roman" w:cs="Times New Roman"/>
                <w:sz w:val="20"/>
                <w:szCs w:val="20"/>
                <w:lang w:eastAsia="ru-RU"/>
              </w:rPr>
              <w:t xml:space="preserve"> анализировать произведение в единстве содержания и формы.</w:t>
            </w:r>
            <w:r w:rsidRPr="008B1E03">
              <w:rPr>
                <w:rFonts w:ascii="Times New Roman" w:eastAsia="Times New Roman" w:hAnsi="Times New Roman" w:cs="Times New Roman"/>
                <w:b/>
                <w:sz w:val="20"/>
                <w:szCs w:val="20"/>
                <w:lang w:eastAsia="ru-RU"/>
              </w:rPr>
              <w:t xml:space="preserve"> </w:t>
            </w:r>
          </w:p>
          <w:p w:rsidR="008B1E03" w:rsidRPr="008B1E03" w:rsidRDefault="008B1E03" w:rsidP="008B1E03">
            <w:pPr>
              <w:spacing w:after="0" w:line="240" w:lineRule="auto"/>
              <w:ind w:left="57" w:right="57"/>
              <w:jc w:val="both"/>
              <w:rPr>
                <w:rFonts w:ascii="Times New Roman" w:eastAsia="Times New Roman" w:hAnsi="Times New Roman" w:cs="Times New Roman"/>
                <w:b/>
                <w:sz w:val="20"/>
                <w:szCs w:val="20"/>
                <w:lang w:eastAsia="ru-RU"/>
              </w:rPr>
            </w:pPr>
          </w:p>
        </w:tc>
        <w:tc>
          <w:tcPr>
            <w:tcW w:w="1984" w:type="dxa"/>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Теория литературы</w:t>
            </w:r>
            <w:r w:rsidRPr="008B1E03">
              <w:rPr>
                <w:rFonts w:ascii="Times New Roman" w:eastAsia="Times New Roman" w:hAnsi="Times New Roman" w:cs="Times New Roman"/>
                <w:sz w:val="20"/>
                <w:szCs w:val="20"/>
                <w:lang w:eastAsia="ru-RU"/>
              </w:rPr>
              <w:t>. Импрессионизм (развитие представлений). Стих, строфа, рифма, способы рифмовки (закрепление понятий).</w:t>
            </w:r>
          </w:p>
        </w:tc>
        <w:tc>
          <w:tcPr>
            <w:tcW w:w="2410" w:type="dxa"/>
            <w:shd w:val="clear" w:color="auto" w:fill="auto"/>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Наизусть «</w:t>
            </w:r>
            <w:r w:rsidRPr="008B1E03">
              <w:rPr>
                <w:rFonts w:ascii="Times New Roman" w:eastAsia="Times New Roman" w:hAnsi="Times New Roman" w:cs="Times New Roman"/>
                <w:bCs/>
                <w:iCs/>
                <w:sz w:val="20"/>
                <w:szCs w:val="20"/>
                <w:lang w:val="en-US" w:eastAsia="ru-RU"/>
              </w:rPr>
              <w:t>Notre</w:t>
            </w:r>
            <w:r w:rsidRPr="008B1E03">
              <w:rPr>
                <w:rFonts w:ascii="Times New Roman" w:eastAsia="Times New Roman" w:hAnsi="Times New Roman" w:cs="Times New Roman"/>
                <w:bCs/>
                <w:iCs/>
                <w:sz w:val="20"/>
                <w:szCs w:val="20"/>
                <w:lang w:eastAsia="ru-RU"/>
              </w:rPr>
              <w:t xml:space="preserve"> </w:t>
            </w:r>
            <w:r w:rsidRPr="008B1E03">
              <w:rPr>
                <w:rFonts w:ascii="Times New Roman" w:eastAsia="Times New Roman" w:hAnsi="Times New Roman" w:cs="Times New Roman"/>
                <w:bCs/>
                <w:iCs/>
                <w:sz w:val="20"/>
                <w:szCs w:val="20"/>
                <w:lang w:val="en-US" w:eastAsia="ru-RU"/>
              </w:rPr>
              <w:t>D</w:t>
            </w:r>
            <w:r w:rsidRPr="008B1E03">
              <w:rPr>
                <w:rFonts w:ascii="Times New Roman" w:eastAsia="Times New Roman" w:hAnsi="Times New Roman" w:cs="Times New Roman"/>
                <w:bCs/>
                <w:iCs/>
                <w:sz w:val="20"/>
                <w:szCs w:val="20"/>
                <w:lang w:eastAsia="ru-RU"/>
              </w:rPr>
              <w:t>а</w:t>
            </w:r>
            <w:r w:rsidRPr="008B1E03">
              <w:rPr>
                <w:rFonts w:ascii="Times New Roman" w:eastAsia="Times New Roman" w:hAnsi="Times New Roman" w:cs="Times New Roman"/>
                <w:bCs/>
                <w:iCs/>
                <w:sz w:val="20"/>
                <w:szCs w:val="20"/>
                <w:lang w:val="en-US" w:eastAsia="ru-RU"/>
              </w:rPr>
              <w:t>m</w:t>
            </w:r>
            <w:r w:rsidRPr="008B1E03">
              <w:rPr>
                <w:rFonts w:ascii="Times New Roman" w:eastAsia="Times New Roman" w:hAnsi="Times New Roman" w:cs="Times New Roman"/>
                <w:bCs/>
                <w:iCs/>
                <w:sz w:val="20"/>
                <w:szCs w:val="20"/>
                <w:lang w:eastAsia="ru-RU"/>
              </w:rPr>
              <w:t xml:space="preserve">е», </w:t>
            </w:r>
            <w:r w:rsidRPr="008B1E03">
              <w:rPr>
                <w:rFonts w:ascii="Times New Roman" w:eastAsia="Times New Roman" w:hAnsi="Times New Roman" w:cs="Times New Roman"/>
                <w:sz w:val="20"/>
                <w:szCs w:val="20"/>
                <w:lang w:eastAsia="ru-RU"/>
              </w:rPr>
              <w:t>«Я вернулся в мой город, знакомый до слез»</w:t>
            </w:r>
          </w:p>
        </w:tc>
      </w:tr>
      <w:tr w:rsidR="008B1E03" w:rsidRPr="008B1E03" w:rsidTr="002D6C8C">
        <w:tc>
          <w:tcPr>
            <w:tcW w:w="823" w:type="dxa"/>
            <w:shd w:val="clear" w:color="auto" w:fill="auto"/>
          </w:tcPr>
          <w:p w:rsidR="008B1E03" w:rsidRPr="008B1E03" w:rsidRDefault="008B1E03" w:rsidP="008B1E03">
            <w:pPr>
              <w:spacing w:after="0" w:line="240" w:lineRule="auto"/>
              <w:ind w:left="57" w:right="57"/>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57</w:t>
            </w:r>
          </w:p>
        </w:tc>
        <w:tc>
          <w:tcPr>
            <w:tcW w:w="1275"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25,01</w:t>
            </w:r>
          </w:p>
        </w:tc>
        <w:tc>
          <w:tcPr>
            <w:tcW w:w="567"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p>
        </w:tc>
        <w:tc>
          <w:tcPr>
            <w:tcW w:w="3969" w:type="dxa"/>
            <w:shd w:val="clear" w:color="auto" w:fill="auto"/>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М.И. Цветаева. Тема поэта и поэзии в лирике М. Цветаевой. «Моим стихам, написанным так рано…», «Стихи к Блоку», «Кто создан из камня, кто создан из глины…».</w:t>
            </w:r>
          </w:p>
        </w:tc>
        <w:tc>
          <w:tcPr>
            <w:tcW w:w="993" w:type="dxa"/>
          </w:tcPr>
          <w:p w:rsidR="008B1E03" w:rsidRPr="008B1E03" w:rsidRDefault="008B1E03" w:rsidP="008B1E03">
            <w:pPr>
              <w:spacing w:after="0" w:line="240" w:lineRule="auto"/>
              <w:ind w:left="57" w:right="57"/>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5.8</w:t>
            </w:r>
          </w:p>
        </w:tc>
        <w:tc>
          <w:tcPr>
            <w:tcW w:w="3260" w:type="dxa"/>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 xml:space="preserve">Знать важнейшие биографические сведения о поэте. </w:t>
            </w:r>
          </w:p>
          <w:p w:rsidR="008B1E03" w:rsidRPr="008B1E03" w:rsidRDefault="008B1E03" w:rsidP="008B1E03">
            <w:pPr>
              <w:spacing w:after="0" w:line="240" w:lineRule="auto"/>
              <w:ind w:left="57" w:right="57"/>
              <w:jc w:val="both"/>
              <w:rPr>
                <w:rFonts w:ascii="Times New Roman" w:eastAsia="Times New Roman" w:hAnsi="Times New Roman" w:cs="Times New Roman"/>
                <w:b/>
                <w:sz w:val="20"/>
                <w:szCs w:val="20"/>
                <w:lang w:eastAsia="ru-RU"/>
              </w:rPr>
            </w:pPr>
            <w:r w:rsidRPr="008B1E03">
              <w:rPr>
                <w:rFonts w:ascii="Times New Roman" w:eastAsia="Times New Roman" w:hAnsi="Times New Roman" w:cs="Times New Roman"/>
                <w:sz w:val="20"/>
                <w:szCs w:val="20"/>
                <w:lang w:eastAsia="ru-RU"/>
              </w:rPr>
              <w:t>Уметь анализировать произведение в единстве содержания и формы.</w:t>
            </w:r>
            <w:r w:rsidRPr="008B1E03">
              <w:rPr>
                <w:rFonts w:ascii="Times New Roman" w:eastAsia="Times New Roman" w:hAnsi="Times New Roman" w:cs="Times New Roman"/>
                <w:b/>
                <w:sz w:val="20"/>
                <w:szCs w:val="20"/>
                <w:lang w:eastAsia="ru-RU"/>
              </w:rPr>
              <w:t xml:space="preserve"> </w:t>
            </w:r>
          </w:p>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p>
        </w:tc>
        <w:tc>
          <w:tcPr>
            <w:tcW w:w="1984" w:type="dxa"/>
          </w:tcPr>
          <w:p w:rsidR="008B1E03" w:rsidRPr="008B1E03" w:rsidRDefault="008B1E03" w:rsidP="008B1E03">
            <w:pPr>
              <w:spacing w:after="0" w:line="240" w:lineRule="auto"/>
              <w:ind w:left="57" w:right="57"/>
              <w:contextualSpacing/>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Теория литературы.</w:t>
            </w:r>
            <w:r w:rsidRPr="008B1E03">
              <w:rPr>
                <w:rFonts w:ascii="Times New Roman" w:eastAsia="Times New Roman" w:hAnsi="Times New Roman" w:cs="Times New Roman"/>
                <w:sz w:val="20"/>
                <w:szCs w:val="20"/>
                <w:lang w:eastAsia="ru-RU"/>
              </w:rPr>
              <w:t xml:space="preserve"> Стихотворный лирический цикл (углубление понятия)</w:t>
            </w:r>
          </w:p>
        </w:tc>
        <w:tc>
          <w:tcPr>
            <w:tcW w:w="2410" w:type="dxa"/>
            <w:shd w:val="clear" w:color="auto" w:fill="auto"/>
          </w:tcPr>
          <w:p w:rsidR="008B1E03" w:rsidRPr="008B1E03" w:rsidRDefault="008B1E03" w:rsidP="008B1E03">
            <w:pPr>
              <w:spacing w:after="0" w:line="240" w:lineRule="auto"/>
              <w:ind w:left="57" w:right="57"/>
              <w:contextualSpacing/>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Наизусть «Моим стихам, написанным так рано...»</w:t>
            </w:r>
          </w:p>
        </w:tc>
      </w:tr>
      <w:tr w:rsidR="008B1E03" w:rsidRPr="008B1E03" w:rsidTr="002D6C8C">
        <w:tc>
          <w:tcPr>
            <w:tcW w:w="823" w:type="dxa"/>
            <w:shd w:val="clear" w:color="auto" w:fill="auto"/>
          </w:tcPr>
          <w:p w:rsidR="008B1E03" w:rsidRPr="008B1E03" w:rsidRDefault="008B1E03" w:rsidP="008B1E03">
            <w:pPr>
              <w:spacing w:after="0" w:line="240" w:lineRule="auto"/>
              <w:ind w:left="57" w:right="57"/>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58</w:t>
            </w:r>
          </w:p>
        </w:tc>
        <w:tc>
          <w:tcPr>
            <w:tcW w:w="1275"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27,01</w:t>
            </w:r>
          </w:p>
        </w:tc>
        <w:tc>
          <w:tcPr>
            <w:tcW w:w="567"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p>
        </w:tc>
        <w:tc>
          <w:tcPr>
            <w:tcW w:w="3969" w:type="dxa"/>
            <w:shd w:val="clear" w:color="auto" w:fill="auto"/>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Тема Родины в лирике М. Цветаевой. «Тоска по родине! Давно…», «Никто ничего не отнял», «Родина»</w:t>
            </w:r>
          </w:p>
        </w:tc>
        <w:tc>
          <w:tcPr>
            <w:tcW w:w="993" w:type="dxa"/>
          </w:tcPr>
          <w:p w:rsidR="008B1E03" w:rsidRPr="008B1E03" w:rsidRDefault="008B1E03" w:rsidP="008B1E03">
            <w:pPr>
              <w:spacing w:after="0" w:line="240" w:lineRule="auto"/>
              <w:ind w:left="57" w:right="57"/>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5.7</w:t>
            </w:r>
          </w:p>
        </w:tc>
        <w:tc>
          <w:tcPr>
            <w:tcW w:w="3260" w:type="dxa"/>
          </w:tcPr>
          <w:p w:rsidR="008B1E03" w:rsidRPr="008B1E03" w:rsidRDefault="008B1E03" w:rsidP="008B1E03">
            <w:pPr>
              <w:shd w:val="clear" w:color="auto" w:fill="FFFFFF"/>
              <w:autoSpaceDE w:val="0"/>
              <w:autoSpaceDN w:val="0"/>
              <w:adjustRightInd w:val="0"/>
              <w:spacing w:after="0" w:line="240" w:lineRule="auto"/>
              <w:ind w:left="57" w:right="57"/>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Знать</w:t>
            </w:r>
            <w:r w:rsidRPr="008B1E03">
              <w:rPr>
                <w:rFonts w:ascii="Times New Roman" w:eastAsia="Times New Roman" w:hAnsi="Times New Roman" w:cs="Times New Roman"/>
                <w:sz w:val="20"/>
                <w:szCs w:val="20"/>
                <w:lang w:eastAsia="ru-RU"/>
              </w:rPr>
              <w:t xml:space="preserve"> основные мотивы лирики М.Цветаевой.</w:t>
            </w:r>
          </w:p>
          <w:p w:rsidR="008B1E03" w:rsidRPr="008B1E03" w:rsidRDefault="008B1E03" w:rsidP="008B1E03">
            <w:pPr>
              <w:spacing w:after="0" w:line="240" w:lineRule="auto"/>
              <w:ind w:left="57" w:right="57" w:hanging="33"/>
              <w:jc w:val="both"/>
              <w:rPr>
                <w:rFonts w:ascii="Times New Roman" w:eastAsia="Times New Roman" w:hAnsi="Times New Roman" w:cs="Times New Roman"/>
                <w:b/>
                <w:sz w:val="20"/>
                <w:szCs w:val="20"/>
                <w:lang w:eastAsia="ru-RU"/>
              </w:rPr>
            </w:pPr>
            <w:r w:rsidRPr="008B1E03">
              <w:rPr>
                <w:rFonts w:ascii="Times New Roman" w:eastAsia="Times New Roman" w:hAnsi="Times New Roman" w:cs="Times New Roman"/>
                <w:b/>
                <w:sz w:val="20"/>
                <w:szCs w:val="20"/>
                <w:lang w:eastAsia="ru-RU"/>
              </w:rPr>
              <w:t>Уметь</w:t>
            </w:r>
            <w:r w:rsidRPr="008B1E03">
              <w:rPr>
                <w:rFonts w:ascii="Times New Roman" w:eastAsia="Times New Roman" w:hAnsi="Times New Roman" w:cs="Times New Roman"/>
                <w:sz w:val="20"/>
                <w:szCs w:val="20"/>
                <w:lang w:eastAsia="ru-RU"/>
              </w:rPr>
              <w:t xml:space="preserve"> выделять ИВС в поэтическом тексте и определять их роль</w:t>
            </w:r>
            <w:r w:rsidRPr="008B1E03">
              <w:rPr>
                <w:rFonts w:ascii="Times New Roman" w:eastAsia="Times New Roman" w:hAnsi="Times New Roman" w:cs="Times New Roman"/>
                <w:b/>
                <w:sz w:val="20"/>
                <w:szCs w:val="20"/>
                <w:lang w:eastAsia="ru-RU"/>
              </w:rPr>
              <w:t xml:space="preserve"> </w:t>
            </w:r>
          </w:p>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p>
        </w:tc>
        <w:tc>
          <w:tcPr>
            <w:tcW w:w="1984" w:type="dxa"/>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Теория литературы.</w:t>
            </w:r>
            <w:r w:rsidRPr="008B1E03">
              <w:rPr>
                <w:rFonts w:ascii="Times New Roman" w:eastAsia="Times New Roman" w:hAnsi="Times New Roman" w:cs="Times New Roman"/>
                <w:sz w:val="20"/>
                <w:szCs w:val="20"/>
                <w:lang w:eastAsia="ru-RU"/>
              </w:rPr>
              <w:t xml:space="preserve"> Фольклоризм литературы (углубление понятия), лирический герой (углубление понятия).</w:t>
            </w:r>
          </w:p>
        </w:tc>
        <w:tc>
          <w:tcPr>
            <w:tcW w:w="2410" w:type="dxa"/>
            <w:shd w:val="clear" w:color="auto" w:fill="auto"/>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 xml:space="preserve">Наизусть </w:t>
            </w:r>
            <w:r w:rsidRPr="008B1E03">
              <w:rPr>
                <w:rFonts w:ascii="Times New Roman" w:eastAsia="Calibri" w:hAnsi="Times New Roman" w:cs="Times New Roman"/>
                <w:sz w:val="20"/>
                <w:szCs w:val="20"/>
                <w:shd w:val="clear" w:color="auto" w:fill="FFFFFF"/>
                <w:lang w:eastAsia="ru-RU"/>
              </w:rPr>
              <w:t>«Родина»</w:t>
            </w:r>
          </w:p>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p>
        </w:tc>
      </w:tr>
      <w:tr w:rsidR="008B1E03" w:rsidRPr="008B1E03" w:rsidTr="002D6C8C">
        <w:tc>
          <w:tcPr>
            <w:tcW w:w="823" w:type="dxa"/>
            <w:shd w:val="clear" w:color="auto" w:fill="auto"/>
          </w:tcPr>
          <w:p w:rsidR="008B1E03" w:rsidRPr="008B1E03" w:rsidRDefault="008B1E03" w:rsidP="008B1E03">
            <w:pPr>
              <w:spacing w:after="0" w:line="240" w:lineRule="auto"/>
              <w:ind w:left="57" w:right="57"/>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59</w:t>
            </w:r>
          </w:p>
        </w:tc>
        <w:tc>
          <w:tcPr>
            <w:tcW w:w="1275"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30,01</w:t>
            </w:r>
          </w:p>
        </w:tc>
        <w:tc>
          <w:tcPr>
            <w:tcW w:w="567"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p>
        </w:tc>
        <w:tc>
          <w:tcPr>
            <w:tcW w:w="3969" w:type="dxa"/>
            <w:shd w:val="clear" w:color="auto" w:fill="auto"/>
          </w:tcPr>
          <w:p w:rsidR="008B1E03" w:rsidRPr="008B1E03" w:rsidRDefault="008B1E03" w:rsidP="008B1E03">
            <w:pPr>
              <w:shd w:val="clear" w:color="auto" w:fill="FFFFFF"/>
              <w:spacing w:after="0" w:line="240" w:lineRule="auto"/>
              <w:ind w:left="57" w:right="57"/>
              <w:contextualSpacing/>
              <w:rPr>
                <w:rFonts w:ascii="Times New Roman" w:eastAsia="Times New Roman" w:hAnsi="Times New Roman" w:cs="Times New Roman"/>
                <w:b/>
                <w:sz w:val="20"/>
                <w:szCs w:val="20"/>
                <w:lang w:eastAsia="ru-RU"/>
              </w:rPr>
            </w:pPr>
            <w:r w:rsidRPr="008B1E03">
              <w:rPr>
                <w:rFonts w:ascii="Times New Roman" w:eastAsia="Times New Roman" w:hAnsi="Times New Roman" w:cs="Times New Roman"/>
                <w:b/>
                <w:sz w:val="20"/>
                <w:szCs w:val="20"/>
                <w:lang w:eastAsia="ru-RU"/>
              </w:rPr>
              <w:t xml:space="preserve">Контрольная работа № 2 </w:t>
            </w:r>
          </w:p>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Times New Roman" w:hAnsi="Times New Roman" w:cs="Times New Roman"/>
                <w:sz w:val="20"/>
                <w:szCs w:val="20"/>
                <w:lang w:eastAsia="ru-RU"/>
              </w:rPr>
              <w:t>Анализ стихотворения М. Цветаевой «Молодость».</w:t>
            </w:r>
          </w:p>
        </w:tc>
        <w:tc>
          <w:tcPr>
            <w:tcW w:w="993" w:type="dxa"/>
          </w:tcPr>
          <w:p w:rsidR="008B1E03" w:rsidRPr="008B1E03" w:rsidRDefault="008B1E03" w:rsidP="008B1E03">
            <w:pPr>
              <w:spacing w:after="0" w:line="240" w:lineRule="auto"/>
              <w:ind w:left="57" w:right="57"/>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5.7</w:t>
            </w:r>
          </w:p>
        </w:tc>
        <w:tc>
          <w:tcPr>
            <w:tcW w:w="3260" w:type="dxa"/>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Знать</w:t>
            </w:r>
            <w:r w:rsidRPr="008B1E03">
              <w:rPr>
                <w:rFonts w:ascii="Times New Roman" w:eastAsia="Times New Roman" w:hAnsi="Times New Roman" w:cs="Times New Roman"/>
                <w:sz w:val="20"/>
                <w:szCs w:val="20"/>
                <w:lang w:eastAsia="ru-RU"/>
              </w:rPr>
              <w:t xml:space="preserve"> особенности  поэтического текста Цветаевой.</w:t>
            </w:r>
          </w:p>
          <w:p w:rsidR="008B1E03" w:rsidRPr="008B1E03" w:rsidRDefault="008B1E03" w:rsidP="008B1E03">
            <w:pPr>
              <w:spacing w:after="0" w:line="240" w:lineRule="auto"/>
              <w:ind w:left="57" w:right="57" w:hanging="33"/>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Уметь</w:t>
            </w:r>
            <w:r w:rsidRPr="008B1E03">
              <w:rPr>
                <w:rFonts w:ascii="Times New Roman" w:eastAsia="Times New Roman" w:hAnsi="Times New Roman" w:cs="Times New Roman"/>
                <w:sz w:val="20"/>
                <w:szCs w:val="20"/>
                <w:lang w:eastAsia="ru-RU"/>
              </w:rPr>
              <w:t xml:space="preserve"> анализировать поэтический текст с точки зрения содержания и средств художественной выразительности.</w:t>
            </w:r>
          </w:p>
        </w:tc>
        <w:tc>
          <w:tcPr>
            <w:tcW w:w="1984" w:type="dxa"/>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p>
        </w:tc>
        <w:tc>
          <w:tcPr>
            <w:tcW w:w="2410" w:type="dxa"/>
            <w:shd w:val="clear" w:color="auto" w:fill="auto"/>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Индивидуальное сообщение о жизни и творчестве М. А. Шолохова, читать «Донские рассказы» (по выбору)</w:t>
            </w:r>
          </w:p>
        </w:tc>
      </w:tr>
      <w:tr w:rsidR="008B1E03" w:rsidRPr="008B1E03" w:rsidTr="002D6C8C">
        <w:tc>
          <w:tcPr>
            <w:tcW w:w="823" w:type="dxa"/>
            <w:shd w:val="clear" w:color="auto" w:fill="auto"/>
          </w:tcPr>
          <w:p w:rsidR="008B1E03" w:rsidRPr="008B1E03" w:rsidRDefault="008B1E03" w:rsidP="008B1E03">
            <w:pPr>
              <w:spacing w:after="0" w:line="240" w:lineRule="auto"/>
              <w:ind w:left="57" w:right="57"/>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60</w:t>
            </w:r>
          </w:p>
        </w:tc>
        <w:tc>
          <w:tcPr>
            <w:tcW w:w="1275"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01,02</w:t>
            </w:r>
          </w:p>
        </w:tc>
        <w:tc>
          <w:tcPr>
            <w:tcW w:w="567"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p>
        </w:tc>
        <w:tc>
          <w:tcPr>
            <w:tcW w:w="3969" w:type="dxa"/>
            <w:shd w:val="clear" w:color="auto" w:fill="auto"/>
          </w:tcPr>
          <w:p w:rsidR="008B1E03" w:rsidRPr="008B1E03" w:rsidRDefault="008B1E03" w:rsidP="008B1E03">
            <w:pPr>
              <w:shd w:val="clear" w:color="auto" w:fill="FFFFFF"/>
              <w:spacing w:after="0" w:line="240" w:lineRule="auto"/>
              <w:ind w:left="57" w:right="57"/>
              <w:contextualSpacing/>
              <w:rPr>
                <w:rFonts w:ascii="Times New Roman" w:eastAsia="Times New Roman" w:hAnsi="Times New Roman" w:cs="Times New Roman"/>
                <w:sz w:val="20"/>
                <w:szCs w:val="20"/>
                <w:lang w:eastAsia="ru-RU"/>
              </w:rPr>
            </w:pPr>
            <w:r w:rsidRPr="008B1E03">
              <w:rPr>
                <w:rFonts w:ascii="Times New Roman" w:eastAsia="Calibri" w:hAnsi="Times New Roman" w:cs="Times New Roman"/>
                <w:sz w:val="20"/>
                <w:szCs w:val="20"/>
                <w:shd w:val="clear" w:color="auto" w:fill="FFFFFF"/>
                <w:lang w:eastAsia="ru-RU"/>
              </w:rPr>
              <w:t xml:space="preserve">М.А. </w:t>
            </w:r>
            <w:r w:rsidRPr="008B1E03">
              <w:rPr>
                <w:rFonts w:ascii="Times New Roman" w:eastAsia="Calibri" w:hAnsi="Times New Roman" w:cs="Times New Roman"/>
                <w:sz w:val="20"/>
                <w:szCs w:val="20"/>
                <w:lang w:eastAsia="ru-RU"/>
              </w:rPr>
              <w:t>Шолохов.</w:t>
            </w:r>
            <w:r w:rsidRPr="008B1E03">
              <w:rPr>
                <w:rFonts w:ascii="Times New Roman" w:eastAsia="Calibri" w:hAnsi="Times New Roman" w:cs="Times New Roman"/>
                <w:sz w:val="20"/>
                <w:szCs w:val="20"/>
                <w:shd w:val="clear" w:color="auto" w:fill="FFFFFF"/>
                <w:lang w:eastAsia="ru-RU"/>
              </w:rPr>
              <w:t xml:space="preserve"> Жизнь и судьба. «Донские рассказы».</w:t>
            </w:r>
          </w:p>
        </w:tc>
        <w:tc>
          <w:tcPr>
            <w:tcW w:w="993" w:type="dxa"/>
            <w:tcBorders>
              <w:left w:val="single" w:sz="4" w:space="0" w:color="auto"/>
            </w:tcBorders>
          </w:tcPr>
          <w:p w:rsidR="008B1E03" w:rsidRPr="008B1E03" w:rsidRDefault="008B1E03" w:rsidP="008B1E03">
            <w:pPr>
              <w:spacing w:after="0" w:line="240" w:lineRule="auto"/>
              <w:ind w:left="57" w:right="57"/>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5.7</w:t>
            </w:r>
          </w:p>
        </w:tc>
        <w:tc>
          <w:tcPr>
            <w:tcW w:w="3260" w:type="dxa"/>
          </w:tcPr>
          <w:p w:rsidR="008B1E03" w:rsidRPr="008B1E03" w:rsidRDefault="008B1E03" w:rsidP="008B1E03">
            <w:pPr>
              <w:spacing w:after="0" w:line="240" w:lineRule="auto"/>
              <w:ind w:left="57" w:right="57"/>
              <w:jc w:val="both"/>
              <w:rPr>
                <w:rFonts w:ascii="Times New Roman" w:eastAsia="Times New Roman" w:hAnsi="Times New Roman" w:cs="Times New Roman"/>
                <w:b/>
                <w:sz w:val="20"/>
                <w:szCs w:val="20"/>
                <w:lang w:eastAsia="ru-RU"/>
              </w:rPr>
            </w:pPr>
            <w:r w:rsidRPr="008B1E03">
              <w:rPr>
                <w:rFonts w:ascii="Times New Roman" w:eastAsia="Times New Roman" w:hAnsi="Times New Roman" w:cs="Times New Roman"/>
                <w:b/>
                <w:sz w:val="20"/>
                <w:szCs w:val="20"/>
                <w:lang w:eastAsia="ru-RU"/>
              </w:rPr>
              <w:t>Знать</w:t>
            </w:r>
            <w:r w:rsidRPr="008B1E03">
              <w:rPr>
                <w:rFonts w:ascii="Times New Roman" w:eastAsia="Times New Roman" w:hAnsi="Times New Roman" w:cs="Times New Roman"/>
                <w:sz w:val="20"/>
                <w:szCs w:val="20"/>
                <w:lang w:eastAsia="ru-RU"/>
              </w:rPr>
              <w:t xml:space="preserve"> биографию писателя, смысл названия произведения, центральные образы, проблематику.</w:t>
            </w:r>
            <w:r w:rsidRPr="008B1E03">
              <w:rPr>
                <w:rFonts w:ascii="Times New Roman" w:eastAsia="Times New Roman" w:hAnsi="Times New Roman" w:cs="Times New Roman"/>
                <w:b/>
                <w:sz w:val="20"/>
                <w:szCs w:val="20"/>
                <w:lang w:eastAsia="ru-RU"/>
              </w:rPr>
              <w:t xml:space="preserve"> </w:t>
            </w:r>
          </w:p>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Уметь</w:t>
            </w:r>
            <w:r w:rsidRPr="008B1E03">
              <w:rPr>
                <w:rFonts w:ascii="Times New Roman" w:eastAsia="Times New Roman" w:hAnsi="Times New Roman" w:cs="Times New Roman"/>
                <w:sz w:val="20"/>
                <w:szCs w:val="20"/>
                <w:lang w:eastAsia="ru-RU"/>
              </w:rPr>
              <w:t xml:space="preserve"> выступать с устным сообщением.</w:t>
            </w:r>
          </w:p>
        </w:tc>
        <w:tc>
          <w:tcPr>
            <w:tcW w:w="1984" w:type="dxa"/>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p>
        </w:tc>
        <w:tc>
          <w:tcPr>
            <w:tcW w:w="2410" w:type="dxa"/>
            <w:shd w:val="clear" w:color="auto" w:fill="auto"/>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Индивидуальное сообщение – история Донского казачества, история семьи Мелеховых</w:t>
            </w:r>
          </w:p>
        </w:tc>
      </w:tr>
      <w:tr w:rsidR="008B1E03" w:rsidRPr="008B1E03" w:rsidTr="002D6C8C">
        <w:tc>
          <w:tcPr>
            <w:tcW w:w="823" w:type="dxa"/>
            <w:shd w:val="clear" w:color="auto" w:fill="auto"/>
          </w:tcPr>
          <w:p w:rsidR="008B1E03" w:rsidRPr="008B1E03" w:rsidRDefault="008B1E03" w:rsidP="008B1E03">
            <w:pPr>
              <w:spacing w:after="0" w:line="240" w:lineRule="auto"/>
              <w:ind w:left="57" w:right="57"/>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61-62</w:t>
            </w:r>
          </w:p>
        </w:tc>
        <w:tc>
          <w:tcPr>
            <w:tcW w:w="1275"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03,02</w:t>
            </w:r>
          </w:p>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06,02</w:t>
            </w:r>
          </w:p>
        </w:tc>
        <w:tc>
          <w:tcPr>
            <w:tcW w:w="567"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p>
        </w:tc>
        <w:tc>
          <w:tcPr>
            <w:tcW w:w="3969" w:type="dxa"/>
            <w:shd w:val="clear" w:color="auto" w:fill="auto"/>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b/>
                <w:i/>
                <w:sz w:val="20"/>
                <w:szCs w:val="20"/>
                <w:shd w:val="clear" w:color="auto" w:fill="FFFFFF"/>
                <w:lang w:eastAsia="ru-RU"/>
              </w:rPr>
              <w:t>«Тихий Дон</w:t>
            </w:r>
            <w:r w:rsidRPr="008B1E03">
              <w:rPr>
                <w:rFonts w:ascii="Times New Roman" w:eastAsia="Calibri" w:hAnsi="Times New Roman" w:cs="Times New Roman"/>
                <w:sz w:val="20"/>
                <w:szCs w:val="20"/>
                <w:shd w:val="clear" w:color="auto" w:fill="FFFFFF"/>
                <w:lang w:eastAsia="ru-RU"/>
              </w:rPr>
              <w:t>» — роман-эпопея о всенародной трагедии. История создания шолоховского эпоса. Широта эпического повествования. Герои эпопеи. Система образов романа.</w:t>
            </w:r>
          </w:p>
        </w:tc>
        <w:tc>
          <w:tcPr>
            <w:tcW w:w="993" w:type="dxa"/>
          </w:tcPr>
          <w:p w:rsidR="008B1E03" w:rsidRPr="008B1E03" w:rsidRDefault="008B1E03" w:rsidP="008B1E03">
            <w:pPr>
              <w:spacing w:after="0" w:line="240" w:lineRule="auto"/>
              <w:ind w:left="57" w:right="57"/>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5.7</w:t>
            </w:r>
          </w:p>
        </w:tc>
        <w:tc>
          <w:tcPr>
            <w:tcW w:w="3260" w:type="dxa"/>
          </w:tcPr>
          <w:p w:rsidR="008B1E03" w:rsidRPr="008B1E03" w:rsidRDefault="008B1E03" w:rsidP="008B1E03">
            <w:pPr>
              <w:shd w:val="clear" w:color="auto" w:fill="FFFFFF"/>
              <w:autoSpaceDE w:val="0"/>
              <w:autoSpaceDN w:val="0"/>
              <w:adjustRightInd w:val="0"/>
              <w:spacing w:after="0" w:line="240" w:lineRule="auto"/>
              <w:ind w:left="57" w:right="57"/>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Знать</w:t>
            </w:r>
            <w:r w:rsidRPr="008B1E03">
              <w:rPr>
                <w:rFonts w:ascii="Times New Roman" w:eastAsia="Times New Roman" w:hAnsi="Times New Roman" w:cs="Times New Roman"/>
                <w:sz w:val="20"/>
                <w:szCs w:val="20"/>
                <w:lang w:eastAsia="ru-RU"/>
              </w:rPr>
              <w:t xml:space="preserve"> историю создания, смысл названия романа, жанровые и композиционные особенности.</w:t>
            </w:r>
          </w:p>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Уметь</w:t>
            </w:r>
            <w:r w:rsidRPr="008B1E03">
              <w:rPr>
                <w:rFonts w:ascii="Times New Roman" w:eastAsia="Times New Roman" w:hAnsi="Times New Roman" w:cs="Times New Roman"/>
                <w:sz w:val="20"/>
                <w:szCs w:val="20"/>
                <w:lang w:eastAsia="ru-RU"/>
              </w:rPr>
              <w:t xml:space="preserve"> выступать с устным сообщением.</w:t>
            </w:r>
            <w:r w:rsidRPr="008B1E03">
              <w:rPr>
                <w:rFonts w:ascii="Times New Roman" w:eastAsia="Times New Roman" w:hAnsi="Times New Roman" w:cs="Times New Roman"/>
                <w:b/>
                <w:sz w:val="20"/>
                <w:szCs w:val="20"/>
                <w:lang w:eastAsia="ru-RU"/>
              </w:rPr>
              <w:t xml:space="preserve"> </w:t>
            </w:r>
          </w:p>
        </w:tc>
        <w:tc>
          <w:tcPr>
            <w:tcW w:w="1984" w:type="dxa"/>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Теория литературы.</w:t>
            </w:r>
            <w:r w:rsidRPr="008B1E03">
              <w:rPr>
                <w:rFonts w:ascii="Times New Roman" w:eastAsia="Times New Roman" w:hAnsi="Times New Roman" w:cs="Times New Roman"/>
                <w:sz w:val="20"/>
                <w:szCs w:val="20"/>
                <w:lang w:eastAsia="ru-RU"/>
              </w:rPr>
              <w:t xml:space="preserve"> Роман-эпопея (закрепление понятия).</w:t>
            </w:r>
          </w:p>
        </w:tc>
        <w:tc>
          <w:tcPr>
            <w:tcW w:w="2410" w:type="dxa"/>
            <w:shd w:val="clear" w:color="auto" w:fill="auto"/>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Перечитать эпизоды романа «Тихий Дон», посвящённые гражданской войне.</w:t>
            </w:r>
          </w:p>
        </w:tc>
      </w:tr>
      <w:tr w:rsidR="008B1E03" w:rsidRPr="008B1E03" w:rsidTr="002D6C8C">
        <w:tc>
          <w:tcPr>
            <w:tcW w:w="823" w:type="dxa"/>
            <w:shd w:val="clear" w:color="auto" w:fill="auto"/>
          </w:tcPr>
          <w:p w:rsidR="008B1E03" w:rsidRPr="008B1E03" w:rsidRDefault="008B1E03" w:rsidP="008B1E03">
            <w:pPr>
              <w:spacing w:after="0" w:line="240" w:lineRule="auto"/>
              <w:ind w:left="57" w:right="57"/>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63</w:t>
            </w:r>
          </w:p>
        </w:tc>
        <w:tc>
          <w:tcPr>
            <w:tcW w:w="1275"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08,02</w:t>
            </w:r>
          </w:p>
        </w:tc>
        <w:tc>
          <w:tcPr>
            <w:tcW w:w="567"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p>
        </w:tc>
        <w:tc>
          <w:tcPr>
            <w:tcW w:w="3969" w:type="dxa"/>
            <w:shd w:val="clear" w:color="auto" w:fill="auto"/>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 xml:space="preserve">Тема семейная в романе. Семья Мелеховых. Жизненный уклад, быт, система нравственных ценностей казачества. Тест </w:t>
            </w:r>
          </w:p>
        </w:tc>
        <w:tc>
          <w:tcPr>
            <w:tcW w:w="993" w:type="dxa"/>
          </w:tcPr>
          <w:p w:rsidR="008B1E03" w:rsidRPr="008B1E03" w:rsidRDefault="008B1E03" w:rsidP="008B1E03">
            <w:pPr>
              <w:spacing w:after="0" w:line="240" w:lineRule="auto"/>
              <w:ind w:left="57" w:right="57"/>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5.7</w:t>
            </w:r>
          </w:p>
        </w:tc>
        <w:tc>
          <w:tcPr>
            <w:tcW w:w="3260" w:type="dxa"/>
          </w:tcPr>
          <w:p w:rsidR="008B1E03" w:rsidRPr="008B1E03" w:rsidRDefault="008B1E03" w:rsidP="008B1E03">
            <w:pPr>
              <w:shd w:val="clear" w:color="auto" w:fill="FFFFFF"/>
              <w:autoSpaceDE w:val="0"/>
              <w:autoSpaceDN w:val="0"/>
              <w:adjustRightInd w:val="0"/>
              <w:spacing w:after="0" w:line="240" w:lineRule="auto"/>
              <w:ind w:left="57" w:right="57"/>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Знать</w:t>
            </w:r>
            <w:r w:rsidRPr="008B1E03">
              <w:rPr>
                <w:rFonts w:ascii="Times New Roman" w:eastAsia="Times New Roman" w:hAnsi="Times New Roman" w:cs="Times New Roman"/>
                <w:sz w:val="20"/>
                <w:szCs w:val="20"/>
                <w:lang w:eastAsia="ru-RU"/>
              </w:rPr>
              <w:t xml:space="preserve"> главных героев, основные сюжетные линии.</w:t>
            </w:r>
          </w:p>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Уметь</w:t>
            </w:r>
            <w:r w:rsidRPr="008B1E03">
              <w:rPr>
                <w:rFonts w:ascii="Times New Roman" w:eastAsia="Times New Roman" w:hAnsi="Times New Roman" w:cs="Times New Roman"/>
                <w:sz w:val="20"/>
                <w:szCs w:val="20"/>
                <w:lang w:eastAsia="ru-RU"/>
              </w:rPr>
              <w:t xml:space="preserve"> составлять характеристику группы персонажей, формулировать собственные ценностные ориентиры по проблеме</w:t>
            </w:r>
          </w:p>
        </w:tc>
        <w:tc>
          <w:tcPr>
            <w:tcW w:w="1984" w:type="dxa"/>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p>
        </w:tc>
        <w:tc>
          <w:tcPr>
            <w:tcW w:w="2410" w:type="dxa"/>
            <w:vMerge w:val="restart"/>
            <w:shd w:val="clear" w:color="auto" w:fill="auto"/>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Перечитать эпизоды романа «Тихий Дон», посвящённые гражданской войне.</w:t>
            </w:r>
          </w:p>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Выучить по учебнику с. 213-215 (</w:t>
            </w:r>
            <w:r w:rsidRPr="008B1E03">
              <w:rPr>
                <w:rFonts w:ascii="Times New Roman" w:eastAsia="Times New Roman" w:hAnsi="Times New Roman" w:cs="Times New Roman"/>
                <w:sz w:val="20"/>
                <w:szCs w:val="20"/>
                <w:lang w:val="en-US" w:eastAsia="ru-RU"/>
              </w:rPr>
              <w:t>II</w:t>
            </w:r>
            <w:r w:rsidRPr="008B1E03">
              <w:rPr>
                <w:rFonts w:ascii="Times New Roman" w:eastAsia="Times New Roman" w:hAnsi="Times New Roman" w:cs="Times New Roman"/>
                <w:sz w:val="20"/>
                <w:szCs w:val="20"/>
                <w:lang w:eastAsia="ru-RU"/>
              </w:rPr>
              <w:t>), индивидуально – сообщение о Григории Мелехове</w:t>
            </w:r>
          </w:p>
        </w:tc>
      </w:tr>
      <w:tr w:rsidR="008B1E03" w:rsidRPr="008B1E03" w:rsidTr="002D6C8C">
        <w:tc>
          <w:tcPr>
            <w:tcW w:w="823" w:type="dxa"/>
            <w:shd w:val="clear" w:color="auto" w:fill="auto"/>
          </w:tcPr>
          <w:p w:rsidR="008B1E03" w:rsidRPr="008B1E03" w:rsidRDefault="008B1E03" w:rsidP="008B1E03">
            <w:pPr>
              <w:spacing w:after="0" w:line="240" w:lineRule="auto"/>
              <w:ind w:left="57" w:right="57"/>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64-65</w:t>
            </w:r>
          </w:p>
        </w:tc>
        <w:tc>
          <w:tcPr>
            <w:tcW w:w="1275"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10,02</w:t>
            </w:r>
          </w:p>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12,02</w:t>
            </w:r>
          </w:p>
        </w:tc>
        <w:tc>
          <w:tcPr>
            <w:tcW w:w="567"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p>
        </w:tc>
        <w:tc>
          <w:tcPr>
            <w:tcW w:w="3969" w:type="dxa"/>
            <w:shd w:val="clear" w:color="auto" w:fill="auto"/>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Картины Гражданской войны в романе «Тихий Дон». Проблемы и герои романа.</w:t>
            </w:r>
          </w:p>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lastRenderedPageBreak/>
              <w:t>НРК ПОЭТЫ И ПИСАТЕЛИ РЕВОЛЮЦИОЕРЫ СИБИРИ</w:t>
            </w:r>
          </w:p>
        </w:tc>
        <w:tc>
          <w:tcPr>
            <w:tcW w:w="993" w:type="dxa"/>
            <w:shd w:val="clear" w:color="auto" w:fill="auto"/>
          </w:tcPr>
          <w:p w:rsidR="008B1E03" w:rsidRPr="008B1E03" w:rsidRDefault="008B1E03" w:rsidP="008B1E03">
            <w:pPr>
              <w:spacing w:after="0" w:line="240" w:lineRule="auto"/>
              <w:ind w:left="57" w:right="57"/>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lastRenderedPageBreak/>
              <w:t>5.7</w:t>
            </w:r>
          </w:p>
        </w:tc>
        <w:tc>
          <w:tcPr>
            <w:tcW w:w="3260" w:type="dxa"/>
          </w:tcPr>
          <w:p w:rsidR="008B1E03" w:rsidRPr="008B1E03" w:rsidRDefault="008B1E03" w:rsidP="008B1E03">
            <w:pPr>
              <w:shd w:val="clear" w:color="auto" w:fill="FFFFFF"/>
              <w:autoSpaceDE w:val="0"/>
              <w:autoSpaceDN w:val="0"/>
              <w:adjustRightInd w:val="0"/>
              <w:spacing w:after="0" w:line="240" w:lineRule="auto"/>
              <w:ind w:left="57" w:right="57"/>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Знать</w:t>
            </w:r>
            <w:r w:rsidRPr="008B1E03">
              <w:rPr>
                <w:rFonts w:ascii="Times New Roman" w:eastAsia="Times New Roman" w:hAnsi="Times New Roman" w:cs="Times New Roman"/>
                <w:sz w:val="20"/>
                <w:szCs w:val="20"/>
                <w:lang w:eastAsia="ru-RU"/>
              </w:rPr>
              <w:t xml:space="preserve"> главных героев, основные сюжетные линии.</w:t>
            </w:r>
          </w:p>
          <w:p w:rsidR="008B1E03" w:rsidRPr="008B1E03" w:rsidRDefault="008B1E03" w:rsidP="008B1E03">
            <w:pPr>
              <w:spacing w:after="0" w:line="240" w:lineRule="auto"/>
              <w:ind w:left="57" w:right="57"/>
              <w:jc w:val="both"/>
              <w:rPr>
                <w:rFonts w:ascii="Times New Roman" w:eastAsia="Times New Roman" w:hAnsi="Times New Roman" w:cs="Times New Roman"/>
                <w:b/>
                <w:sz w:val="20"/>
                <w:szCs w:val="20"/>
                <w:lang w:eastAsia="ru-RU"/>
              </w:rPr>
            </w:pPr>
            <w:r w:rsidRPr="008B1E03">
              <w:rPr>
                <w:rFonts w:ascii="Times New Roman" w:eastAsia="Times New Roman" w:hAnsi="Times New Roman" w:cs="Times New Roman"/>
                <w:b/>
                <w:sz w:val="20"/>
                <w:szCs w:val="20"/>
                <w:lang w:eastAsia="ru-RU"/>
              </w:rPr>
              <w:lastRenderedPageBreak/>
              <w:t>Уметь</w:t>
            </w:r>
            <w:r w:rsidRPr="008B1E03">
              <w:rPr>
                <w:rFonts w:ascii="Times New Roman" w:eastAsia="Times New Roman" w:hAnsi="Times New Roman" w:cs="Times New Roman"/>
                <w:sz w:val="20"/>
                <w:szCs w:val="20"/>
                <w:lang w:eastAsia="ru-RU"/>
              </w:rPr>
              <w:t xml:space="preserve"> составлять характеристику группы персонажей, формулировать собственные ценностные ориентиры по проблеме</w:t>
            </w:r>
            <w:r w:rsidRPr="008B1E03">
              <w:rPr>
                <w:rFonts w:ascii="Times New Roman" w:eastAsia="Times New Roman" w:hAnsi="Times New Roman" w:cs="Times New Roman"/>
                <w:b/>
                <w:sz w:val="20"/>
                <w:szCs w:val="20"/>
                <w:lang w:eastAsia="ru-RU"/>
              </w:rPr>
              <w:t xml:space="preserve"> </w:t>
            </w:r>
          </w:p>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p>
        </w:tc>
        <w:tc>
          <w:tcPr>
            <w:tcW w:w="1984" w:type="dxa"/>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lastRenderedPageBreak/>
              <w:t>Теория литературы.</w:t>
            </w:r>
            <w:r w:rsidRPr="008B1E03">
              <w:rPr>
                <w:rFonts w:ascii="Times New Roman" w:eastAsia="Times New Roman" w:hAnsi="Times New Roman" w:cs="Times New Roman"/>
                <w:sz w:val="20"/>
                <w:szCs w:val="20"/>
                <w:lang w:eastAsia="ru-RU"/>
              </w:rPr>
              <w:t xml:space="preserve"> </w:t>
            </w:r>
            <w:r w:rsidRPr="008B1E03">
              <w:rPr>
                <w:rFonts w:ascii="Times New Roman" w:eastAsia="Times New Roman" w:hAnsi="Times New Roman" w:cs="Times New Roman"/>
                <w:sz w:val="20"/>
                <w:szCs w:val="20"/>
                <w:lang w:eastAsia="ru-RU"/>
              </w:rPr>
              <w:lastRenderedPageBreak/>
              <w:t>Традиции и новаторство в художественном творчестве (развитие преставлений).</w:t>
            </w:r>
          </w:p>
        </w:tc>
        <w:tc>
          <w:tcPr>
            <w:tcW w:w="2410" w:type="dxa"/>
            <w:vMerge/>
            <w:shd w:val="clear" w:color="auto" w:fill="auto"/>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p>
        </w:tc>
      </w:tr>
      <w:tr w:rsidR="008B1E03" w:rsidRPr="008B1E03" w:rsidTr="002D6C8C">
        <w:tc>
          <w:tcPr>
            <w:tcW w:w="823" w:type="dxa"/>
            <w:shd w:val="clear" w:color="auto" w:fill="auto"/>
          </w:tcPr>
          <w:p w:rsidR="008B1E03" w:rsidRPr="008B1E03" w:rsidRDefault="008B1E03" w:rsidP="008B1E03">
            <w:pPr>
              <w:spacing w:after="0" w:line="240" w:lineRule="auto"/>
              <w:ind w:left="57" w:right="57"/>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66-67</w:t>
            </w:r>
          </w:p>
        </w:tc>
        <w:tc>
          <w:tcPr>
            <w:tcW w:w="1275"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13,02</w:t>
            </w:r>
          </w:p>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15,02</w:t>
            </w:r>
          </w:p>
        </w:tc>
        <w:tc>
          <w:tcPr>
            <w:tcW w:w="567"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p>
        </w:tc>
        <w:tc>
          <w:tcPr>
            <w:tcW w:w="3969" w:type="dxa"/>
            <w:shd w:val="clear" w:color="auto" w:fill="auto"/>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Трагедия народа и судьба Григория Мелехова в романе «Тихий Дон».</w:t>
            </w:r>
          </w:p>
        </w:tc>
        <w:tc>
          <w:tcPr>
            <w:tcW w:w="993" w:type="dxa"/>
          </w:tcPr>
          <w:p w:rsidR="008B1E03" w:rsidRPr="008B1E03" w:rsidRDefault="008B1E03" w:rsidP="008B1E03">
            <w:pPr>
              <w:spacing w:after="0" w:line="240" w:lineRule="auto"/>
              <w:ind w:left="57" w:right="57"/>
              <w:rPr>
                <w:rFonts w:ascii="Times New Roman" w:eastAsia="Times New Roman" w:hAnsi="Times New Roman" w:cs="Times New Roman"/>
                <w:sz w:val="20"/>
                <w:szCs w:val="20"/>
                <w:lang w:eastAsia="ru-RU"/>
              </w:rPr>
            </w:pPr>
          </w:p>
        </w:tc>
        <w:tc>
          <w:tcPr>
            <w:tcW w:w="3260" w:type="dxa"/>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 xml:space="preserve">Знать: </w:t>
            </w:r>
            <w:r w:rsidRPr="008B1E03">
              <w:rPr>
                <w:rFonts w:ascii="Times New Roman" w:eastAsia="Times New Roman" w:hAnsi="Times New Roman" w:cs="Times New Roman"/>
                <w:sz w:val="20"/>
                <w:szCs w:val="20"/>
                <w:lang w:eastAsia="ru-RU"/>
              </w:rPr>
              <w:t>содержание романа</w:t>
            </w:r>
          </w:p>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Уметь</w:t>
            </w:r>
            <w:r w:rsidRPr="008B1E03">
              <w:rPr>
                <w:rFonts w:ascii="Times New Roman" w:eastAsia="Times New Roman" w:hAnsi="Times New Roman" w:cs="Times New Roman"/>
                <w:sz w:val="20"/>
                <w:szCs w:val="20"/>
                <w:lang w:eastAsia="ru-RU"/>
              </w:rPr>
              <w:t xml:space="preserve"> выступать с устным сообщением</w:t>
            </w:r>
          </w:p>
        </w:tc>
        <w:tc>
          <w:tcPr>
            <w:tcW w:w="1984" w:type="dxa"/>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p>
        </w:tc>
        <w:tc>
          <w:tcPr>
            <w:tcW w:w="2410" w:type="dxa"/>
            <w:shd w:val="clear" w:color="auto" w:fill="auto"/>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Тест по содержанию романа, выучить по учебнику с. 222-225 (</w:t>
            </w:r>
            <w:r w:rsidRPr="008B1E03">
              <w:rPr>
                <w:rFonts w:ascii="Times New Roman" w:eastAsia="Times New Roman" w:hAnsi="Times New Roman" w:cs="Times New Roman"/>
                <w:sz w:val="20"/>
                <w:szCs w:val="20"/>
                <w:lang w:val="en-US" w:eastAsia="ru-RU"/>
              </w:rPr>
              <w:t>II</w:t>
            </w:r>
            <w:r w:rsidRPr="008B1E03">
              <w:rPr>
                <w:rFonts w:ascii="Times New Roman" w:eastAsia="Times New Roman" w:hAnsi="Times New Roman" w:cs="Times New Roman"/>
                <w:sz w:val="20"/>
                <w:szCs w:val="20"/>
                <w:lang w:eastAsia="ru-RU"/>
              </w:rPr>
              <w:t>), индивидуально – сообщение об Аксинье Астаховой и Наталье Мелеховой</w:t>
            </w:r>
          </w:p>
        </w:tc>
      </w:tr>
      <w:tr w:rsidR="008B1E03" w:rsidRPr="008B1E03" w:rsidTr="002D6C8C">
        <w:tc>
          <w:tcPr>
            <w:tcW w:w="823" w:type="dxa"/>
            <w:shd w:val="clear" w:color="auto" w:fill="auto"/>
          </w:tcPr>
          <w:p w:rsidR="008B1E03" w:rsidRPr="008B1E03" w:rsidRDefault="008B1E03" w:rsidP="008B1E03">
            <w:pPr>
              <w:spacing w:after="0" w:line="240" w:lineRule="auto"/>
              <w:ind w:left="57" w:right="57"/>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68</w:t>
            </w:r>
          </w:p>
        </w:tc>
        <w:tc>
          <w:tcPr>
            <w:tcW w:w="1275"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17,02</w:t>
            </w:r>
          </w:p>
        </w:tc>
        <w:tc>
          <w:tcPr>
            <w:tcW w:w="567"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p>
        </w:tc>
        <w:tc>
          <w:tcPr>
            <w:tcW w:w="3969" w:type="dxa"/>
            <w:shd w:val="clear" w:color="auto" w:fill="auto"/>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 xml:space="preserve">Женские судьбы в романе «Тихий Дон». Тест. </w:t>
            </w:r>
          </w:p>
        </w:tc>
        <w:tc>
          <w:tcPr>
            <w:tcW w:w="993" w:type="dxa"/>
          </w:tcPr>
          <w:p w:rsidR="008B1E03" w:rsidRPr="008B1E03" w:rsidRDefault="008B1E03" w:rsidP="008B1E03">
            <w:pPr>
              <w:spacing w:after="0" w:line="240" w:lineRule="auto"/>
              <w:ind w:left="57" w:right="57"/>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5.11</w:t>
            </w:r>
          </w:p>
        </w:tc>
        <w:tc>
          <w:tcPr>
            <w:tcW w:w="3260" w:type="dxa"/>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 xml:space="preserve">Знать: </w:t>
            </w:r>
            <w:r w:rsidRPr="008B1E03">
              <w:rPr>
                <w:rFonts w:ascii="Times New Roman" w:eastAsia="Times New Roman" w:hAnsi="Times New Roman" w:cs="Times New Roman"/>
                <w:sz w:val="20"/>
                <w:szCs w:val="20"/>
                <w:lang w:eastAsia="ru-RU"/>
              </w:rPr>
              <w:t>галерею женских образов в романе.</w:t>
            </w:r>
          </w:p>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Уметь</w:t>
            </w:r>
            <w:r w:rsidRPr="008B1E03">
              <w:rPr>
                <w:rFonts w:ascii="Times New Roman" w:eastAsia="Times New Roman" w:hAnsi="Times New Roman" w:cs="Times New Roman"/>
                <w:sz w:val="20"/>
                <w:szCs w:val="20"/>
                <w:lang w:eastAsia="ru-RU"/>
              </w:rPr>
              <w:t xml:space="preserve"> выступать с устным сообщением</w:t>
            </w:r>
          </w:p>
        </w:tc>
        <w:tc>
          <w:tcPr>
            <w:tcW w:w="1984" w:type="dxa"/>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p>
        </w:tc>
        <w:tc>
          <w:tcPr>
            <w:tcW w:w="2410" w:type="dxa"/>
            <w:shd w:val="clear" w:color="auto" w:fill="auto"/>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Выучить по учебнику по вариантам с. 219-220 (</w:t>
            </w:r>
            <w:r w:rsidRPr="008B1E03">
              <w:rPr>
                <w:rFonts w:ascii="Times New Roman" w:eastAsia="Times New Roman" w:hAnsi="Times New Roman" w:cs="Times New Roman"/>
                <w:sz w:val="20"/>
                <w:szCs w:val="20"/>
                <w:lang w:val="en-US" w:eastAsia="ru-RU"/>
              </w:rPr>
              <w:t>II</w:t>
            </w:r>
            <w:r w:rsidRPr="008B1E03">
              <w:rPr>
                <w:rFonts w:ascii="Times New Roman" w:eastAsia="Times New Roman" w:hAnsi="Times New Roman" w:cs="Times New Roman"/>
                <w:sz w:val="20"/>
                <w:szCs w:val="20"/>
                <w:lang w:eastAsia="ru-RU"/>
              </w:rPr>
              <w:t>), 220-222 (</w:t>
            </w:r>
            <w:r w:rsidRPr="008B1E03">
              <w:rPr>
                <w:rFonts w:ascii="Times New Roman" w:eastAsia="Times New Roman" w:hAnsi="Times New Roman" w:cs="Times New Roman"/>
                <w:sz w:val="20"/>
                <w:szCs w:val="20"/>
                <w:lang w:val="en-US" w:eastAsia="ru-RU"/>
              </w:rPr>
              <w:t>II</w:t>
            </w:r>
            <w:r w:rsidRPr="008B1E03">
              <w:rPr>
                <w:rFonts w:ascii="Times New Roman" w:eastAsia="Times New Roman" w:hAnsi="Times New Roman" w:cs="Times New Roman"/>
                <w:sz w:val="20"/>
                <w:szCs w:val="20"/>
                <w:lang w:eastAsia="ru-RU"/>
              </w:rPr>
              <w:t>).</w:t>
            </w:r>
          </w:p>
        </w:tc>
      </w:tr>
      <w:tr w:rsidR="008B1E03" w:rsidRPr="008B1E03" w:rsidTr="002D6C8C">
        <w:tc>
          <w:tcPr>
            <w:tcW w:w="823" w:type="dxa"/>
            <w:shd w:val="clear" w:color="auto" w:fill="auto"/>
          </w:tcPr>
          <w:p w:rsidR="008B1E03" w:rsidRPr="008B1E03" w:rsidRDefault="008B1E03" w:rsidP="008B1E03">
            <w:pPr>
              <w:spacing w:after="0" w:line="240" w:lineRule="auto"/>
              <w:ind w:left="57" w:right="57"/>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69-70</w:t>
            </w:r>
          </w:p>
        </w:tc>
        <w:tc>
          <w:tcPr>
            <w:tcW w:w="1275"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15,02</w:t>
            </w:r>
          </w:p>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20,02</w:t>
            </w:r>
          </w:p>
        </w:tc>
        <w:tc>
          <w:tcPr>
            <w:tcW w:w="567"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p>
        </w:tc>
        <w:tc>
          <w:tcPr>
            <w:tcW w:w="3969" w:type="dxa"/>
            <w:shd w:val="clear" w:color="auto" w:fill="auto"/>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Мастерство М.А. Шолохова в романе «Тихий Дон». Функция пейзажа в произведении. Шолохов как мастер психологического портрета. Утверждение высоких нравственных ценностей в романе.</w:t>
            </w:r>
          </w:p>
        </w:tc>
        <w:tc>
          <w:tcPr>
            <w:tcW w:w="993" w:type="dxa"/>
          </w:tcPr>
          <w:p w:rsidR="008B1E03" w:rsidRPr="008B1E03" w:rsidRDefault="008B1E03" w:rsidP="008B1E03">
            <w:pPr>
              <w:spacing w:after="0" w:line="240" w:lineRule="auto"/>
              <w:ind w:left="57" w:right="57"/>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5.11</w:t>
            </w:r>
          </w:p>
        </w:tc>
        <w:tc>
          <w:tcPr>
            <w:tcW w:w="3260" w:type="dxa"/>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Знать:</w:t>
            </w:r>
            <w:r w:rsidRPr="008B1E03">
              <w:rPr>
                <w:rFonts w:ascii="Times New Roman" w:eastAsia="Times New Roman" w:hAnsi="Times New Roman" w:cs="Times New Roman"/>
                <w:sz w:val="20"/>
                <w:szCs w:val="20"/>
                <w:lang w:eastAsia="ru-RU"/>
              </w:rPr>
              <w:t xml:space="preserve"> особенности шолоховской прозы.</w:t>
            </w:r>
          </w:p>
          <w:p w:rsidR="008B1E03" w:rsidRPr="008B1E03" w:rsidRDefault="008B1E03" w:rsidP="008B1E03">
            <w:pPr>
              <w:spacing w:after="0" w:line="240" w:lineRule="auto"/>
              <w:ind w:left="57" w:right="57"/>
              <w:jc w:val="both"/>
              <w:rPr>
                <w:rFonts w:ascii="Times New Roman" w:eastAsia="Times New Roman" w:hAnsi="Times New Roman" w:cs="Times New Roman"/>
                <w:b/>
                <w:sz w:val="20"/>
                <w:szCs w:val="20"/>
                <w:lang w:eastAsia="ru-RU"/>
              </w:rPr>
            </w:pPr>
            <w:r w:rsidRPr="008B1E03">
              <w:rPr>
                <w:rFonts w:ascii="Times New Roman" w:eastAsia="Times New Roman" w:hAnsi="Times New Roman" w:cs="Times New Roman"/>
                <w:b/>
                <w:sz w:val="20"/>
                <w:szCs w:val="20"/>
                <w:lang w:eastAsia="ru-RU"/>
              </w:rPr>
              <w:t>Уметь</w:t>
            </w:r>
            <w:r w:rsidRPr="008B1E03">
              <w:rPr>
                <w:rFonts w:ascii="Times New Roman" w:eastAsia="Times New Roman" w:hAnsi="Times New Roman" w:cs="Times New Roman"/>
                <w:sz w:val="20"/>
                <w:szCs w:val="20"/>
                <w:lang w:eastAsia="ru-RU"/>
              </w:rPr>
              <w:t xml:space="preserve"> выступать с устным сообщением</w:t>
            </w:r>
            <w:r w:rsidRPr="008B1E03">
              <w:rPr>
                <w:rFonts w:ascii="Times New Roman" w:eastAsia="Times New Roman" w:hAnsi="Times New Roman" w:cs="Times New Roman"/>
                <w:b/>
                <w:sz w:val="20"/>
                <w:szCs w:val="20"/>
                <w:lang w:eastAsia="ru-RU"/>
              </w:rPr>
              <w:t xml:space="preserve"> </w:t>
            </w:r>
          </w:p>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p>
        </w:tc>
        <w:tc>
          <w:tcPr>
            <w:tcW w:w="1984" w:type="dxa"/>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Теория литературы.</w:t>
            </w:r>
            <w:r w:rsidRPr="008B1E03">
              <w:rPr>
                <w:rFonts w:ascii="Times New Roman" w:eastAsia="Times New Roman" w:hAnsi="Times New Roman" w:cs="Times New Roman"/>
                <w:sz w:val="20"/>
                <w:szCs w:val="20"/>
                <w:lang w:eastAsia="ru-RU"/>
              </w:rPr>
              <w:t xml:space="preserve"> Художественное время и художественное пространство (углубление понятий).</w:t>
            </w:r>
          </w:p>
        </w:tc>
        <w:tc>
          <w:tcPr>
            <w:tcW w:w="2410" w:type="dxa"/>
            <w:shd w:val="clear" w:color="auto" w:fill="auto"/>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Выучить по учебнику с. 225-227, подготовить материалы к сочинению</w:t>
            </w:r>
          </w:p>
        </w:tc>
      </w:tr>
      <w:tr w:rsidR="008B1E03" w:rsidRPr="008B1E03" w:rsidTr="002D6C8C">
        <w:tc>
          <w:tcPr>
            <w:tcW w:w="823" w:type="dxa"/>
            <w:shd w:val="clear" w:color="auto" w:fill="auto"/>
          </w:tcPr>
          <w:p w:rsidR="008B1E03" w:rsidRPr="008B1E03" w:rsidRDefault="008B1E03" w:rsidP="008B1E03">
            <w:pPr>
              <w:spacing w:after="0" w:line="240" w:lineRule="auto"/>
              <w:ind w:left="57" w:right="57"/>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71</w:t>
            </w:r>
          </w:p>
        </w:tc>
        <w:tc>
          <w:tcPr>
            <w:tcW w:w="1275"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22,02</w:t>
            </w:r>
          </w:p>
        </w:tc>
        <w:tc>
          <w:tcPr>
            <w:tcW w:w="567"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p>
        </w:tc>
        <w:tc>
          <w:tcPr>
            <w:tcW w:w="3969" w:type="dxa"/>
            <w:shd w:val="clear" w:color="auto" w:fill="auto"/>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b/>
                <w:sz w:val="20"/>
                <w:szCs w:val="20"/>
                <w:shd w:val="clear" w:color="auto" w:fill="FFFFFF"/>
                <w:lang w:eastAsia="ru-RU"/>
              </w:rPr>
              <w:t>Р.Р. Сочинение № 5</w:t>
            </w:r>
            <w:r w:rsidRPr="008B1E03">
              <w:rPr>
                <w:rFonts w:ascii="Times New Roman" w:eastAsia="Calibri" w:hAnsi="Times New Roman" w:cs="Times New Roman"/>
                <w:sz w:val="20"/>
                <w:szCs w:val="20"/>
                <w:shd w:val="clear" w:color="auto" w:fill="FFFFFF"/>
                <w:lang w:eastAsia="ru-RU"/>
              </w:rPr>
              <w:t xml:space="preserve"> по роману М. А. Шолохова «Тихий Дон»</w:t>
            </w:r>
          </w:p>
        </w:tc>
        <w:tc>
          <w:tcPr>
            <w:tcW w:w="993" w:type="dxa"/>
          </w:tcPr>
          <w:p w:rsidR="008B1E03" w:rsidRPr="008B1E03" w:rsidRDefault="008B1E03" w:rsidP="008B1E03">
            <w:pPr>
              <w:spacing w:after="0" w:line="240" w:lineRule="auto"/>
              <w:ind w:left="57" w:right="57"/>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5.11</w:t>
            </w:r>
          </w:p>
        </w:tc>
        <w:tc>
          <w:tcPr>
            <w:tcW w:w="3260" w:type="dxa"/>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 xml:space="preserve">Знать: </w:t>
            </w:r>
            <w:r w:rsidRPr="008B1E03">
              <w:rPr>
                <w:rFonts w:ascii="Times New Roman" w:eastAsia="Times New Roman" w:hAnsi="Times New Roman" w:cs="Times New Roman"/>
                <w:sz w:val="20"/>
                <w:szCs w:val="20"/>
                <w:lang w:eastAsia="ru-RU"/>
              </w:rPr>
              <w:t>основные темы и мотивы прозы Шолохова.</w:t>
            </w:r>
          </w:p>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Уметь</w:t>
            </w:r>
            <w:r w:rsidRPr="008B1E03">
              <w:rPr>
                <w:rFonts w:ascii="Times New Roman" w:eastAsia="Times New Roman" w:hAnsi="Times New Roman" w:cs="Times New Roman"/>
                <w:sz w:val="20"/>
                <w:szCs w:val="20"/>
                <w:lang w:eastAsia="ru-RU"/>
              </w:rPr>
              <w:t xml:space="preserve"> отбирать литературный материал по выбранной теме, полно раскрыть её и грамотно изложить материал, самостоятельно редактировать текст</w:t>
            </w:r>
          </w:p>
        </w:tc>
        <w:tc>
          <w:tcPr>
            <w:tcW w:w="1984" w:type="dxa"/>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p>
        </w:tc>
        <w:tc>
          <w:tcPr>
            <w:tcW w:w="2410" w:type="dxa"/>
            <w:shd w:val="clear" w:color="auto" w:fill="auto"/>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Подготовиться к семинару по  литературе 50-90-х годов (темы в тетради)</w:t>
            </w:r>
          </w:p>
        </w:tc>
      </w:tr>
      <w:tr w:rsidR="008B1E03" w:rsidRPr="008B1E03" w:rsidTr="002D6C8C">
        <w:tc>
          <w:tcPr>
            <w:tcW w:w="823" w:type="dxa"/>
            <w:shd w:val="clear" w:color="auto" w:fill="auto"/>
          </w:tcPr>
          <w:p w:rsidR="008B1E03" w:rsidRPr="008B1E03" w:rsidRDefault="008B1E03" w:rsidP="008B1E03">
            <w:pPr>
              <w:spacing w:after="0" w:line="240" w:lineRule="auto"/>
              <w:ind w:left="57" w:right="57"/>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72</w:t>
            </w:r>
          </w:p>
        </w:tc>
        <w:tc>
          <w:tcPr>
            <w:tcW w:w="1275"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24,02</w:t>
            </w:r>
          </w:p>
        </w:tc>
        <w:tc>
          <w:tcPr>
            <w:tcW w:w="567"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p>
        </w:tc>
        <w:tc>
          <w:tcPr>
            <w:tcW w:w="3969" w:type="dxa"/>
            <w:shd w:val="clear" w:color="auto" w:fill="auto"/>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Литература периода Великой Отечественной войны: поэзия, проза, драматургия.</w:t>
            </w:r>
          </w:p>
        </w:tc>
        <w:tc>
          <w:tcPr>
            <w:tcW w:w="993" w:type="dxa"/>
          </w:tcPr>
          <w:p w:rsidR="008B1E03" w:rsidRPr="008B1E03" w:rsidRDefault="008B1E03" w:rsidP="008B1E03">
            <w:pPr>
              <w:spacing w:after="0" w:line="240" w:lineRule="auto"/>
              <w:ind w:left="57" w:right="57"/>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5.11</w:t>
            </w:r>
          </w:p>
        </w:tc>
        <w:tc>
          <w:tcPr>
            <w:tcW w:w="3260" w:type="dxa"/>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 xml:space="preserve">Знать: </w:t>
            </w:r>
            <w:r w:rsidRPr="008B1E03">
              <w:rPr>
                <w:rFonts w:ascii="Times New Roman" w:eastAsia="Times New Roman" w:hAnsi="Times New Roman" w:cs="Times New Roman"/>
                <w:sz w:val="20"/>
                <w:szCs w:val="20"/>
                <w:lang w:eastAsia="ru-RU"/>
              </w:rPr>
              <w:t>особенности литературы ВОВ.</w:t>
            </w:r>
          </w:p>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Уметь</w:t>
            </w:r>
            <w:r w:rsidRPr="008B1E03">
              <w:rPr>
                <w:rFonts w:ascii="Times New Roman" w:eastAsia="Times New Roman" w:hAnsi="Times New Roman" w:cs="Times New Roman"/>
                <w:sz w:val="20"/>
                <w:szCs w:val="20"/>
                <w:lang w:eastAsia="ru-RU"/>
              </w:rPr>
              <w:t xml:space="preserve"> составлять конспект лекции</w:t>
            </w:r>
          </w:p>
        </w:tc>
        <w:tc>
          <w:tcPr>
            <w:tcW w:w="1984" w:type="dxa"/>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p>
        </w:tc>
        <w:tc>
          <w:tcPr>
            <w:tcW w:w="2410" w:type="dxa"/>
            <w:shd w:val="clear" w:color="auto" w:fill="auto"/>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прочитать рассказ В. Быкова «Полководец», повесть К. Воробьева «Убиты под Москвой»</w:t>
            </w:r>
          </w:p>
        </w:tc>
      </w:tr>
      <w:tr w:rsidR="008B1E03" w:rsidRPr="008B1E03" w:rsidTr="002D6C8C">
        <w:tc>
          <w:tcPr>
            <w:tcW w:w="823" w:type="dxa"/>
            <w:shd w:val="clear" w:color="auto" w:fill="auto"/>
          </w:tcPr>
          <w:p w:rsidR="008B1E03" w:rsidRPr="008B1E03" w:rsidRDefault="008B1E03" w:rsidP="008B1E03">
            <w:pPr>
              <w:spacing w:after="0" w:line="240" w:lineRule="auto"/>
              <w:ind w:left="57" w:right="57"/>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73-74</w:t>
            </w:r>
          </w:p>
        </w:tc>
        <w:tc>
          <w:tcPr>
            <w:tcW w:w="1275"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27,02</w:t>
            </w:r>
          </w:p>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01,03</w:t>
            </w:r>
          </w:p>
        </w:tc>
        <w:tc>
          <w:tcPr>
            <w:tcW w:w="567"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p>
        </w:tc>
        <w:tc>
          <w:tcPr>
            <w:tcW w:w="3969" w:type="dxa"/>
            <w:shd w:val="clear" w:color="auto" w:fill="auto"/>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b/>
                <w:i/>
                <w:sz w:val="20"/>
                <w:szCs w:val="20"/>
                <w:shd w:val="clear" w:color="auto" w:fill="FFFFFF"/>
                <w:lang w:eastAsia="ru-RU"/>
              </w:rPr>
              <w:t>Повесть В. Кондратьева «Сашка»</w:t>
            </w:r>
          </w:p>
        </w:tc>
        <w:tc>
          <w:tcPr>
            <w:tcW w:w="993" w:type="dxa"/>
          </w:tcPr>
          <w:p w:rsidR="008B1E03" w:rsidRPr="008B1E03" w:rsidRDefault="008B1E03" w:rsidP="008B1E03">
            <w:pPr>
              <w:spacing w:after="0" w:line="240" w:lineRule="auto"/>
              <w:ind w:left="57" w:right="57"/>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5.11</w:t>
            </w:r>
          </w:p>
        </w:tc>
        <w:tc>
          <w:tcPr>
            <w:tcW w:w="3260" w:type="dxa"/>
          </w:tcPr>
          <w:p w:rsidR="008B1E03" w:rsidRPr="008B1E03" w:rsidRDefault="008B1E03" w:rsidP="008B1E03">
            <w:pPr>
              <w:spacing w:after="0" w:line="240" w:lineRule="auto"/>
              <w:ind w:left="57" w:right="57"/>
              <w:rPr>
                <w:rFonts w:ascii="Times New Roman" w:eastAsia="Times New Roman" w:hAnsi="Times New Roman" w:cs="Times New Roman"/>
                <w:b/>
                <w:sz w:val="20"/>
                <w:szCs w:val="20"/>
                <w:lang w:eastAsia="ru-RU"/>
              </w:rPr>
            </w:pPr>
            <w:r w:rsidRPr="008B1E03">
              <w:rPr>
                <w:rFonts w:ascii="Times New Roman" w:eastAsia="Times New Roman" w:hAnsi="Times New Roman" w:cs="Times New Roman"/>
                <w:b/>
                <w:sz w:val="20"/>
                <w:szCs w:val="20"/>
                <w:lang w:eastAsia="ru-RU"/>
              </w:rPr>
              <w:t xml:space="preserve">Знать </w:t>
            </w:r>
            <w:r w:rsidRPr="008B1E03">
              <w:rPr>
                <w:rFonts w:ascii="Times New Roman" w:eastAsia="Times New Roman" w:hAnsi="Times New Roman" w:cs="Times New Roman"/>
                <w:sz w:val="20"/>
                <w:szCs w:val="20"/>
                <w:lang w:eastAsia="ru-RU"/>
              </w:rPr>
              <w:t>содержание повести.</w:t>
            </w:r>
          </w:p>
          <w:p w:rsidR="008B1E03" w:rsidRPr="008B1E03" w:rsidRDefault="008B1E03" w:rsidP="008B1E03">
            <w:pPr>
              <w:spacing w:after="0" w:line="240" w:lineRule="auto"/>
              <w:ind w:left="57" w:right="57"/>
              <w:jc w:val="both"/>
              <w:rPr>
                <w:rFonts w:ascii="Times New Roman" w:eastAsia="Times New Roman" w:hAnsi="Times New Roman" w:cs="Times New Roman"/>
                <w:b/>
                <w:sz w:val="20"/>
                <w:szCs w:val="20"/>
                <w:lang w:eastAsia="ru-RU"/>
              </w:rPr>
            </w:pPr>
            <w:r w:rsidRPr="008B1E03">
              <w:rPr>
                <w:rFonts w:ascii="Times New Roman" w:eastAsia="Times New Roman" w:hAnsi="Times New Roman" w:cs="Times New Roman"/>
                <w:b/>
                <w:sz w:val="20"/>
                <w:szCs w:val="20"/>
                <w:lang w:eastAsia="ru-RU"/>
              </w:rPr>
              <w:t xml:space="preserve">Уметь </w:t>
            </w:r>
            <w:r w:rsidRPr="008B1E03">
              <w:rPr>
                <w:rFonts w:ascii="Times New Roman" w:eastAsia="Times New Roman" w:hAnsi="Times New Roman" w:cs="Times New Roman"/>
                <w:sz w:val="20"/>
                <w:szCs w:val="20"/>
                <w:lang w:eastAsia="ru-RU"/>
              </w:rPr>
              <w:t>анализировать произведение</w:t>
            </w:r>
          </w:p>
        </w:tc>
        <w:tc>
          <w:tcPr>
            <w:tcW w:w="1984" w:type="dxa"/>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p>
        </w:tc>
        <w:tc>
          <w:tcPr>
            <w:tcW w:w="2410" w:type="dxa"/>
            <w:shd w:val="clear" w:color="auto" w:fill="auto"/>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Подобрать аргументы из текста</w:t>
            </w:r>
          </w:p>
        </w:tc>
      </w:tr>
      <w:tr w:rsidR="008B1E03" w:rsidRPr="008B1E03" w:rsidTr="002D6C8C">
        <w:tc>
          <w:tcPr>
            <w:tcW w:w="823" w:type="dxa"/>
            <w:shd w:val="clear" w:color="auto" w:fill="auto"/>
          </w:tcPr>
          <w:p w:rsidR="008B1E03" w:rsidRPr="008B1E03" w:rsidRDefault="008B1E03" w:rsidP="008B1E03">
            <w:pPr>
              <w:spacing w:after="0" w:line="240" w:lineRule="auto"/>
              <w:ind w:left="57" w:right="57"/>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lastRenderedPageBreak/>
              <w:t>75-76</w:t>
            </w:r>
          </w:p>
        </w:tc>
        <w:tc>
          <w:tcPr>
            <w:tcW w:w="1275"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03,03</w:t>
            </w:r>
          </w:p>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06,03</w:t>
            </w:r>
          </w:p>
        </w:tc>
        <w:tc>
          <w:tcPr>
            <w:tcW w:w="567"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p>
        </w:tc>
        <w:tc>
          <w:tcPr>
            <w:tcW w:w="3969" w:type="dxa"/>
            <w:shd w:val="clear" w:color="auto" w:fill="auto"/>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 xml:space="preserve">Новые темы, идеи, образы в поэзии периода «оттепели».  </w:t>
            </w:r>
            <w:r w:rsidRPr="008B1E03">
              <w:rPr>
                <w:rFonts w:ascii="Times New Roman" w:eastAsia="Calibri" w:hAnsi="Times New Roman" w:cs="Times New Roman"/>
                <w:b/>
                <w:sz w:val="20"/>
                <w:szCs w:val="20"/>
                <w:shd w:val="clear" w:color="auto" w:fill="FFFFFF"/>
                <w:lang w:eastAsia="ru-RU"/>
              </w:rPr>
              <w:t xml:space="preserve">Николай Михайлович Рубцов. </w:t>
            </w:r>
            <w:r w:rsidRPr="008B1E03">
              <w:rPr>
                <w:rFonts w:ascii="Times New Roman" w:eastAsia="Calibri" w:hAnsi="Times New Roman" w:cs="Times New Roman"/>
                <w:sz w:val="20"/>
                <w:szCs w:val="20"/>
                <w:shd w:val="clear" w:color="auto" w:fill="FFFFFF"/>
                <w:lang w:eastAsia="ru-RU"/>
              </w:rPr>
              <w:t xml:space="preserve">Стихотворения. </w:t>
            </w:r>
          </w:p>
          <w:p w:rsidR="008B1E03" w:rsidRPr="008B1E03" w:rsidRDefault="008B1E03" w:rsidP="008B1E03">
            <w:pPr>
              <w:spacing w:after="0" w:line="240" w:lineRule="auto"/>
              <w:ind w:left="57" w:right="57"/>
              <w:jc w:val="both"/>
              <w:rPr>
                <w:rFonts w:ascii="Times New Roman" w:eastAsia="Calibri" w:hAnsi="Times New Roman" w:cs="Times New Roman"/>
                <w:b/>
                <w:i/>
                <w:sz w:val="20"/>
                <w:szCs w:val="20"/>
                <w:shd w:val="clear" w:color="auto" w:fill="FFFFFF"/>
                <w:lang w:eastAsia="ru-RU"/>
              </w:rPr>
            </w:pPr>
          </w:p>
        </w:tc>
        <w:tc>
          <w:tcPr>
            <w:tcW w:w="993" w:type="dxa"/>
          </w:tcPr>
          <w:p w:rsidR="008B1E03" w:rsidRPr="008B1E03" w:rsidRDefault="008B1E03" w:rsidP="008B1E03">
            <w:pPr>
              <w:spacing w:after="0" w:line="240" w:lineRule="auto"/>
              <w:ind w:left="57" w:right="57"/>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5.11</w:t>
            </w:r>
          </w:p>
        </w:tc>
        <w:tc>
          <w:tcPr>
            <w:tcW w:w="3260" w:type="dxa"/>
          </w:tcPr>
          <w:p w:rsidR="008B1E03" w:rsidRPr="008B1E03" w:rsidRDefault="008B1E03" w:rsidP="008B1E03">
            <w:pPr>
              <w:shd w:val="clear" w:color="auto" w:fill="FFFFFF"/>
              <w:autoSpaceDE w:val="0"/>
              <w:autoSpaceDN w:val="0"/>
              <w:adjustRightInd w:val="0"/>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Знать</w:t>
            </w:r>
            <w:r w:rsidRPr="008B1E03">
              <w:rPr>
                <w:rFonts w:ascii="Times New Roman" w:eastAsia="Times New Roman" w:hAnsi="Times New Roman" w:cs="Times New Roman"/>
                <w:sz w:val="20"/>
                <w:szCs w:val="20"/>
                <w:lang w:eastAsia="ru-RU"/>
              </w:rPr>
              <w:t xml:space="preserve"> особенности стиля поэта.</w:t>
            </w:r>
          </w:p>
          <w:p w:rsidR="008B1E03" w:rsidRPr="008B1E03" w:rsidRDefault="008B1E03" w:rsidP="008B1E03">
            <w:pPr>
              <w:spacing w:after="0" w:line="240" w:lineRule="auto"/>
              <w:ind w:left="57" w:right="57"/>
              <w:jc w:val="both"/>
              <w:rPr>
                <w:rFonts w:ascii="Times New Roman" w:eastAsia="Times New Roman" w:hAnsi="Times New Roman" w:cs="Times New Roman"/>
                <w:b/>
                <w:sz w:val="20"/>
                <w:szCs w:val="20"/>
                <w:lang w:eastAsia="ru-RU"/>
              </w:rPr>
            </w:pPr>
            <w:r w:rsidRPr="008B1E03">
              <w:rPr>
                <w:rFonts w:ascii="Times New Roman" w:eastAsia="Times New Roman" w:hAnsi="Times New Roman" w:cs="Times New Roman"/>
                <w:b/>
                <w:sz w:val="20"/>
                <w:szCs w:val="20"/>
                <w:lang w:eastAsia="ru-RU"/>
              </w:rPr>
              <w:t>Уметь</w:t>
            </w:r>
            <w:r w:rsidRPr="008B1E03">
              <w:rPr>
                <w:rFonts w:ascii="Times New Roman" w:eastAsia="Times New Roman" w:hAnsi="Times New Roman" w:cs="Times New Roman"/>
                <w:sz w:val="20"/>
                <w:szCs w:val="20"/>
                <w:lang w:eastAsia="ru-RU"/>
              </w:rPr>
              <w:t xml:space="preserve"> выразительно читать стихотворения, выделять ИВС в поэтическом тексте и определять их роль, составлять конспект.</w:t>
            </w:r>
          </w:p>
        </w:tc>
        <w:tc>
          <w:tcPr>
            <w:tcW w:w="1984" w:type="dxa"/>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p>
        </w:tc>
        <w:tc>
          <w:tcPr>
            <w:tcW w:w="2410" w:type="dxa"/>
            <w:shd w:val="clear" w:color="auto" w:fill="auto"/>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Выучить по учебнику  с. 359-368 (</w:t>
            </w:r>
            <w:r w:rsidRPr="008B1E03">
              <w:rPr>
                <w:rFonts w:ascii="Times New Roman" w:eastAsia="Times New Roman" w:hAnsi="Times New Roman" w:cs="Times New Roman"/>
                <w:sz w:val="20"/>
                <w:szCs w:val="20"/>
                <w:lang w:val="en-US" w:eastAsia="ru-RU"/>
              </w:rPr>
              <w:t>II</w:t>
            </w:r>
            <w:r w:rsidRPr="008B1E03">
              <w:rPr>
                <w:rFonts w:ascii="Times New Roman" w:eastAsia="Times New Roman" w:hAnsi="Times New Roman" w:cs="Times New Roman"/>
                <w:sz w:val="20"/>
                <w:szCs w:val="20"/>
                <w:lang w:eastAsia="ru-RU"/>
              </w:rPr>
              <w:t>), готовить сообщения и презентации о бардах</w:t>
            </w:r>
          </w:p>
        </w:tc>
      </w:tr>
      <w:tr w:rsidR="008B1E03" w:rsidRPr="008B1E03" w:rsidTr="002D6C8C">
        <w:tc>
          <w:tcPr>
            <w:tcW w:w="823" w:type="dxa"/>
            <w:shd w:val="clear" w:color="auto" w:fill="auto"/>
          </w:tcPr>
          <w:p w:rsidR="008B1E03" w:rsidRPr="008B1E03" w:rsidRDefault="008B1E03" w:rsidP="008B1E03">
            <w:pPr>
              <w:spacing w:after="0" w:line="240" w:lineRule="auto"/>
              <w:ind w:left="57" w:right="57"/>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77-78</w:t>
            </w:r>
          </w:p>
        </w:tc>
        <w:tc>
          <w:tcPr>
            <w:tcW w:w="1275"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10,03</w:t>
            </w:r>
          </w:p>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13,03</w:t>
            </w:r>
          </w:p>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p>
        </w:tc>
        <w:tc>
          <w:tcPr>
            <w:tcW w:w="567"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p>
        </w:tc>
        <w:tc>
          <w:tcPr>
            <w:tcW w:w="3969" w:type="dxa"/>
            <w:shd w:val="clear" w:color="auto" w:fill="auto"/>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Times New Roman" w:hAnsi="Times New Roman" w:cs="Times New Roman"/>
                <w:sz w:val="20"/>
                <w:szCs w:val="20"/>
                <w:lang w:eastAsia="ru-RU"/>
              </w:rPr>
              <w:t xml:space="preserve">Поэты-шестидесятники. Авторская песня. Песенное творчество В. Высоцкого. </w:t>
            </w:r>
            <w:r w:rsidRPr="008B1E03">
              <w:rPr>
                <w:rFonts w:ascii="Times New Roman" w:eastAsia="Times New Roman" w:hAnsi="Times New Roman" w:cs="Times New Roman"/>
                <w:b/>
                <w:bCs/>
                <w:sz w:val="20"/>
                <w:szCs w:val="20"/>
                <w:lang w:eastAsia="ru-RU"/>
              </w:rPr>
              <w:t xml:space="preserve">Иосиф Александрович Бродский. </w:t>
            </w:r>
            <w:r w:rsidRPr="008B1E03">
              <w:rPr>
                <w:rFonts w:ascii="Times New Roman" w:eastAsia="Times New Roman" w:hAnsi="Times New Roman" w:cs="Times New Roman"/>
                <w:bCs/>
                <w:sz w:val="20"/>
                <w:szCs w:val="20"/>
                <w:lang w:eastAsia="ru-RU"/>
              </w:rPr>
              <w:t xml:space="preserve">Стихотворения. </w:t>
            </w:r>
            <w:r w:rsidRPr="008B1E03">
              <w:rPr>
                <w:rFonts w:ascii="Times New Roman" w:eastAsia="Times New Roman" w:hAnsi="Times New Roman" w:cs="Times New Roman"/>
                <w:b/>
                <w:bCs/>
                <w:sz w:val="20"/>
                <w:szCs w:val="20"/>
                <w:lang w:eastAsia="ru-RU"/>
              </w:rPr>
              <w:t xml:space="preserve">Булат Шалвович Окуджава. </w:t>
            </w:r>
            <w:r w:rsidRPr="008B1E03">
              <w:rPr>
                <w:rFonts w:ascii="Times New Roman" w:eastAsia="Times New Roman" w:hAnsi="Times New Roman" w:cs="Times New Roman"/>
                <w:bCs/>
                <w:sz w:val="20"/>
                <w:szCs w:val="20"/>
                <w:lang w:eastAsia="ru-RU"/>
              </w:rPr>
              <w:t>Стихотворения</w:t>
            </w:r>
          </w:p>
        </w:tc>
        <w:tc>
          <w:tcPr>
            <w:tcW w:w="993" w:type="dxa"/>
          </w:tcPr>
          <w:p w:rsidR="008B1E03" w:rsidRPr="008B1E03" w:rsidRDefault="008B1E03" w:rsidP="008B1E03">
            <w:pPr>
              <w:spacing w:after="0" w:line="240" w:lineRule="auto"/>
              <w:ind w:left="57" w:right="57"/>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5.11</w:t>
            </w:r>
          </w:p>
        </w:tc>
        <w:tc>
          <w:tcPr>
            <w:tcW w:w="3260" w:type="dxa"/>
          </w:tcPr>
          <w:p w:rsidR="008B1E03" w:rsidRPr="008B1E03" w:rsidRDefault="008B1E03" w:rsidP="008B1E03">
            <w:pPr>
              <w:widowControl w:val="0"/>
              <w:tabs>
                <w:tab w:val="left" w:pos="7380"/>
                <w:tab w:val="left" w:pos="8100"/>
              </w:tabs>
              <w:spacing w:after="0" w:line="240" w:lineRule="auto"/>
              <w:ind w:left="57" w:right="57"/>
              <w:jc w:val="both"/>
              <w:outlineLvl w:val="1"/>
              <w:rPr>
                <w:rFonts w:ascii="Times New Roman" w:eastAsia="Times New Roman" w:hAnsi="Times New Roman" w:cs="Times New Roman"/>
                <w:bCs/>
                <w:i/>
                <w:iCs/>
                <w:sz w:val="20"/>
                <w:szCs w:val="20"/>
                <w:shd w:val="clear" w:color="auto" w:fill="FFFFFF"/>
                <w:lang w:eastAsia="ru-RU"/>
              </w:rPr>
            </w:pPr>
            <w:r w:rsidRPr="008B1E03">
              <w:rPr>
                <w:rFonts w:ascii="Times New Roman" w:eastAsia="Times New Roman" w:hAnsi="Times New Roman" w:cs="Times New Roman"/>
                <w:b/>
                <w:sz w:val="20"/>
                <w:szCs w:val="20"/>
                <w:shd w:val="clear" w:color="auto" w:fill="FFFFFF"/>
                <w:lang w:eastAsia="ru-RU"/>
              </w:rPr>
              <w:t>Знать</w:t>
            </w:r>
            <w:r w:rsidRPr="008B1E03">
              <w:rPr>
                <w:rFonts w:ascii="Times New Roman" w:eastAsia="Times New Roman" w:hAnsi="Times New Roman" w:cs="Times New Roman"/>
                <w:sz w:val="20"/>
                <w:szCs w:val="20"/>
                <w:shd w:val="clear" w:color="auto" w:fill="FFFFFF"/>
                <w:lang w:eastAsia="ru-RU"/>
              </w:rPr>
              <w:t xml:space="preserve"> особенности «бардовской» поэзии 60-х годов; жанровое своеобразие песен Окуджавы, своеобразие поэтического мышления и языка Бродского.</w:t>
            </w:r>
          </w:p>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Уметь</w:t>
            </w:r>
            <w:r w:rsidRPr="008B1E03">
              <w:rPr>
                <w:rFonts w:ascii="Times New Roman" w:eastAsia="Times New Roman" w:hAnsi="Times New Roman" w:cs="Times New Roman"/>
                <w:sz w:val="20"/>
                <w:szCs w:val="20"/>
                <w:lang w:eastAsia="ru-RU"/>
              </w:rPr>
              <w:t xml:space="preserve"> анализировать поэтический текст с точки зрения содержания и средств художественной выразительности</w:t>
            </w:r>
          </w:p>
        </w:tc>
        <w:tc>
          <w:tcPr>
            <w:tcW w:w="1984" w:type="dxa"/>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p>
        </w:tc>
        <w:tc>
          <w:tcPr>
            <w:tcW w:w="2410" w:type="dxa"/>
            <w:shd w:val="clear" w:color="auto" w:fill="auto"/>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Рассказы В. М. Шукшина (по выбору)</w:t>
            </w:r>
          </w:p>
        </w:tc>
      </w:tr>
      <w:tr w:rsidR="008B1E03" w:rsidRPr="008B1E03" w:rsidTr="002D6C8C">
        <w:tc>
          <w:tcPr>
            <w:tcW w:w="823" w:type="dxa"/>
            <w:shd w:val="clear" w:color="auto" w:fill="auto"/>
          </w:tcPr>
          <w:p w:rsidR="008B1E03" w:rsidRPr="008B1E03" w:rsidRDefault="008B1E03" w:rsidP="008B1E03">
            <w:pPr>
              <w:spacing w:after="0" w:line="240" w:lineRule="auto"/>
              <w:ind w:left="57" w:right="57"/>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79</w:t>
            </w:r>
          </w:p>
        </w:tc>
        <w:tc>
          <w:tcPr>
            <w:tcW w:w="1275"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15,03</w:t>
            </w:r>
          </w:p>
        </w:tc>
        <w:tc>
          <w:tcPr>
            <w:tcW w:w="567"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p>
        </w:tc>
        <w:tc>
          <w:tcPr>
            <w:tcW w:w="3969" w:type="dxa"/>
            <w:shd w:val="clear" w:color="auto" w:fill="auto"/>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b/>
                <w:bCs/>
                <w:sz w:val="20"/>
                <w:szCs w:val="20"/>
                <w:shd w:val="clear" w:color="auto" w:fill="FFFFFF"/>
                <w:lang w:eastAsia="ru-RU"/>
              </w:rPr>
              <w:t xml:space="preserve">«Деревенская» проза. </w:t>
            </w:r>
            <w:r w:rsidRPr="008B1E03">
              <w:rPr>
                <w:rFonts w:ascii="Times New Roman" w:eastAsia="Calibri" w:hAnsi="Times New Roman" w:cs="Times New Roman"/>
                <w:sz w:val="20"/>
                <w:szCs w:val="20"/>
                <w:shd w:val="clear" w:color="auto" w:fill="FFFFFF"/>
                <w:lang w:eastAsia="ru-RU"/>
              </w:rPr>
              <w:t>Василий Макарович Шукшин. Рассказы.</w:t>
            </w:r>
          </w:p>
          <w:p w:rsidR="008B1E03" w:rsidRPr="008B1E03" w:rsidRDefault="008B1E03" w:rsidP="008B1E03">
            <w:pPr>
              <w:snapToGrid w:val="0"/>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Calibri" w:hAnsi="Times New Roman" w:cs="Times New Roman"/>
                <w:sz w:val="20"/>
                <w:szCs w:val="20"/>
                <w:shd w:val="clear" w:color="auto" w:fill="FFFFFF"/>
                <w:lang w:eastAsia="ru-RU"/>
              </w:rPr>
              <w:t>НРК  ДЕРЕВЕНСКАЯ ПРОЗА СИБИРИ</w:t>
            </w:r>
          </w:p>
        </w:tc>
        <w:tc>
          <w:tcPr>
            <w:tcW w:w="993" w:type="dxa"/>
            <w:shd w:val="clear" w:color="auto" w:fill="auto"/>
          </w:tcPr>
          <w:p w:rsidR="008B1E03" w:rsidRPr="008B1E03" w:rsidRDefault="008B1E03" w:rsidP="008B1E03">
            <w:pPr>
              <w:spacing w:after="0" w:line="240" w:lineRule="auto"/>
              <w:ind w:left="57" w:right="57"/>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5.11</w:t>
            </w:r>
          </w:p>
        </w:tc>
        <w:tc>
          <w:tcPr>
            <w:tcW w:w="3260" w:type="dxa"/>
          </w:tcPr>
          <w:p w:rsidR="008B1E03" w:rsidRPr="008B1E03" w:rsidRDefault="008B1E03" w:rsidP="008B1E03">
            <w:pPr>
              <w:widowControl w:val="0"/>
              <w:tabs>
                <w:tab w:val="left" w:pos="2880"/>
              </w:tabs>
              <w:overflowPunct w:val="0"/>
              <w:autoSpaceDE w:val="0"/>
              <w:autoSpaceDN w:val="0"/>
              <w:adjustRightInd w:val="0"/>
              <w:spacing w:after="0" w:line="240" w:lineRule="auto"/>
              <w:ind w:left="57" w:right="57"/>
              <w:jc w:val="both"/>
              <w:textAlignment w:val="baseline"/>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 xml:space="preserve">Знать </w:t>
            </w:r>
            <w:r w:rsidRPr="008B1E03">
              <w:rPr>
                <w:rFonts w:ascii="Times New Roman" w:eastAsia="Times New Roman" w:hAnsi="Times New Roman" w:cs="Times New Roman"/>
                <w:sz w:val="20"/>
                <w:szCs w:val="20"/>
                <w:lang w:eastAsia="ru-RU"/>
              </w:rPr>
              <w:t xml:space="preserve"> творчество В.М. Шукшина; изображение народного характера и картин народной жизни в рассказах.</w:t>
            </w:r>
          </w:p>
          <w:p w:rsidR="008B1E03" w:rsidRPr="008B1E03" w:rsidRDefault="008B1E03" w:rsidP="008B1E03">
            <w:pPr>
              <w:shd w:val="clear" w:color="auto" w:fill="FFFFFF"/>
              <w:autoSpaceDE w:val="0"/>
              <w:autoSpaceDN w:val="0"/>
              <w:adjustRightInd w:val="0"/>
              <w:spacing w:after="0" w:line="240" w:lineRule="auto"/>
              <w:ind w:left="57" w:right="57"/>
              <w:jc w:val="both"/>
              <w:rPr>
                <w:rFonts w:ascii="Times New Roman" w:eastAsia="Times New Roman" w:hAnsi="Times New Roman" w:cs="Times New Roman"/>
                <w:b/>
                <w:sz w:val="20"/>
                <w:szCs w:val="20"/>
                <w:lang w:eastAsia="ru-RU"/>
              </w:rPr>
            </w:pPr>
            <w:r w:rsidRPr="008B1E03">
              <w:rPr>
                <w:rFonts w:ascii="Times New Roman" w:eastAsia="Times New Roman" w:hAnsi="Times New Roman" w:cs="Times New Roman"/>
                <w:b/>
                <w:sz w:val="20"/>
                <w:szCs w:val="20"/>
                <w:lang w:eastAsia="ru-RU"/>
              </w:rPr>
              <w:t>Уметь</w:t>
            </w:r>
            <w:r w:rsidRPr="008B1E03">
              <w:rPr>
                <w:rFonts w:ascii="Times New Roman" w:eastAsia="Times New Roman" w:hAnsi="Times New Roman" w:cs="Times New Roman"/>
                <w:sz w:val="20"/>
                <w:szCs w:val="20"/>
                <w:lang w:eastAsia="ru-RU"/>
              </w:rPr>
              <w:t xml:space="preserve"> конспектировать лекцию учителя, анализировать художественный текст с точки зрения содержания и средств художественной выразительности.</w:t>
            </w:r>
          </w:p>
        </w:tc>
        <w:tc>
          <w:tcPr>
            <w:tcW w:w="1984" w:type="dxa"/>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p>
        </w:tc>
        <w:tc>
          <w:tcPr>
            <w:tcW w:w="2410" w:type="dxa"/>
            <w:shd w:val="clear" w:color="auto" w:fill="auto"/>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Прочитать повесть Трифонова «Обмен»</w:t>
            </w:r>
          </w:p>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p>
        </w:tc>
      </w:tr>
      <w:tr w:rsidR="008B1E03" w:rsidRPr="008B1E03" w:rsidTr="002D6C8C">
        <w:tc>
          <w:tcPr>
            <w:tcW w:w="823" w:type="dxa"/>
            <w:shd w:val="clear" w:color="auto" w:fill="auto"/>
          </w:tcPr>
          <w:p w:rsidR="008B1E03" w:rsidRPr="008B1E03" w:rsidRDefault="008B1E03" w:rsidP="008B1E03">
            <w:pPr>
              <w:spacing w:after="0" w:line="240" w:lineRule="auto"/>
              <w:ind w:left="57" w:right="57"/>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80</w:t>
            </w:r>
          </w:p>
        </w:tc>
        <w:tc>
          <w:tcPr>
            <w:tcW w:w="1275"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17,03</w:t>
            </w:r>
          </w:p>
        </w:tc>
        <w:tc>
          <w:tcPr>
            <w:tcW w:w="567"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p>
        </w:tc>
        <w:tc>
          <w:tcPr>
            <w:tcW w:w="3969" w:type="dxa"/>
            <w:shd w:val="clear" w:color="auto" w:fill="auto"/>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b/>
                <w:sz w:val="20"/>
                <w:szCs w:val="20"/>
                <w:shd w:val="clear" w:color="auto" w:fill="FFFFFF"/>
                <w:lang w:eastAsia="ru-RU"/>
              </w:rPr>
              <w:t>«Городская» проза</w:t>
            </w:r>
            <w:r w:rsidRPr="008B1E03">
              <w:rPr>
                <w:rFonts w:ascii="Times New Roman" w:eastAsia="Calibri" w:hAnsi="Times New Roman" w:cs="Times New Roman"/>
                <w:sz w:val="20"/>
                <w:szCs w:val="20"/>
                <w:shd w:val="clear" w:color="auto" w:fill="FFFFFF"/>
                <w:lang w:eastAsia="ru-RU"/>
              </w:rPr>
              <w:t xml:space="preserve"> в современной литературе. Ю. Трифонов. «Вечные» темы и нравственные проблемы в повести «Обмен»</w:t>
            </w:r>
          </w:p>
        </w:tc>
        <w:tc>
          <w:tcPr>
            <w:tcW w:w="993" w:type="dxa"/>
          </w:tcPr>
          <w:p w:rsidR="008B1E03" w:rsidRPr="008B1E03" w:rsidRDefault="008B1E03" w:rsidP="008B1E03">
            <w:pPr>
              <w:spacing w:after="0" w:line="240" w:lineRule="auto"/>
              <w:ind w:left="57" w:right="57"/>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5.10</w:t>
            </w:r>
          </w:p>
        </w:tc>
        <w:tc>
          <w:tcPr>
            <w:tcW w:w="3260" w:type="dxa"/>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Знать</w:t>
            </w:r>
            <w:r w:rsidRPr="008B1E03">
              <w:rPr>
                <w:rFonts w:ascii="Times New Roman" w:eastAsia="Times New Roman" w:hAnsi="Times New Roman" w:cs="Times New Roman"/>
                <w:sz w:val="20"/>
                <w:szCs w:val="20"/>
                <w:lang w:eastAsia="ru-RU"/>
              </w:rPr>
              <w:t xml:space="preserve"> главных героев, основные сюжетные линии, смысл названия.</w:t>
            </w:r>
          </w:p>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Уметь: анализировать произведение.</w:t>
            </w:r>
          </w:p>
        </w:tc>
        <w:tc>
          <w:tcPr>
            <w:tcW w:w="1984" w:type="dxa"/>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p>
        </w:tc>
        <w:tc>
          <w:tcPr>
            <w:tcW w:w="2410" w:type="dxa"/>
            <w:shd w:val="clear" w:color="auto" w:fill="auto"/>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shd w:val="clear" w:color="auto" w:fill="FFFFFF"/>
                <w:lang w:eastAsia="ru-RU"/>
              </w:rPr>
            </w:pPr>
            <w:r w:rsidRPr="008B1E03">
              <w:rPr>
                <w:rFonts w:ascii="Times New Roman" w:eastAsia="Times New Roman" w:hAnsi="Times New Roman" w:cs="Times New Roman"/>
                <w:sz w:val="20"/>
                <w:szCs w:val="20"/>
                <w:shd w:val="clear" w:color="auto" w:fill="FFFFFF"/>
                <w:lang w:eastAsia="ru-RU"/>
              </w:rPr>
              <w:t>А. В. Вампилов. Пьеса «Утиная охота».</w:t>
            </w:r>
          </w:p>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p>
        </w:tc>
      </w:tr>
      <w:tr w:rsidR="008B1E03" w:rsidRPr="008B1E03" w:rsidTr="002D6C8C">
        <w:tc>
          <w:tcPr>
            <w:tcW w:w="823" w:type="dxa"/>
            <w:shd w:val="clear" w:color="auto" w:fill="auto"/>
          </w:tcPr>
          <w:p w:rsidR="008B1E03" w:rsidRPr="008B1E03" w:rsidRDefault="008B1E03" w:rsidP="008B1E03">
            <w:pPr>
              <w:spacing w:after="0" w:line="240" w:lineRule="auto"/>
              <w:ind w:left="57" w:right="57"/>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81</w:t>
            </w:r>
          </w:p>
        </w:tc>
        <w:tc>
          <w:tcPr>
            <w:tcW w:w="1275"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20,03</w:t>
            </w:r>
          </w:p>
        </w:tc>
        <w:tc>
          <w:tcPr>
            <w:tcW w:w="567"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p>
        </w:tc>
        <w:tc>
          <w:tcPr>
            <w:tcW w:w="3969" w:type="dxa"/>
            <w:shd w:val="clear" w:color="auto" w:fill="auto"/>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Times New Roman" w:hAnsi="Times New Roman" w:cs="Times New Roman"/>
                <w:b/>
                <w:sz w:val="20"/>
                <w:szCs w:val="20"/>
                <w:shd w:val="clear" w:color="auto" w:fill="FFFFFF"/>
                <w:lang w:eastAsia="ru-RU"/>
              </w:rPr>
              <w:t>А. В. Вампилов. Пьеса «Утиная охота».</w:t>
            </w:r>
            <w:r w:rsidRPr="008B1E03">
              <w:rPr>
                <w:rFonts w:ascii="Times New Roman" w:eastAsia="Times New Roman" w:hAnsi="Times New Roman" w:cs="Times New Roman"/>
                <w:sz w:val="20"/>
                <w:szCs w:val="20"/>
                <w:shd w:val="clear" w:color="auto" w:fill="FFFFFF"/>
                <w:lang w:eastAsia="ru-RU"/>
              </w:rPr>
              <w:t xml:space="preserve"> </w:t>
            </w:r>
          </w:p>
        </w:tc>
        <w:tc>
          <w:tcPr>
            <w:tcW w:w="993" w:type="dxa"/>
          </w:tcPr>
          <w:p w:rsidR="008B1E03" w:rsidRPr="008B1E03" w:rsidRDefault="008B1E03" w:rsidP="008B1E03">
            <w:pPr>
              <w:spacing w:after="0" w:line="240" w:lineRule="auto"/>
              <w:ind w:left="57" w:right="57"/>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5.10</w:t>
            </w:r>
          </w:p>
        </w:tc>
        <w:tc>
          <w:tcPr>
            <w:tcW w:w="3260" w:type="dxa"/>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Знать</w:t>
            </w:r>
            <w:r w:rsidRPr="008B1E03">
              <w:rPr>
                <w:rFonts w:ascii="Times New Roman" w:eastAsia="Times New Roman" w:hAnsi="Times New Roman" w:cs="Times New Roman"/>
                <w:sz w:val="20"/>
                <w:szCs w:val="20"/>
                <w:lang w:eastAsia="ru-RU"/>
              </w:rPr>
              <w:t xml:space="preserve"> главных героев, основные сюжетные линии, смысл названия</w:t>
            </w:r>
          </w:p>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shd w:val="clear" w:color="auto" w:fill="FFFFFF"/>
                <w:lang w:eastAsia="ru-RU"/>
              </w:rPr>
              <w:t xml:space="preserve">Уметь </w:t>
            </w:r>
            <w:r w:rsidRPr="008B1E03">
              <w:rPr>
                <w:rFonts w:ascii="Times New Roman" w:eastAsia="Times New Roman" w:hAnsi="Times New Roman" w:cs="Times New Roman"/>
                <w:sz w:val="20"/>
                <w:szCs w:val="20"/>
                <w:shd w:val="clear" w:color="auto" w:fill="FFFFFF"/>
                <w:lang w:eastAsia="ru-RU"/>
              </w:rPr>
              <w:t>анализировать драматургический текст с точки зрения содержания и средств художественной выразительности.</w:t>
            </w:r>
          </w:p>
        </w:tc>
        <w:tc>
          <w:tcPr>
            <w:tcW w:w="1984" w:type="dxa"/>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shd w:val="clear" w:color="auto" w:fill="FFFFFF"/>
                <w:lang w:eastAsia="ru-RU"/>
              </w:rPr>
            </w:pPr>
          </w:p>
        </w:tc>
        <w:tc>
          <w:tcPr>
            <w:tcW w:w="2410" w:type="dxa"/>
            <w:shd w:val="clear" w:color="auto" w:fill="auto"/>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Сообщения о жизни и творчестве Твардовского А.</w:t>
            </w:r>
          </w:p>
        </w:tc>
      </w:tr>
      <w:tr w:rsidR="008B1E03" w:rsidRPr="008B1E03" w:rsidTr="002D6C8C">
        <w:tc>
          <w:tcPr>
            <w:tcW w:w="823" w:type="dxa"/>
            <w:shd w:val="clear" w:color="auto" w:fill="auto"/>
          </w:tcPr>
          <w:p w:rsidR="008B1E03" w:rsidRPr="008B1E03" w:rsidRDefault="008B1E03" w:rsidP="008B1E03">
            <w:pPr>
              <w:spacing w:after="0" w:line="240" w:lineRule="auto"/>
              <w:ind w:left="57" w:right="57"/>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82</w:t>
            </w:r>
          </w:p>
        </w:tc>
        <w:tc>
          <w:tcPr>
            <w:tcW w:w="1275"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22,03</w:t>
            </w:r>
          </w:p>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p>
        </w:tc>
        <w:tc>
          <w:tcPr>
            <w:tcW w:w="567"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p>
        </w:tc>
        <w:tc>
          <w:tcPr>
            <w:tcW w:w="3969" w:type="dxa"/>
            <w:shd w:val="clear" w:color="auto" w:fill="auto"/>
          </w:tcPr>
          <w:p w:rsidR="008B1E03" w:rsidRPr="008B1E03" w:rsidRDefault="008B1E03" w:rsidP="008B1E03">
            <w:pPr>
              <w:widowControl w:val="0"/>
              <w:overflowPunct w:val="0"/>
              <w:autoSpaceDE w:val="0"/>
              <w:autoSpaceDN w:val="0"/>
              <w:adjustRightInd w:val="0"/>
              <w:spacing w:after="0" w:line="240" w:lineRule="auto"/>
              <w:ind w:left="57" w:right="57"/>
              <w:contextualSpacing/>
              <w:jc w:val="both"/>
              <w:textAlignment w:val="baseline"/>
              <w:rPr>
                <w:rFonts w:ascii="Times New Roman" w:eastAsia="Times New Roman" w:hAnsi="Times New Roman" w:cs="Times New Roman"/>
                <w:bCs/>
                <w:sz w:val="20"/>
                <w:szCs w:val="20"/>
                <w:lang w:eastAsia="ru-RU"/>
              </w:rPr>
            </w:pPr>
            <w:r w:rsidRPr="008B1E03">
              <w:rPr>
                <w:rFonts w:ascii="Times New Roman" w:eastAsia="Calibri" w:hAnsi="Times New Roman" w:cs="Times New Roman"/>
                <w:sz w:val="20"/>
                <w:szCs w:val="20"/>
                <w:shd w:val="clear" w:color="auto" w:fill="FFFFFF"/>
                <w:lang w:eastAsia="ru-RU"/>
              </w:rPr>
              <w:t>А.Т.Твардовский. Осмысление темы войны. «Вся суть в одном единственном завете», «Памяти матери», «Я знаю, никакой моей вины»</w:t>
            </w:r>
          </w:p>
        </w:tc>
        <w:tc>
          <w:tcPr>
            <w:tcW w:w="993" w:type="dxa"/>
          </w:tcPr>
          <w:p w:rsidR="008B1E03" w:rsidRPr="008B1E03" w:rsidRDefault="008B1E03" w:rsidP="008B1E03">
            <w:pPr>
              <w:spacing w:after="0" w:line="240" w:lineRule="auto"/>
              <w:ind w:left="57" w:right="57"/>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5.10</w:t>
            </w:r>
          </w:p>
        </w:tc>
        <w:tc>
          <w:tcPr>
            <w:tcW w:w="3260" w:type="dxa"/>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 xml:space="preserve">Знать важнейшие биографические сведения о поэте. </w:t>
            </w:r>
          </w:p>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 xml:space="preserve">Уметь анализировать произведение в единстве </w:t>
            </w:r>
            <w:r w:rsidRPr="008B1E03">
              <w:rPr>
                <w:rFonts w:ascii="Times New Roman" w:eastAsia="Times New Roman" w:hAnsi="Times New Roman" w:cs="Times New Roman"/>
                <w:sz w:val="20"/>
                <w:szCs w:val="20"/>
                <w:lang w:eastAsia="ru-RU"/>
              </w:rPr>
              <w:lastRenderedPageBreak/>
              <w:t>содержания и формы.</w:t>
            </w:r>
          </w:p>
        </w:tc>
        <w:tc>
          <w:tcPr>
            <w:tcW w:w="1984" w:type="dxa"/>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p>
        </w:tc>
        <w:tc>
          <w:tcPr>
            <w:tcW w:w="2410" w:type="dxa"/>
            <w:shd w:val="clear" w:color="auto" w:fill="auto"/>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Читать «По праву памяти»</w:t>
            </w:r>
          </w:p>
        </w:tc>
      </w:tr>
      <w:tr w:rsidR="008B1E03" w:rsidRPr="008B1E03" w:rsidTr="002D6C8C">
        <w:tc>
          <w:tcPr>
            <w:tcW w:w="823" w:type="dxa"/>
            <w:shd w:val="clear" w:color="auto" w:fill="auto"/>
          </w:tcPr>
          <w:p w:rsidR="008B1E03" w:rsidRPr="008B1E03" w:rsidRDefault="008B1E03" w:rsidP="008B1E03">
            <w:pPr>
              <w:spacing w:after="0" w:line="240" w:lineRule="auto"/>
              <w:ind w:left="57" w:right="57"/>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83</w:t>
            </w:r>
          </w:p>
        </w:tc>
        <w:tc>
          <w:tcPr>
            <w:tcW w:w="1275"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24,03</w:t>
            </w:r>
          </w:p>
        </w:tc>
        <w:tc>
          <w:tcPr>
            <w:tcW w:w="567"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p>
        </w:tc>
        <w:tc>
          <w:tcPr>
            <w:tcW w:w="3969" w:type="dxa"/>
            <w:shd w:val="clear" w:color="auto" w:fill="auto"/>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«Баллада о товарищах», «Большое лето». Настоящее и прошлое Родины. Уроки истории.</w:t>
            </w:r>
          </w:p>
        </w:tc>
        <w:tc>
          <w:tcPr>
            <w:tcW w:w="993" w:type="dxa"/>
          </w:tcPr>
          <w:p w:rsidR="008B1E03" w:rsidRPr="008B1E03" w:rsidRDefault="008B1E03" w:rsidP="008B1E03">
            <w:pPr>
              <w:spacing w:after="0" w:line="240" w:lineRule="auto"/>
              <w:ind w:left="57" w:right="57"/>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5.10</w:t>
            </w:r>
          </w:p>
        </w:tc>
        <w:tc>
          <w:tcPr>
            <w:tcW w:w="3260" w:type="dxa"/>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 xml:space="preserve">Знать: </w:t>
            </w:r>
            <w:r w:rsidRPr="008B1E03">
              <w:rPr>
                <w:rFonts w:ascii="Times New Roman" w:eastAsia="Times New Roman" w:hAnsi="Times New Roman" w:cs="Times New Roman"/>
                <w:sz w:val="20"/>
                <w:szCs w:val="20"/>
                <w:lang w:eastAsia="ru-RU"/>
              </w:rPr>
              <w:t>содержание поэмы.</w:t>
            </w:r>
          </w:p>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Уметь</w:t>
            </w:r>
            <w:r w:rsidRPr="008B1E03">
              <w:rPr>
                <w:rFonts w:ascii="Times New Roman" w:eastAsia="Times New Roman" w:hAnsi="Times New Roman" w:cs="Times New Roman"/>
                <w:sz w:val="20"/>
                <w:szCs w:val="20"/>
                <w:lang w:eastAsia="ru-RU"/>
              </w:rPr>
              <w:t xml:space="preserve"> вести диалог</w:t>
            </w:r>
          </w:p>
        </w:tc>
        <w:tc>
          <w:tcPr>
            <w:tcW w:w="1984" w:type="dxa"/>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p>
        </w:tc>
        <w:tc>
          <w:tcPr>
            <w:tcW w:w="2410" w:type="dxa"/>
            <w:shd w:val="clear" w:color="auto" w:fill="auto"/>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 xml:space="preserve">«Баллада о товарищах», «Большое лето»  - анализ по выбору </w:t>
            </w:r>
          </w:p>
        </w:tc>
      </w:tr>
      <w:tr w:rsidR="008B1E03" w:rsidRPr="008B1E03" w:rsidTr="002D6C8C">
        <w:tc>
          <w:tcPr>
            <w:tcW w:w="823" w:type="dxa"/>
            <w:shd w:val="clear" w:color="auto" w:fill="auto"/>
          </w:tcPr>
          <w:p w:rsidR="008B1E03" w:rsidRPr="008B1E03" w:rsidRDefault="008B1E03" w:rsidP="008B1E03">
            <w:pPr>
              <w:spacing w:after="0" w:line="240" w:lineRule="auto"/>
              <w:ind w:left="57" w:right="57"/>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84-85</w:t>
            </w:r>
          </w:p>
        </w:tc>
        <w:tc>
          <w:tcPr>
            <w:tcW w:w="1275"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03,04</w:t>
            </w:r>
          </w:p>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05,04</w:t>
            </w:r>
          </w:p>
        </w:tc>
        <w:tc>
          <w:tcPr>
            <w:tcW w:w="567"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p>
        </w:tc>
        <w:tc>
          <w:tcPr>
            <w:tcW w:w="3969" w:type="dxa"/>
            <w:shd w:val="clear" w:color="auto" w:fill="auto"/>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Б.Л. Пастернак. Жизнь и творчество. «Февраль», «Определение поэзии», «Во всём мне хочется дойти до самой сути», «Гамлет», «Зимняя ночь» «Анне Ахматовой», «Я понял жизни цель»</w:t>
            </w:r>
          </w:p>
        </w:tc>
        <w:tc>
          <w:tcPr>
            <w:tcW w:w="993" w:type="dxa"/>
          </w:tcPr>
          <w:p w:rsidR="008B1E03" w:rsidRPr="008B1E03" w:rsidRDefault="008B1E03" w:rsidP="008B1E03">
            <w:pPr>
              <w:spacing w:after="0" w:line="240" w:lineRule="auto"/>
              <w:ind w:left="57" w:right="57"/>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5.10</w:t>
            </w:r>
          </w:p>
        </w:tc>
        <w:tc>
          <w:tcPr>
            <w:tcW w:w="3260" w:type="dxa"/>
          </w:tcPr>
          <w:p w:rsidR="008B1E03" w:rsidRPr="008B1E03" w:rsidRDefault="008B1E03" w:rsidP="008B1E03">
            <w:pPr>
              <w:shd w:val="clear" w:color="auto" w:fill="FFFFFF"/>
              <w:autoSpaceDE w:val="0"/>
              <w:autoSpaceDN w:val="0"/>
              <w:adjustRightInd w:val="0"/>
              <w:spacing w:after="0" w:line="240" w:lineRule="auto"/>
              <w:ind w:left="57" w:right="57"/>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Знать</w:t>
            </w:r>
            <w:r w:rsidRPr="008B1E03">
              <w:rPr>
                <w:rFonts w:ascii="Times New Roman" w:eastAsia="Times New Roman" w:hAnsi="Times New Roman" w:cs="Times New Roman"/>
                <w:sz w:val="20"/>
                <w:szCs w:val="20"/>
                <w:lang w:eastAsia="ru-RU"/>
              </w:rPr>
              <w:t xml:space="preserve"> основные этапы жизни и творчества; тематику и особенности его лирики.</w:t>
            </w:r>
          </w:p>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Уметь</w:t>
            </w:r>
            <w:r w:rsidRPr="008B1E03">
              <w:rPr>
                <w:rFonts w:ascii="Times New Roman" w:eastAsia="Times New Roman" w:hAnsi="Times New Roman" w:cs="Times New Roman"/>
                <w:sz w:val="20"/>
                <w:szCs w:val="20"/>
                <w:lang w:eastAsia="ru-RU"/>
              </w:rPr>
              <w:t xml:space="preserve"> анализировать лирическое произведение</w:t>
            </w:r>
          </w:p>
        </w:tc>
        <w:tc>
          <w:tcPr>
            <w:tcW w:w="1984" w:type="dxa"/>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p>
        </w:tc>
        <w:tc>
          <w:tcPr>
            <w:tcW w:w="2410" w:type="dxa"/>
            <w:shd w:val="clear" w:color="auto" w:fill="auto"/>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Наизусть «Февраль. Достать чернил и плакать!..», подготовить сообщение о романе «Доктор Живаго» (индивидуально)</w:t>
            </w:r>
          </w:p>
        </w:tc>
      </w:tr>
      <w:tr w:rsidR="008B1E03" w:rsidRPr="008B1E03" w:rsidTr="002D6C8C">
        <w:tc>
          <w:tcPr>
            <w:tcW w:w="823" w:type="dxa"/>
            <w:shd w:val="clear" w:color="auto" w:fill="auto"/>
          </w:tcPr>
          <w:p w:rsidR="008B1E03" w:rsidRPr="008B1E03" w:rsidRDefault="008B1E03" w:rsidP="008B1E03">
            <w:pPr>
              <w:spacing w:after="0" w:line="240" w:lineRule="auto"/>
              <w:ind w:left="57" w:right="57"/>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86-87</w:t>
            </w:r>
          </w:p>
        </w:tc>
        <w:tc>
          <w:tcPr>
            <w:tcW w:w="1275"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07,04</w:t>
            </w:r>
          </w:p>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10,04</w:t>
            </w:r>
          </w:p>
        </w:tc>
        <w:tc>
          <w:tcPr>
            <w:tcW w:w="567" w:type="dxa"/>
          </w:tcPr>
          <w:p w:rsidR="008B1E03" w:rsidRPr="008B1E03" w:rsidRDefault="008B1E03" w:rsidP="008B1E03">
            <w:pPr>
              <w:spacing w:after="0" w:line="240" w:lineRule="auto"/>
              <w:ind w:left="57" w:right="57"/>
              <w:rPr>
                <w:rFonts w:ascii="Times New Roman" w:eastAsia="Times New Roman" w:hAnsi="Times New Roman" w:cs="Times New Roman"/>
                <w:sz w:val="20"/>
                <w:szCs w:val="20"/>
                <w:lang w:eastAsia="ru-RU"/>
              </w:rPr>
            </w:pPr>
          </w:p>
        </w:tc>
        <w:tc>
          <w:tcPr>
            <w:tcW w:w="3969" w:type="dxa"/>
            <w:shd w:val="clear" w:color="auto" w:fill="auto"/>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Б.Л. Пастернак. Роман «Доктор Живаго». Его проблематика и художественное своеобразие</w:t>
            </w:r>
          </w:p>
        </w:tc>
        <w:tc>
          <w:tcPr>
            <w:tcW w:w="993" w:type="dxa"/>
          </w:tcPr>
          <w:p w:rsidR="008B1E03" w:rsidRPr="008B1E03" w:rsidRDefault="008B1E03" w:rsidP="008B1E03">
            <w:pPr>
              <w:spacing w:after="0" w:line="240" w:lineRule="auto"/>
              <w:ind w:left="57" w:right="57"/>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5.10</w:t>
            </w:r>
          </w:p>
        </w:tc>
        <w:tc>
          <w:tcPr>
            <w:tcW w:w="3260" w:type="dxa"/>
          </w:tcPr>
          <w:p w:rsidR="008B1E03" w:rsidRPr="008B1E03" w:rsidRDefault="008B1E03" w:rsidP="008B1E03">
            <w:pPr>
              <w:shd w:val="clear" w:color="auto" w:fill="FFFFFF"/>
              <w:autoSpaceDE w:val="0"/>
              <w:autoSpaceDN w:val="0"/>
              <w:adjustRightInd w:val="0"/>
              <w:spacing w:after="0" w:line="240" w:lineRule="auto"/>
              <w:ind w:left="57" w:right="57"/>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Знать</w:t>
            </w:r>
            <w:r w:rsidRPr="008B1E03">
              <w:rPr>
                <w:rFonts w:ascii="Times New Roman" w:eastAsia="Times New Roman" w:hAnsi="Times New Roman" w:cs="Times New Roman"/>
                <w:sz w:val="20"/>
                <w:szCs w:val="20"/>
                <w:lang w:eastAsia="ru-RU"/>
              </w:rPr>
              <w:t xml:space="preserve"> главных героев, основные сюжетные линии, смысл названия.</w:t>
            </w:r>
          </w:p>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Уметь</w:t>
            </w:r>
            <w:r w:rsidRPr="008B1E03">
              <w:rPr>
                <w:rFonts w:ascii="Times New Roman" w:eastAsia="Times New Roman" w:hAnsi="Times New Roman" w:cs="Times New Roman"/>
                <w:sz w:val="20"/>
                <w:szCs w:val="20"/>
                <w:lang w:eastAsia="ru-RU"/>
              </w:rPr>
              <w:t xml:space="preserve"> соотносить произведение с конкретно-исторической ситуацией</w:t>
            </w:r>
          </w:p>
        </w:tc>
        <w:tc>
          <w:tcPr>
            <w:tcW w:w="1984" w:type="dxa"/>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p>
        </w:tc>
        <w:tc>
          <w:tcPr>
            <w:tcW w:w="2410" w:type="dxa"/>
            <w:shd w:val="clear" w:color="auto" w:fill="auto"/>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Читать «Один день Ивана Денисовича»</w:t>
            </w:r>
          </w:p>
        </w:tc>
      </w:tr>
      <w:tr w:rsidR="008B1E03" w:rsidRPr="008B1E03" w:rsidTr="002D6C8C">
        <w:tc>
          <w:tcPr>
            <w:tcW w:w="823" w:type="dxa"/>
            <w:shd w:val="clear" w:color="auto" w:fill="auto"/>
          </w:tcPr>
          <w:p w:rsidR="008B1E03" w:rsidRPr="008B1E03" w:rsidRDefault="008B1E03" w:rsidP="008B1E03">
            <w:pPr>
              <w:spacing w:after="0" w:line="240" w:lineRule="auto"/>
              <w:ind w:left="57" w:right="57"/>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88-89</w:t>
            </w:r>
          </w:p>
        </w:tc>
        <w:tc>
          <w:tcPr>
            <w:tcW w:w="1275"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12,04</w:t>
            </w:r>
          </w:p>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14,04</w:t>
            </w:r>
          </w:p>
        </w:tc>
        <w:tc>
          <w:tcPr>
            <w:tcW w:w="567"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p>
        </w:tc>
        <w:tc>
          <w:tcPr>
            <w:tcW w:w="3969" w:type="dxa"/>
            <w:shd w:val="clear" w:color="auto" w:fill="auto"/>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 xml:space="preserve">А.И. Солженицын. Жизнь и творчество. Своеобразие раскрытия «лагерной» темы в творчестве писателя. Повесть «Один день Ивана Денисовича». Тест. </w:t>
            </w:r>
          </w:p>
        </w:tc>
        <w:tc>
          <w:tcPr>
            <w:tcW w:w="993" w:type="dxa"/>
          </w:tcPr>
          <w:p w:rsidR="008B1E03" w:rsidRPr="008B1E03" w:rsidRDefault="008B1E03" w:rsidP="008B1E03">
            <w:pPr>
              <w:spacing w:after="0" w:line="240" w:lineRule="auto"/>
              <w:ind w:left="57" w:right="57"/>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5.10</w:t>
            </w:r>
          </w:p>
        </w:tc>
        <w:tc>
          <w:tcPr>
            <w:tcW w:w="3260" w:type="dxa"/>
          </w:tcPr>
          <w:p w:rsidR="008B1E03" w:rsidRPr="008B1E03" w:rsidRDefault="008B1E03" w:rsidP="008B1E03">
            <w:pPr>
              <w:shd w:val="clear" w:color="auto" w:fill="FFFFFF"/>
              <w:autoSpaceDE w:val="0"/>
              <w:autoSpaceDN w:val="0"/>
              <w:adjustRightInd w:val="0"/>
              <w:spacing w:after="0" w:line="240" w:lineRule="auto"/>
              <w:ind w:left="57" w:right="57"/>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Знать</w:t>
            </w:r>
            <w:r w:rsidRPr="008B1E03">
              <w:rPr>
                <w:rFonts w:ascii="Times New Roman" w:eastAsia="Times New Roman" w:hAnsi="Times New Roman" w:cs="Times New Roman"/>
                <w:sz w:val="20"/>
                <w:szCs w:val="20"/>
                <w:lang w:eastAsia="ru-RU"/>
              </w:rPr>
              <w:t xml:space="preserve"> главных героев, основные сюжетные линии, смысл названия.</w:t>
            </w:r>
          </w:p>
          <w:p w:rsidR="008B1E03" w:rsidRPr="008B1E03" w:rsidRDefault="008B1E03" w:rsidP="008B1E03">
            <w:pPr>
              <w:shd w:val="clear" w:color="auto" w:fill="FFFFFF"/>
              <w:autoSpaceDE w:val="0"/>
              <w:autoSpaceDN w:val="0"/>
              <w:adjustRightInd w:val="0"/>
              <w:spacing w:after="0" w:line="240" w:lineRule="auto"/>
              <w:ind w:left="57" w:right="57"/>
              <w:rPr>
                <w:rFonts w:ascii="Times New Roman" w:eastAsia="Times New Roman" w:hAnsi="Times New Roman" w:cs="Times New Roman"/>
                <w:b/>
                <w:sz w:val="20"/>
                <w:szCs w:val="20"/>
                <w:lang w:eastAsia="ru-RU"/>
              </w:rPr>
            </w:pPr>
            <w:r w:rsidRPr="008B1E03">
              <w:rPr>
                <w:rFonts w:ascii="Times New Roman" w:eastAsia="Times New Roman" w:hAnsi="Times New Roman" w:cs="Times New Roman"/>
                <w:b/>
                <w:sz w:val="20"/>
                <w:szCs w:val="20"/>
                <w:lang w:eastAsia="ru-RU"/>
              </w:rPr>
              <w:t>Уметь</w:t>
            </w:r>
            <w:r w:rsidRPr="008B1E03">
              <w:rPr>
                <w:rFonts w:ascii="Times New Roman" w:eastAsia="Times New Roman" w:hAnsi="Times New Roman" w:cs="Times New Roman"/>
                <w:sz w:val="20"/>
                <w:szCs w:val="20"/>
                <w:lang w:eastAsia="ru-RU"/>
              </w:rPr>
              <w:t xml:space="preserve"> соотносить произведение с конкретно-исторической ситуацией</w:t>
            </w:r>
          </w:p>
        </w:tc>
        <w:tc>
          <w:tcPr>
            <w:tcW w:w="1984" w:type="dxa"/>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p>
        </w:tc>
        <w:tc>
          <w:tcPr>
            <w:tcW w:w="2410" w:type="dxa"/>
            <w:shd w:val="clear" w:color="auto" w:fill="auto"/>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 xml:space="preserve">Тест </w:t>
            </w:r>
            <w:hyperlink r:id="rId14" w:history="1">
              <w:r w:rsidRPr="008B1E03">
                <w:rPr>
                  <w:rFonts w:ascii="Times New Roman" w:eastAsia="Times New Roman" w:hAnsi="Times New Roman" w:cs="Times New Roman"/>
                  <w:sz w:val="20"/>
                  <w:szCs w:val="20"/>
                  <w:u w:val="single"/>
                  <w:lang w:eastAsia="ru-RU"/>
                </w:rPr>
                <w:t>Солженицын А.И. Один день Ивана Денисовича</w:t>
              </w:r>
            </w:hyperlink>
          </w:p>
        </w:tc>
      </w:tr>
      <w:tr w:rsidR="008B1E03" w:rsidRPr="008B1E03" w:rsidTr="002D6C8C">
        <w:tc>
          <w:tcPr>
            <w:tcW w:w="823" w:type="dxa"/>
            <w:shd w:val="clear" w:color="auto" w:fill="auto"/>
          </w:tcPr>
          <w:p w:rsidR="008B1E03" w:rsidRPr="008B1E03" w:rsidRDefault="008B1E03" w:rsidP="008B1E03">
            <w:pPr>
              <w:spacing w:after="0" w:line="240" w:lineRule="auto"/>
              <w:ind w:left="57" w:right="57"/>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90</w:t>
            </w:r>
          </w:p>
        </w:tc>
        <w:tc>
          <w:tcPr>
            <w:tcW w:w="1275"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17,04</w:t>
            </w:r>
          </w:p>
        </w:tc>
        <w:tc>
          <w:tcPr>
            <w:tcW w:w="567"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p>
        </w:tc>
        <w:tc>
          <w:tcPr>
            <w:tcW w:w="3969" w:type="dxa"/>
            <w:shd w:val="clear" w:color="auto" w:fill="auto"/>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А.И. Солженицын.  Роман «Архипелаг ГУЛАГ». (обзор)</w:t>
            </w:r>
          </w:p>
        </w:tc>
        <w:tc>
          <w:tcPr>
            <w:tcW w:w="993" w:type="dxa"/>
          </w:tcPr>
          <w:p w:rsidR="008B1E03" w:rsidRPr="008B1E03" w:rsidRDefault="008B1E03" w:rsidP="008B1E03">
            <w:pPr>
              <w:spacing w:after="0" w:line="240" w:lineRule="auto"/>
              <w:ind w:left="57" w:right="57"/>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5.10</w:t>
            </w:r>
          </w:p>
        </w:tc>
        <w:tc>
          <w:tcPr>
            <w:tcW w:w="3260" w:type="dxa"/>
          </w:tcPr>
          <w:p w:rsidR="008B1E03" w:rsidRPr="008B1E03" w:rsidRDefault="008B1E03" w:rsidP="008B1E03">
            <w:pPr>
              <w:spacing w:after="0" w:line="240" w:lineRule="auto"/>
              <w:ind w:left="57" w:right="57" w:hanging="33"/>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 xml:space="preserve">Знать: </w:t>
            </w:r>
            <w:r w:rsidRPr="008B1E03">
              <w:rPr>
                <w:rFonts w:ascii="Times New Roman" w:eastAsia="Times New Roman" w:hAnsi="Times New Roman" w:cs="Times New Roman"/>
                <w:sz w:val="20"/>
                <w:szCs w:val="20"/>
                <w:lang w:eastAsia="ru-RU"/>
              </w:rPr>
              <w:t>содержание произведения.</w:t>
            </w:r>
          </w:p>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Уметь</w:t>
            </w:r>
            <w:r w:rsidRPr="008B1E03">
              <w:rPr>
                <w:rFonts w:ascii="Times New Roman" w:eastAsia="Times New Roman" w:hAnsi="Times New Roman" w:cs="Times New Roman"/>
                <w:sz w:val="20"/>
                <w:szCs w:val="20"/>
                <w:lang w:eastAsia="ru-RU"/>
              </w:rPr>
              <w:t xml:space="preserve"> соотносить произведение с конкретно-исторической ситуацией</w:t>
            </w:r>
            <w:r w:rsidRPr="008B1E03">
              <w:rPr>
                <w:rFonts w:ascii="Times New Roman" w:eastAsia="Times New Roman" w:hAnsi="Times New Roman" w:cs="Times New Roman"/>
                <w:b/>
                <w:sz w:val="20"/>
                <w:szCs w:val="20"/>
                <w:lang w:eastAsia="ru-RU"/>
              </w:rPr>
              <w:t xml:space="preserve"> </w:t>
            </w:r>
          </w:p>
        </w:tc>
        <w:tc>
          <w:tcPr>
            <w:tcW w:w="1984" w:type="dxa"/>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Теория литературы</w:t>
            </w:r>
            <w:r w:rsidRPr="008B1E03">
              <w:rPr>
                <w:rFonts w:ascii="Times New Roman" w:eastAsia="Times New Roman" w:hAnsi="Times New Roman" w:cs="Times New Roman"/>
                <w:sz w:val="20"/>
                <w:szCs w:val="20"/>
                <w:lang w:eastAsia="ru-RU"/>
              </w:rPr>
              <w:t>. Прототип литературного героя (закрепление понятия). Житие как литературный повествовательный жанр (закрепление</w:t>
            </w:r>
          </w:p>
        </w:tc>
        <w:tc>
          <w:tcPr>
            <w:tcW w:w="2410" w:type="dxa"/>
            <w:shd w:val="clear" w:color="auto" w:fill="auto"/>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Прочитать рассказы «На представку», «Сентенция»</w:t>
            </w:r>
          </w:p>
        </w:tc>
      </w:tr>
      <w:tr w:rsidR="008B1E03" w:rsidRPr="008B1E03" w:rsidTr="002D6C8C">
        <w:tc>
          <w:tcPr>
            <w:tcW w:w="823" w:type="dxa"/>
            <w:shd w:val="clear" w:color="auto" w:fill="auto"/>
          </w:tcPr>
          <w:p w:rsidR="008B1E03" w:rsidRPr="008B1E03" w:rsidRDefault="008B1E03" w:rsidP="008B1E03">
            <w:pPr>
              <w:spacing w:after="0" w:line="240" w:lineRule="auto"/>
              <w:ind w:left="57" w:right="57"/>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91</w:t>
            </w:r>
          </w:p>
        </w:tc>
        <w:tc>
          <w:tcPr>
            <w:tcW w:w="1275"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19,04</w:t>
            </w:r>
          </w:p>
        </w:tc>
        <w:tc>
          <w:tcPr>
            <w:tcW w:w="567"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p>
        </w:tc>
        <w:tc>
          <w:tcPr>
            <w:tcW w:w="3969" w:type="dxa"/>
            <w:shd w:val="clear" w:color="auto" w:fill="auto"/>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В.Т. Шаламов. Жизнь и творчество. «Колымские рассказы»: «На представку», «Сентенция».</w:t>
            </w:r>
          </w:p>
        </w:tc>
        <w:tc>
          <w:tcPr>
            <w:tcW w:w="993" w:type="dxa"/>
          </w:tcPr>
          <w:p w:rsidR="008B1E03" w:rsidRPr="008B1E03" w:rsidRDefault="008B1E03" w:rsidP="008B1E03">
            <w:pPr>
              <w:spacing w:after="0" w:line="240" w:lineRule="auto"/>
              <w:ind w:left="57" w:right="57"/>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5.10</w:t>
            </w:r>
          </w:p>
        </w:tc>
        <w:tc>
          <w:tcPr>
            <w:tcW w:w="3260" w:type="dxa"/>
          </w:tcPr>
          <w:p w:rsidR="008B1E03" w:rsidRPr="008B1E03" w:rsidRDefault="008B1E03" w:rsidP="008B1E03">
            <w:pPr>
              <w:shd w:val="clear" w:color="auto" w:fill="FFFFFF"/>
              <w:autoSpaceDE w:val="0"/>
              <w:autoSpaceDN w:val="0"/>
              <w:adjustRightInd w:val="0"/>
              <w:spacing w:after="0" w:line="240" w:lineRule="auto"/>
              <w:ind w:left="57" w:right="57"/>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Знать</w:t>
            </w:r>
            <w:r w:rsidRPr="008B1E03">
              <w:rPr>
                <w:rFonts w:ascii="Times New Roman" w:eastAsia="Times New Roman" w:hAnsi="Times New Roman" w:cs="Times New Roman"/>
                <w:sz w:val="20"/>
                <w:szCs w:val="20"/>
                <w:lang w:eastAsia="ru-RU"/>
              </w:rPr>
              <w:t xml:space="preserve"> главных героев, основные сюжетные линии, смысл названия.</w:t>
            </w:r>
          </w:p>
          <w:p w:rsidR="008B1E03" w:rsidRPr="008B1E03" w:rsidRDefault="008B1E03" w:rsidP="008B1E03">
            <w:pPr>
              <w:spacing w:after="0" w:line="240" w:lineRule="auto"/>
              <w:ind w:left="57" w:right="57"/>
              <w:jc w:val="both"/>
              <w:rPr>
                <w:rFonts w:ascii="Times New Roman" w:eastAsia="Times New Roman" w:hAnsi="Times New Roman" w:cs="Times New Roman"/>
                <w:b/>
                <w:sz w:val="20"/>
                <w:szCs w:val="20"/>
                <w:lang w:eastAsia="ru-RU"/>
              </w:rPr>
            </w:pPr>
            <w:r w:rsidRPr="008B1E03">
              <w:rPr>
                <w:rFonts w:ascii="Times New Roman" w:eastAsia="Times New Roman" w:hAnsi="Times New Roman" w:cs="Times New Roman"/>
                <w:b/>
                <w:sz w:val="20"/>
                <w:szCs w:val="20"/>
                <w:lang w:eastAsia="ru-RU"/>
              </w:rPr>
              <w:t>Уметь</w:t>
            </w:r>
            <w:r w:rsidRPr="008B1E03">
              <w:rPr>
                <w:rFonts w:ascii="Times New Roman" w:eastAsia="Times New Roman" w:hAnsi="Times New Roman" w:cs="Times New Roman"/>
                <w:sz w:val="20"/>
                <w:szCs w:val="20"/>
                <w:lang w:eastAsia="ru-RU"/>
              </w:rPr>
              <w:t xml:space="preserve"> выделять в тесте нравственно-идеологические проблемы и формулировать собственные ценностные </w:t>
            </w:r>
            <w:r w:rsidRPr="008B1E03">
              <w:rPr>
                <w:rFonts w:ascii="Times New Roman" w:eastAsia="Times New Roman" w:hAnsi="Times New Roman" w:cs="Times New Roman"/>
                <w:sz w:val="20"/>
                <w:szCs w:val="20"/>
                <w:lang w:eastAsia="ru-RU"/>
              </w:rPr>
              <w:lastRenderedPageBreak/>
              <w:t>ориентиры по отношению к ним</w:t>
            </w:r>
            <w:r w:rsidRPr="008B1E03">
              <w:rPr>
                <w:rFonts w:ascii="Times New Roman" w:eastAsia="Times New Roman" w:hAnsi="Times New Roman" w:cs="Times New Roman"/>
                <w:b/>
                <w:sz w:val="20"/>
                <w:szCs w:val="20"/>
                <w:lang w:eastAsia="ru-RU"/>
              </w:rPr>
              <w:t xml:space="preserve"> </w:t>
            </w:r>
          </w:p>
          <w:p w:rsidR="008B1E03" w:rsidRPr="008B1E03" w:rsidRDefault="008B1E03" w:rsidP="008B1E03">
            <w:pPr>
              <w:spacing w:after="0" w:line="240" w:lineRule="auto"/>
              <w:ind w:left="57" w:right="57" w:hanging="33"/>
              <w:jc w:val="both"/>
              <w:rPr>
                <w:rFonts w:ascii="Times New Roman" w:eastAsia="Times New Roman" w:hAnsi="Times New Roman" w:cs="Times New Roman"/>
                <w:b/>
                <w:sz w:val="20"/>
                <w:szCs w:val="20"/>
                <w:lang w:eastAsia="ru-RU"/>
              </w:rPr>
            </w:pPr>
          </w:p>
        </w:tc>
        <w:tc>
          <w:tcPr>
            <w:tcW w:w="1984" w:type="dxa"/>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lastRenderedPageBreak/>
              <w:t>Теория литературы</w:t>
            </w:r>
            <w:r w:rsidRPr="008B1E03">
              <w:rPr>
                <w:rFonts w:ascii="Times New Roman" w:eastAsia="Times New Roman" w:hAnsi="Times New Roman" w:cs="Times New Roman"/>
                <w:sz w:val="20"/>
                <w:szCs w:val="20"/>
                <w:lang w:eastAsia="ru-RU"/>
              </w:rPr>
              <w:t xml:space="preserve">. Новелла. Психологизм художественной литературы. Традиции и </w:t>
            </w:r>
            <w:r w:rsidRPr="008B1E03">
              <w:rPr>
                <w:rFonts w:ascii="Times New Roman" w:eastAsia="Times New Roman" w:hAnsi="Times New Roman" w:cs="Times New Roman"/>
                <w:sz w:val="20"/>
                <w:szCs w:val="20"/>
                <w:lang w:eastAsia="ru-RU"/>
              </w:rPr>
              <w:lastRenderedPageBreak/>
              <w:t>новаторство в художественной литературе.</w:t>
            </w:r>
          </w:p>
        </w:tc>
        <w:tc>
          <w:tcPr>
            <w:tcW w:w="2410" w:type="dxa"/>
            <w:shd w:val="clear" w:color="auto" w:fill="auto"/>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lastRenderedPageBreak/>
              <w:t>Прочитать книгу В.П. Астафьева «Царь-рыба»</w:t>
            </w:r>
          </w:p>
        </w:tc>
      </w:tr>
      <w:tr w:rsidR="008B1E03" w:rsidRPr="008B1E03" w:rsidTr="002D6C8C">
        <w:tc>
          <w:tcPr>
            <w:tcW w:w="823" w:type="dxa"/>
            <w:shd w:val="clear" w:color="auto" w:fill="auto"/>
          </w:tcPr>
          <w:p w:rsidR="008B1E03" w:rsidRPr="008B1E03" w:rsidRDefault="008B1E03" w:rsidP="008B1E03">
            <w:pPr>
              <w:spacing w:after="0" w:line="240" w:lineRule="auto"/>
              <w:ind w:left="57" w:right="57"/>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92</w:t>
            </w:r>
          </w:p>
        </w:tc>
        <w:tc>
          <w:tcPr>
            <w:tcW w:w="1275"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21,04</w:t>
            </w:r>
          </w:p>
        </w:tc>
        <w:tc>
          <w:tcPr>
            <w:tcW w:w="567"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p>
        </w:tc>
        <w:tc>
          <w:tcPr>
            <w:tcW w:w="3969" w:type="dxa"/>
            <w:shd w:val="clear" w:color="auto" w:fill="auto"/>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 xml:space="preserve">«Деревенская» проза в современной литературе. В.П. Астафьев. «Царь-рыба». Человек и природа в рассказе. </w:t>
            </w:r>
          </w:p>
        </w:tc>
        <w:tc>
          <w:tcPr>
            <w:tcW w:w="993" w:type="dxa"/>
          </w:tcPr>
          <w:p w:rsidR="008B1E03" w:rsidRPr="008B1E03" w:rsidRDefault="008B1E03" w:rsidP="008B1E03">
            <w:pPr>
              <w:spacing w:after="0" w:line="240" w:lineRule="auto"/>
              <w:ind w:left="57" w:right="57"/>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5.10</w:t>
            </w:r>
          </w:p>
        </w:tc>
        <w:tc>
          <w:tcPr>
            <w:tcW w:w="3260" w:type="dxa"/>
          </w:tcPr>
          <w:p w:rsidR="008B1E03" w:rsidRPr="008B1E03" w:rsidRDefault="008B1E03" w:rsidP="008B1E03">
            <w:pPr>
              <w:shd w:val="clear" w:color="auto" w:fill="FFFFFF"/>
              <w:autoSpaceDE w:val="0"/>
              <w:autoSpaceDN w:val="0"/>
              <w:adjustRightInd w:val="0"/>
              <w:spacing w:after="0" w:line="240" w:lineRule="auto"/>
              <w:ind w:left="57" w:right="57"/>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Знать</w:t>
            </w:r>
            <w:r w:rsidRPr="008B1E03">
              <w:rPr>
                <w:rFonts w:ascii="Times New Roman" w:eastAsia="Times New Roman" w:hAnsi="Times New Roman" w:cs="Times New Roman"/>
                <w:sz w:val="20"/>
                <w:szCs w:val="20"/>
                <w:lang w:eastAsia="ru-RU"/>
              </w:rPr>
              <w:t xml:space="preserve"> смысл названия. проблематику произведения, смысл образов-символов.</w:t>
            </w:r>
          </w:p>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Уметь</w:t>
            </w:r>
            <w:r w:rsidRPr="008B1E03">
              <w:rPr>
                <w:rFonts w:ascii="Times New Roman" w:eastAsia="Times New Roman" w:hAnsi="Times New Roman" w:cs="Times New Roman"/>
                <w:sz w:val="20"/>
                <w:szCs w:val="20"/>
                <w:lang w:eastAsia="ru-RU"/>
              </w:rPr>
              <w:t xml:space="preserve"> выступать с устным сообщением.</w:t>
            </w:r>
          </w:p>
        </w:tc>
        <w:tc>
          <w:tcPr>
            <w:tcW w:w="1984" w:type="dxa"/>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p>
        </w:tc>
        <w:tc>
          <w:tcPr>
            <w:tcW w:w="2410" w:type="dxa"/>
            <w:shd w:val="clear" w:color="auto" w:fill="auto"/>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Подготовить отзыв о прочитанном произведении</w:t>
            </w:r>
          </w:p>
        </w:tc>
      </w:tr>
      <w:tr w:rsidR="008B1E03" w:rsidRPr="008B1E03" w:rsidTr="002D6C8C">
        <w:tc>
          <w:tcPr>
            <w:tcW w:w="823" w:type="dxa"/>
            <w:shd w:val="clear" w:color="auto" w:fill="auto"/>
          </w:tcPr>
          <w:p w:rsidR="008B1E03" w:rsidRPr="008B1E03" w:rsidRDefault="008B1E03" w:rsidP="008B1E03">
            <w:pPr>
              <w:spacing w:after="0" w:line="240" w:lineRule="auto"/>
              <w:ind w:left="57" w:right="57"/>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93</w:t>
            </w:r>
          </w:p>
        </w:tc>
        <w:tc>
          <w:tcPr>
            <w:tcW w:w="1275"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24,04</w:t>
            </w:r>
          </w:p>
        </w:tc>
        <w:tc>
          <w:tcPr>
            <w:tcW w:w="567"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p>
        </w:tc>
        <w:tc>
          <w:tcPr>
            <w:tcW w:w="3969" w:type="dxa"/>
            <w:shd w:val="clear" w:color="auto" w:fill="auto"/>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В.Г. Распутин. Нравственные проблемы произведения «Живи и помни»</w:t>
            </w:r>
          </w:p>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НРК ВЗГЯД НА ВОЙНУ ЧЕРЕЗ ГОДА</w:t>
            </w:r>
          </w:p>
        </w:tc>
        <w:tc>
          <w:tcPr>
            <w:tcW w:w="993" w:type="dxa"/>
          </w:tcPr>
          <w:p w:rsidR="008B1E03" w:rsidRPr="008B1E03" w:rsidRDefault="008B1E03" w:rsidP="008B1E03">
            <w:pPr>
              <w:spacing w:after="0" w:line="240" w:lineRule="auto"/>
              <w:ind w:left="57" w:right="57"/>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5.10</w:t>
            </w:r>
          </w:p>
        </w:tc>
        <w:tc>
          <w:tcPr>
            <w:tcW w:w="3260" w:type="dxa"/>
          </w:tcPr>
          <w:p w:rsidR="008B1E03" w:rsidRPr="008B1E03" w:rsidRDefault="008B1E03" w:rsidP="008B1E03">
            <w:pPr>
              <w:shd w:val="clear" w:color="auto" w:fill="FFFFFF"/>
              <w:autoSpaceDE w:val="0"/>
              <w:autoSpaceDN w:val="0"/>
              <w:adjustRightInd w:val="0"/>
              <w:spacing w:after="0" w:line="240" w:lineRule="auto"/>
              <w:ind w:left="57" w:right="57"/>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Знать</w:t>
            </w:r>
            <w:r w:rsidRPr="008B1E03">
              <w:rPr>
                <w:rFonts w:ascii="Times New Roman" w:eastAsia="Times New Roman" w:hAnsi="Times New Roman" w:cs="Times New Roman"/>
                <w:sz w:val="20"/>
                <w:szCs w:val="20"/>
                <w:lang w:eastAsia="ru-RU"/>
              </w:rPr>
              <w:t xml:space="preserve"> главных героев, основные сюжетные линии, смысл названия.</w:t>
            </w:r>
          </w:p>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особенности стиля писателя</w:t>
            </w:r>
          </w:p>
          <w:p w:rsidR="008B1E03" w:rsidRPr="008B1E03" w:rsidRDefault="008B1E03" w:rsidP="008B1E03">
            <w:pPr>
              <w:shd w:val="clear" w:color="auto" w:fill="FFFFFF"/>
              <w:autoSpaceDE w:val="0"/>
              <w:autoSpaceDN w:val="0"/>
              <w:adjustRightInd w:val="0"/>
              <w:spacing w:after="0" w:line="240" w:lineRule="auto"/>
              <w:ind w:left="57" w:right="57"/>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уметь: анализировать произведение.</w:t>
            </w:r>
          </w:p>
        </w:tc>
        <w:tc>
          <w:tcPr>
            <w:tcW w:w="1984" w:type="dxa"/>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p>
        </w:tc>
        <w:tc>
          <w:tcPr>
            <w:tcW w:w="2410" w:type="dxa"/>
            <w:shd w:val="clear" w:color="auto" w:fill="auto"/>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В.Г. Распутин «Живи и помни» - прочитать</w:t>
            </w:r>
          </w:p>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p>
        </w:tc>
      </w:tr>
      <w:tr w:rsidR="008B1E03" w:rsidRPr="008B1E03" w:rsidTr="002D6C8C">
        <w:tc>
          <w:tcPr>
            <w:tcW w:w="823" w:type="dxa"/>
            <w:shd w:val="clear" w:color="auto" w:fill="auto"/>
          </w:tcPr>
          <w:p w:rsidR="008B1E03" w:rsidRPr="008B1E03" w:rsidRDefault="008B1E03" w:rsidP="008B1E03">
            <w:pPr>
              <w:spacing w:after="0" w:line="240" w:lineRule="auto"/>
              <w:ind w:left="57" w:right="57"/>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94</w:t>
            </w:r>
          </w:p>
        </w:tc>
        <w:tc>
          <w:tcPr>
            <w:tcW w:w="1275"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26,04</w:t>
            </w:r>
          </w:p>
        </w:tc>
        <w:tc>
          <w:tcPr>
            <w:tcW w:w="567"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p>
        </w:tc>
        <w:tc>
          <w:tcPr>
            <w:tcW w:w="3969" w:type="dxa"/>
            <w:shd w:val="clear" w:color="auto" w:fill="auto"/>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Times New Roman" w:hAnsi="Times New Roman" w:cs="Times New Roman"/>
                <w:b/>
                <w:sz w:val="20"/>
                <w:szCs w:val="20"/>
                <w:u w:val="single"/>
                <w:lang w:eastAsia="ru-RU"/>
              </w:rPr>
              <w:t>Р. Гамзатов</w:t>
            </w:r>
            <w:r w:rsidRPr="008B1E03">
              <w:rPr>
                <w:rFonts w:ascii="Times New Roman" w:eastAsia="Times New Roman" w:hAnsi="Times New Roman" w:cs="Times New Roman"/>
                <w:sz w:val="20"/>
                <w:szCs w:val="20"/>
                <w:u w:val="single"/>
                <w:lang w:eastAsia="ru-RU"/>
              </w:rPr>
              <w:t>.</w:t>
            </w:r>
            <w:r w:rsidRPr="008B1E03">
              <w:rPr>
                <w:rFonts w:ascii="Times New Roman" w:eastAsia="Times New Roman" w:hAnsi="Times New Roman" w:cs="Times New Roman"/>
                <w:sz w:val="20"/>
                <w:szCs w:val="20"/>
                <w:lang w:eastAsia="ru-RU"/>
              </w:rPr>
              <w:t xml:space="preserve"> (Обзор.) Соотношение национального и общечеловеческого в лирике поэта. </w:t>
            </w:r>
          </w:p>
        </w:tc>
        <w:tc>
          <w:tcPr>
            <w:tcW w:w="993" w:type="dxa"/>
          </w:tcPr>
          <w:p w:rsidR="008B1E03" w:rsidRPr="008B1E03" w:rsidRDefault="008B1E03" w:rsidP="008B1E03">
            <w:pPr>
              <w:spacing w:after="0" w:line="240" w:lineRule="auto"/>
              <w:ind w:left="57" w:right="57"/>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5.10</w:t>
            </w:r>
          </w:p>
        </w:tc>
        <w:tc>
          <w:tcPr>
            <w:tcW w:w="3260" w:type="dxa"/>
          </w:tcPr>
          <w:p w:rsidR="008B1E03" w:rsidRPr="008B1E03" w:rsidRDefault="008B1E03" w:rsidP="008B1E03">
            <w:pPr>
              <w:shd w:val="clear" w:color="auto" w:fill="FFFFFF"/>
              <w:autoSpaceDE w:val="0"/>
              <w:autoSpaceDN w:val="0"/>
              <w:adjustRightInd w:val="0"/>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Знать</w:t>
            </w:r>
            <w:r w:rsidRPr="008B1E03">
              <w:rPr>
                <w:rFonts w:ascii="Times New Roman" w:eastAsia="Times New Roman" w:hAnsi="Times New Roman" w:cs="Times New Roman"/>
                <w:sz w:val="20"/>
                <w:szCs w:val="20"/>
                <w:lang w:eastAsia="ru-RU"/>
              </w:rPr>
              <w:t xml:space="preserve"> особенности стиля поэта.</w:t>
            </w:r>
          </w:p>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Уметь</w:t>
            </w:r>
            <w:r w:rsidRPr="008B1E03">
              <w:rPr>
                <w:rFonts w:ascii="Times New Roman" w:eastAsia="Times New Roman" w:hAnsi="Times New Roman" w:cs="Times New Roman"/>
                <w:sz w:val="20"/>
                <w:szCs w:val="20"/>
                <w:lang w:eastAsia="ru-RU"/>
              </w:rPr>
              <w:t xml:space="preserve"> выразительно читать стихотворения, выделять ИВС в поэтическом тексте и определять их роль, составлять конспект.</w:t>
            </w:r>
          </w:p>
        </w:tc>
        <w:tc>
          <w:tcPr>
            <w:tcW w:w="1984" w:type="dxa"/>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p>
        </w:tc>
        <w:tc>
          <w:tcPr>
            <w:tcW w:w="2410" w:type="dxa"/>
            <w:shd w:val="clear" w:color="auto" w:fill="auto"/>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 xml:space="preserve">Закончить анализ стихотворения </w:t>
            </w:r>
          </w:p>
        </w:tc>
      </w:tr>
      <w:tr w:rsidR="008B1E03" w:rsidRPr="008B1E03" w:rsidTr="002D6C8C">
        <w:tc>
          <w:tcPr>
            <w:tcW w:w="823" w:type="dxa"/>
            <w:shd w:val="clear" w:color="auto" w:fill="auto"/>
          </w:tcPr>
          <w:p w:rsidR="008B1E03" w:rsidRPr="008B1E03" w:rsidRDefault="008B1E03" w:rsidP="008B1E03">
            <w:pPr>
              <w:spacing w:after="0" w:line="240" w:lineRule="auto"/>
              <w:ind w:left="57" w:right="57"/>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95</w:t>
            </w:r>
          </w:p>
        </w:tc>
        <w:tc>
          <w:tcPr>
            <w:tcW w:w="1275"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28,04</w:t>
            </w:r>
          </w:p>
        </w:tc>
        <w:tc>
          <w:tcPr>
            <w:tcW w:w="567"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p>
        </w:tc>
        <w:tc>
          <w:tcPr>
            <w:tcW w:w="3969" w:type="dxa"/>
            <w:shd w:val="clear" w:color="auto" w:fill="auto"/>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 xml:space="preserve">Проза последнего десятилетия. Нина Катерли  </w:t>
            </w:r>
            <w:r w:rsidRPr="008B1E03">
              <w:rPr>
                <w:rFonts w:ascii="Times New Roman" w:eastAsia="Calibri" w:hAnsi="Times New Roman" w:cs="Times New Roman"/>
                <w:sz w:val="20"/>
                <w:szCs w:val="20"/>
                <w:shd w:val="clear" w:color="auto" w:fill="FFFFFF"/>
                <w:lang w:eastAsia="ru-RU"/>
              </w:rPr>
              <w:t>«Дневник сломанной куклы».</w:t>
            </w:r>
          </w:p>
        </w:tc>
        <w:tc>
          <w:tcPr>
            <w:tcW w:w="993" w:type="dxa"/>
            <w:shd w:val="clear" w:color="auto" w:fill="auto"/>
          </w:tcPr>
          <w:p w:rsidR="008B1E03" w:rsidRPr="008B1E03" w:rsidRDefault="008B1E03" w:rsidP="008B1E03">
            <w:pPr>
              <w:spacing w:after="0" w:line="240" w:lineRule="auto"/>
              <w:ind w:left="57" w:right="57"/>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5.10</w:t>
            </w:r>
          </w:p>
        </w:tc>
        <w:tc>
          <w:tcPr>
            <w:tcW w:w="3260" w:type="dxa"/>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Знать: Проблемы и уроки литературы 20 века</w:t>
            </w:r>
          </w:p>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 xml:space="preserve">Уметь: анализировать произведение </w:t>
            </w:r>
          </w:p>
        </w:tc>
        <w:tc>
          <w:tcPr>
            <w:tcW w:w="1984" w:type="dxa"/>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p>
        </w:tc>
        <w:tc>
          <w:tcPr>
            <w:tcW w:w="2410" w:type="dxa"/>
            <w:shd w:val="clear" w:color="auto" w:fill="auto"/>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Calibri" w:hAnsi="Times New Roman" w:cs="Times New Roman"/>
                <w:sz w:val="20"/>
                <w:szCs w:val="20"/>
                <w:shd w:val="clear" w:color="auto" w:fill="FFFFFF"/>
                <w:lang w:eastAsia="ru-RU"/>
              </w:rPr>
              <w:t>«Дневник сломанной куклы» - прочитать</w:t>
            </w:r>
          </w:p>
        </w:tc>
      </w:tr>
      <w:tr w:rsidR="008B1E03" w:rsidRPr="008B1E03" w:rsidTr="002D6C8C">
        <w:tc>
          <w:tcPr>
            <w:tcW w:w="823" w:type="dxa"/>
            <w:shd w:val="clear" w:color="auto" w:fill="auto"/>
          </w:tcPr>
          <w:p w:rsidR="008B1E03" w:rsidRPr="008B1E03" w:rsidRDefault="008B1E03" w:rsidP="008B1E03">
            <w:pPr>
              <w:spacing w:after="0" w:line="240" w:lineRule="auto"/>
              <w:ind w:left="57" w:right="57"/>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96</w:t>
            </w:r>
          </w:p>
        </w:tc>
        <w:tc>
          <w:tcPr>
            <w:tcW w:w="1275"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03,05</w:t>
            </w:r>
          </w:p>
        </w:tc>
        <w:tc>
          <w:tcPr>
            <w:tcW w:w="567"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p>
        </w:tc>
        <w:tc>
          <w:tcPr>
            <w:tcW w:w="3969" w:type="dxa"/>
            <w:shd w:val="clear" w:color="auto" w:fill="auto"/>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Поэзия  последнего десятилетия. Евгений Александрович Евтушенко. Стихотворения: «Можно всё ещё спасти» (2011), «Счастья и расплаты» (2012), «Не умею прощаться» (2013)</w:t>
            </w:r>
          </w:p>
        </w:tc>
        <w:tc>
          <w:tcPr>
            <w:tcW w:w="993" w:type="dxa"/>
            <w:shd w:val="clear" w:color="auto" w:fill="auto"/>
          </w:tcPr>
          <w:p w:rsidR="008B1E03" w:rsidRPr="008B1E03" w:rsidRDefault="008B1E03" w:rsidP="008B1E03">
            <w:pPr>
              <w:spacing w:after="0" w:line="240" w:lineRule="auto"/>
              <w:ind w:left="57" w:right="57"/>
              <w:rPr>
                <w:rFonts w:ascii="Times New Roman" w:eastAsia="Times New Roman" w:hAnsi="Times New Roman" w:cs="Times New Roman"/>
                <w:sz w:val="20"/>
                <w:szCs w:val="20"/>
                <w:lang w:eastAsia="ru-RU"/>
              </w:rPr>
            </w:pPr>
          </w:p>
        </w:tc>
        <w:tc>
          <w:tcPr>
            <w:tcW w:w="3260" w:type="dxa"/>
          </w:tcPr>
          <w:p w:rsidR="008B1E03" w:rsidRPr="008B1E03" w:rsidRDefault="008B1E03" w:rsidP="008B1E03">
            <w:pPr>
              <w:shd w:val="clear" w:color="auto" w:fill="FFFFFF"/>
              <w:autoSpaceDE w:val="0"/>
              <w:autoSpaceDN w:val="0"/>
              <w:adjustRightInd w:val="0"/>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Знать</w:t>
            </w:r>
            <w:r w:rsidRPr="008B1E03">
              <w:rPr>
                <w:rFonts w:ascii="Times New Roman" w:eastAsia="Times New Roman" w:hAnsi="Times New Roman" w:cs="Times New Roman"/>
                <w:sz w:val="20"/>
                <w:szCs w:val="20"/>
                <w:lang w:eastAsia="ru-RU"/>
              </w:rPr>
              <w:t xml:space="preserve"> особенности стиля поэта.</w:t>
            </w:r>
          </w:p>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Уметь</w:t>
            </w:r>
            <w:r w:rsidRPr="008B1E03">
              <w:rPr>
                <w:rFonts w:ascii="Times New Roman" w:eastAsia="Times New Roman" w:hAnsi="Times New Roman" w:cs="Times New Roman"/>
                <w:sz w:val="20"/>
                <w:szCs w:val="20"/>
                <w:lang w:eastAsia="ru-RU"/>
              </w:rPr>
              <w:t xml:space="preserve"> выразительно читать стихотворения, выделять ИВС в поэтическом тексте и определять их роль, составлять конспект.</w:t>
            </w:r>
          </w:p>
        </w:tc>
        <w:tc>
          <w:tcPr>
            <w:tcW w:w="1984" w:type="dxa"/>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p>
        </w:tc>
        <w:tc>
          <w:tcPr>
            <w:tcW w:w="2410" w:type="dxa"/>
            <w:shd w:val="clear" w:color="auto" w:fill="auto"/>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Выучить наизусть стихотворение по выбору</w:t>
            </w:r>
          </w:p>
        </w:tc>
      </w:tr>
      <w:tr w:rsidR="008B1E03" w:rsidRPr="008B1E03" w:rsidTr="002D6C8C">
        <w:tc>
          <w:tcPr>
            <w:tcW w:w="823" w:type="dxa"/>
            <w:shd w:val="clear" w:color="auto" w:fill="auto"/>
          </w:tcPr>
          <w:p w:rsidR="008B1E03" w:rsidRPr="008B1E03" w:rsidRDefault="008B1E03" w:rsidP="008B1E03">
            <w:pPr>
              <w:spacing w:after="0" w:line="240" w:lineRule="auto"/>
              <w:ind w:left="57" w:right="57"/>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97</w:t>
            </w:r>
          </w:p>
        </w:tc>
        <w:tc>
          <w:tcPr>
            <w:tcW w:w="1275"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05,05</w:t>
            </w:r>
          </w:p>
        </w:tc>
        <w:tc>
          <w:tcPr>
            <w:tcW w:w="567"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p>
        </w:tc>
        <w:tc>
          <w:tcPr>
            <w:tcW w:w="3969" w:type="dxa"/>
            <w:shd w:val="clear" w:color="auto" w:fill="auto"/>
          </w:tcPr>
          <w:p w:rsidR="008B1E03" w:rsidRPr="008B1E03" w:rsidRDefault="008B1E03" w:rsidP="008B1E03">
            <w:pPr>
              <w:spacing w:after="0" w:line="240" w:lineRule="auto"/>
              <w:ind w:left="57" w:right="57"/>
              <w:jc w:val="both"/>
              <w:rPr>
                <w:rFonts w:ascii="Times New Roman" w:eastAsia="Times New Roman" w:hAnsi="Times New Roman" w:cs="Times New Roman"/>
                <w:b/>
                <w:sz w:val="20"/>
                <w:szCs w:val="20"/>
                <w:lang w:eastAsia="ru-RU"/>
              </w:rPr>
            </w:pPr>
            <w:r w:rsidRPr="008B1E03">
              <w:rPr>
                <w:rFonts w:ascii="Times New Roman" w:eastAsia="Times New Roman" w:hAnsi="Times New Roman" w:cs="Times New Roman"/>
                <w:b/>
                <w:sz w:val="20"/>
                <w:szCs w:val="20"/>
                <w:lang w:eastAsia="ru-RU"/>
              </w:rPr>
              <w:t>Итоговая контрольная работа за 2016-2017 уч.год</w:t>
            </w:r>
          </w:p>
        </w:tc>
        <w:tc>
          <w:tcPr>
            <w:tcW w:w="993" w:type="dxa"/>
            <w:shd w:val="clear" w:color="auto" w:fill="auto"/>
          </w:tcPr>
          <w:p w:rsidR="008B1E03" w:rsidRPr="008B1E03" w:rsidRDefault="008B1E03" w:rsidP="008B1E03">
            <w:pPr>
              <w:spacing w:after="0" w:line="240" w:lineRule="auto"/>
              <w:ind w:left="57" w:right="57"/>
              <w:rPr>
                <w:rFonts w:ascii="Times New Roman" w:eastAsia="Times New Roman" w:hAnsi="Times New Roman" w:cs="Times New Roman"/>
                <w:sz w:val="20"/>
                <w:szCs w:val="20"/>
                <w:lang w:eastAsia="ru-RU"/>
              </w:rPr>
            </w:pPr>
          </w:p>
        </w:tc>
        <w:tc>
          <w:tcPr>
            <w:tcW w:w="3260" w:type="dxa"/>
          </w:tcPr>
          <w:p w:rsidR="008B1E03" w:rsidRPr="008B1E03" w:rsidRDefault="008B1E03" w:rsidP="008B1E03">
            <w:pPr>
              <w:shd w:val="clear" w:color="auto" w:fill="FFFFFF"/>
              <w:autoSpaceDE w:val="0"/>
              <w:autoSpaceDN w:val="0"/>
              <w:adjustRightInd w:val="0"/>
              <w:spacing w:after="0" w:line="240" w:lineRule="auto"/>
              <w:ind w:left="57" w:right="57"/>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Знать</w:t>
            </w:r>
            <w:r w:rsidRPr="008B1E03">
              <w:rPr>
                <w:rFonts w:ascii="Times New Roman" w:eastAsia="Times New Roman" w:hAnsi="Times New Roman" w:cs="Times New Roman"/>
                <w:sz w:val="20"/>
                <w:szCs w:val="20"/>
                <w:lang w:eastAsia="ru-RU"/>
              </w:rPr>
              <w:t xml:space="preserve"> характерные особенности литературы 20 века</w:t>
            </w:r>
          </w:p>
          <w:p w:rsidR="008B1E03" w:rsidRPr="008B1E03" w:rsidRDefault="008B1E03" w:rsidP="008B1E03">
            <w:pPr>
              <w:spacing w:after="0" w:line="240" w:lineRule="auto"/>
              <w:ind w:left="57" w:right="57"/>
              <w:jc w:val="both"/>
              <w:rPr>
                <w:rFonts w:ascii="Times New Roman" w:eastAsia="Times New Roman" w:hAnsi="Times New Roman" w:cs="Times New Roman"/>
                <w:b/>
                <w:sz w:val="20"/>
                <w:szCs w:val="20"/>
                <w:lang w:eastAsia="ru-RU"/>
              </w:rPr>
            </w:pPr>
            <w:r w:rsidRPr="008B1E03">
              <w:rPr>
                <w:rFonts w:ascii="Times New Roman" w:eastAsia="Times New Roman" w:hAnsi="Times New Roman" w:cs="Times New Roman"/>
                <w:b/>
                <w:sz w:val="20"/>
                <w:szCs w:val="20"/>
                <w:lang w:eastAsia="ru-RU"/>
              </w:rPr>
              <w:t>Уметь</w:t>
            </w:r>
            <w:r w:rsidRPr="008B1E03">
              <w:rPr>
                <w:rFonts w:ascii="Times New Roman" w:eastAsia="Times New Roman" w:hAnsi="Times New Roman" w:cs="Times New Roman"/>
                <w:sz w:val="20"/>
                <w:szCs w:val="20"/>
                <w:lang w:eastAsia="ru-RU"/>
              </w:rPr>
              <w:t xml:space="preserve"> анализировать художественное произведение.</w:t>
            </w:r>
          </w:p>
          <w:p w:rsidR="008B1E03" w:rsidRPr="008B1E03" w:rsidRDefault="008B1E03" w:rsidP="008B1E03">
            <w:pPr>
              <w:shd w:val="clear" w:color="auto" w:fill="FFFFFF"/>
              <w:autoSpaceDE w:val="0"/>
              <w:autoSpaceDN w:val="0"/>
              <w:adjustRightInd w:val="0"/>
              <w:spacing w:after="0" w:line="240" w:lineRule="auto"/>
              <w:ind w:left="57" w:right="57"/>
              <w:rPr>
                <w:rFonts w:ascii="Times New Roman" w:eastAsia="Times New Roman" w:hAnsi="Times New Roman" w:cs="Times New Roman"/>
                <w:b/>
                <w:sz w:val="20"/>
                <w:szCs w:val="20"/>
                <w:lang w:eastAsia="ru-RU"/>
              </w:rPr>
            </w:pPr>
          </w:p>
        </w:tc>
        <w:tc>
          <w:tcPr>
            <w:tcW w:w="1984" w:type="dxa"/>
          </w:tcPr>
          <w:p w:rsidR="008B1E03" w:rsidRPr="008B1E03" w:rsidRDefault="008B1E03" w:rsidP="008B1E03">
            <w:pPr>
              <w:spacing w:after="0" w:line="240" w:lineRule="auto"/>
              <w:ind w:left="57" w:right="57"/>
              <w:jc w:val="both"/>
              <w:rPr>
                <w:rFonts w:ascii="Times New Roman" w:eastAsia="Times New Roman" w:hAnsi="Times New Roman" w:cs="Times New Roman"/>
                <w:b/>
                <w:sz w:val="20"/>
                <w:szCs w:val="20"/>
                <w:lang w:eastAsia="ru-RU"/>
              </w:rPr>
            </w:pPr>
          </w:p>
        </w:tc>
        <w:tc>
          <w:tcPr>
            <w:tcW w:w="2410" w:type="dxa"/>
            <w:shd w:val="clear" w:color="auto" w:fill="auto"/>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Индивидуальные и групповые задания</w:t>
            </w:r>
          </w:p>
        </w:tc>
      </w:tr>
      <w:tr w:rsidR="008B1E03" w:rsidRPr="008B1E03" w:rsidTr="002D6C8C">
        <w:tc>
          <w:tcPr>
            <w:tcW w:w="823" w:type="dxa"/>
            <w:shd w:val="clear" w:color="auto" w:fill="auto"/>
          </w:tcPr>
          <w:p w:rsidR="008B1E03" w:rsidRPr="008B1E03" w:rsidRDefault="008B1E03" w:rsidP="008B1E03">
            <w:pPr>
              <w:spacing w:after="0" w:line="240" w:lineRule="auto"/>
              <w:ind w:left="57" w:right="57"/>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98</w:t>
            </w:r>
          </w:p>
        </w:tc>
        <w:tc>
          <w:tcPr>
            <w:tcW w:w="1275"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10,05</w:t>
            </w:r>
          </w:p>
        </w:tc>
        <w:tc>
          <w:tcPr>
            <w:tcW w:w="567"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p>
        </w:tc>
        <w:tc>
          <w:tcPr>
            <w:tcW w:w="3969" w:type="dxa"/>
            <w:shd w:val="clear" w:color="auto" w:fill="auto"/>
          </w:tcPr>
          <w:p w:rsidR="008B1E03" w:rsidRPr="008B1E03" w:rsidRDefault="008B1E03" w:rsidP="008B1E03">
            <w:pPr>
              <w:spacing w:after="0" w:line="240" w:lineRule="auto"/>
              <w:ind w:left="57" w:right="57" w:hanging="33"/>
              <w:jc w:val="both"/>
              <w:rPr>
                <w:rFonts w:ascii="Times New Roman" w:eastAsia="Times New Roman" w:hAnsi="Times New Roman" w:cs="Times New Roman"/>
                <w:sz w:val="20"/>
                <w:szCs w:val="20"/>
                <w:lang w:eastAsia="ru-RU"/>
              </w:rPr>
            </w:pPr>
            <w:r w:rsidRPr="008B1E03">
              <w:rPr>
                <w:rFonts w:ascii="Times New Roman" w:eastAsia="Calibri" w:hAnsi="Times New Roman" w:cs="Times New Roman"/>
                <w:sz w:val="20"/>
                <w:szCs w:val="20"/>
                <w:shd w:val="clear" w:color="auto" w:fill="FFFFFF"/>
                <w:lang w:eastAsia="ru-RU"/>
              </w:rPr>
              <w:t>Д. Б. Шоу. «Дом, где разбиваются сердца». Духовно-нравственные проблемы пьесы.</w:t>
            </w:r>
          </w:p>
        </w:tc>
        <w:tc>
          <w:tcPr>
            <w:tcW w:w="993" w:type="dxa"/>
          </w:tcPr>
          <w:p w:rsidR="008B1E03" w:rsidRPr="008B1E03" w:rsidRDefault="008B1E03" w:rsidP="008B1E03">
            <w:pPr>
              <w:spacing w:after="0" w:line="240" w:lineRule="auto"/>
              <w:ind w:left="57" w:right="57"/>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6.1</w:t>
            </w:r>
          </w:p>
        </w:tc>
        <w:tc>
          <w:tcPr>
            <w:tcW w:w="3260" w:type="dxa"/>
          </w:tcPr>
          <w:p w:rsidR="008B1E03" w:rsidRPr="008B1E03" w:rsidRDefault="008B1E03" w:rsidP="008B1E03">
            <w:pPr>
              <w:shd w:val="clear" w:color="auto" w:fill="FFFFFF"/>
              <w:autoSpaceDE w:val="0"/>
              <w:autoSpaceDN w:val="0"/>
              <w:adjustRightInd w:val="0"/>
              <w:spacing w:after="0" w:line="240" w:lineRule="auto"/>
              <w:ind w:left="57" w:right="57"/>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Знать</w:t>
            </w:r>
            <w:r w:rsidRPr="008B1E03">
              <w:rPr>
                <w:rFonts w:ascii="Times New Roman" w:eastAsia="Times New Roman" w:hAnsi="Times New Roman" w:cs="Times New Roman"/>
                <w:sz w:val="20"/>
                <w:szCs w:val="20"/>
                <w:lang w:eastAsia="ru-RU"/>
              </w:rPr>
              <w:t xml:space="preserve"> основные вехи жизни и творчества писателя, проблематику произведения.</w:t>
            </w:r>
          </w:p>
          <w:p w:rsidR="008B1E03" w:rsidRPr="008B1E03" w:rsidRDefault="008B1E03" w:rsidP="008B1E03">
            <w:pPr>
              <w:shd w:val="clear" w:color="auto" w:fill="FFFFFF"/>
              <w:autoSpaceDE w:val="0"/>
              <w:autoSpaceDN w:val="0"/>
              <w:adjustRightInd w:val="0"/>
              <w:spacing w:after="0" w:line="240" w:lineRule="auto"/>
              <w:ind w:left="57" w:right="57"/>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Уметь</w:t>
            </w:r>
            <w:r w:rsidRPr="008B1E03">
              <w:rPr>
                <w:rFonts w:ascii="Times New Roman" w:eastAsia="Times New Roman" w:hAnsi="Times New Roman" w:cs="Times New Roman"/>
                <w:sz w:val="20"/>
                <w:szCs w:val="20"/>
                <w:lang w:eastAsia="ru-RU"/>
              </w:rPr>
              <w:t xml:space="preserve"> выступать с устным сообщением.</w:t>
            </w:r>
          </w:p>
          <w:p w:rsidR="008B1E03" w:rsidRPr="008B1E03" w:rsidRDefault="008B1E03" w:rsidP="008B1E03">
            <w:pPr>
              <w:shd w:val="clear" w:color="auto" w:fill="FFFFFF"/>
              <w:autoSpaceDE w:val="0"/>
              <w:autoSpaceDN w:val="0"/>
              <w:adjustRightInd w:val="0"/>
              <w:spacing w:after="0" w:line="240" w:lineRule="auto"/>
              <w:ind w:left="57" w:right="57"/>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Уметь</w:t>
            </w:r>
            <w:r w:rsidRPr="008B1E03">
              <w:rPr>
                <w:rFonts w:ascii="Times New Roman" w:eastAsia="Times New Roman" w:hAnsi="Times New Roman" w:cs="Times New Roman"/>
                <w:sz w:val="20"/>
                <w:szCs w:val="20"/>
                <w:lang w:eastAsia="ru-RU"/>
              </w:rPr>
              <w:t xml:space="preserve"> анализировать драматическое произведение</w:t>
            </w:r>
          </w:p>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p>
        </w:tc>
        <w:tc>
          <w:tcPr>
            <w:tcW w:w="1984" w:type="dxa"/>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p>
        </w:tc>
        <w:tc>
          <w:tcPr>
            <w:tcW w:w="2410" w:type="dxa"/>
            <w:shd w:val="clear" w:color="auto" w:fill="auto"/>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 xml:space="preserve">Подготовиться к анализу  повести Э. Хемингуэя «Старик и море» </w:t>
            </w:r>
          </w:p>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p>
        </w:tc>
      </w:tr>
      <w:tr w:rsidR="008B1E03" w:rsidRPr="008B1E03" w:rsidTr="002D6C8C">
        <w:tc>
          <w:tcPr>
            <w:tcW w:w="823" w:type="dxa"/>
            <w:shd w:val="clear" w:color="auto" w:fill="auto"/>
          </w:tcPr>
          <w:p w:rsidR="008B1E03" w:rsidRPr="008B1E03" w:rsidRDefault="008B1E03" w:rsidP="008B1E03">
            <w:pPr>
              <w:spacing w:after="0" w:line="240" w:lineRule="auto"/>
              <w:ind w:left="57" w:right="57"/>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99</w:t>
            </w:r>
          </w:p>
        </w:tc>
        <w:tc>
          <w:tcPr>
            <w:tcW w:w="1275"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12,05</w:t>
            </w:r>
          </w:p>
        </w:tc>
        <w:tc>
          <w:tcPr>
            <w:tcW w:w="567"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p>
        </w:tc>
        <w:tc>
          <w:tcPr>
            <w:tcW w:w="3969" w:type="dxa"/>
            <w:shd w:val="clear" w:color="auto" w:fill="auto"/>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Э. Хемингуэй. Слово о писателе. Духовно-нравственные проблемы повести «Старик и море».</w:t>
            </w:r>
          </w:p>
        </w:tc>
        <w:tc>
          <w:tcPr>
            <w:tcW w:w="993" w:type="dxa"/>
          </w:tcPr>
          <w:p w:rsidR="008B1E03" w:rsidRPr="008B1E03" w:rsidRDefault="008B1E03" w:rsidP="008B1E03">
            <w:pPr>
              <w:spacing w:after="0" w:line="240" w:lineRule="auto"/>
              <w:ind w:left="57" w:right="57"/>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6.1</w:t>
            </w:r>
          </w:p>
        </w:tc>
        <w:tc>
          <w:tcPr>
            <w:tcW w:w="3260" w:type="dxa"/>
          </w:tcPr>
          <w:p w:rsidR="008B1E03" w:rsidRPr="008B1E03" w:rsidRDefault="008B1E03" w:rsidP="008B1E03">
            <w:pPr>
              <w:shd w:val="clear" w:color="auto" w:fill="FFFFFF"/>
              <w:autoSpaceDE w:val="0"/>
              <w:autoSpaceDN w:val="0"/>
              <w:adjustRightInd w:val="0"/>
              <w:spacing w:after="0" w:line="240" w:lineRule="auto"/>
              <w:ind w:left="57" w:right="57"/>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Знать</w:t>
            </w:r>
            <w:r w:rsidRPr="008B1E03">
              <w:rPr>
                <w:rFonts w:ascii="Times New Roman" w:eastAsia="Times New Roman" w:hAnsi="Times New Roman" w:cs="Times New Roman"/>
                <w:sz w:val="20"/>
                <w:szCs w:val="20"/>
                <w:lang w:eastAsia="ru-RU"/>
              </w:rPr>
              <w:t xml:space="preserve"> основные вехи жизни и творчества писателя.</w:t>
            </w:r>
          </w:p>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Знать</w:t>
            </w:r>
            <w:r w:rsidRPr="008B1E03">
              <w:rPr>
                <w:rFonts w:ascii="Times New Roman" w:eastAsia="Times New Roman" w:hAnsi="Times New Roman" w:cs="Times New Roman"/>
                <w:sz w:val="20"/>
                <w:szCs w:val="20"/>
                <w:lang w:eastAsia="ru-RU"/>
              </w:rPr>
              <w:t xml:space="preserve"> особенности языка, стиля писателя</w:t>
            </w:r>
          </w:p>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Уметь</w:t>
            </w:r>
            <w:r w:rsidRPr="008B1E03">
              <w:rPr>
                <w:rFonts w:ascii="Times New Roman" w:eastAsia="Times New Roman" w:hAnsi="Times New Roman" w:cs="Times New Roman"/>
                <w:sz w:val="20"/>
                <w:szCs w:val="20"/>
                <w:lang w:eastAsia="ru-RU"/>
              </w:rPr>
              <w:t xml:space="preserve"> анализировать произведение </w:t>
            </w:r>
          </w:p>
        </w:tc>
        <w:tc>
          <w:tcPr>
            <w:tcW w:w="1984" w:type="dxa"/>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p>
        </w:tc>
        <w:tc>
          <w:tcPr>
            <w:tcW w:w="2410" w:type="dxa"/>
            <w:shd w:val="clear" w:color="auto" w:fill="auto"/>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Г. Ибсен «Кукольный дом» - прочитать.</w:t>
            </w:r>
          </w:p>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p>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p>
        </w:tc>
      </w:tr>
      <w:tr w:rsidR="008B1E03" w:rsidRPr="008B1E03" w:rsidTr="002D6C8C">
        <w:tc>
          <w:tcPr>
            <w:tcW w:w="823" w:type="dxa"/>
            <w:shd w:val="clear" w:color="auto" w:fill="auto"/>
          </w:tcPr>
          <w:p w:rsidR="008B1E03" w:rsidRPr="008B1E03" w:rsidRDefault="008B1E03" w:rsidP="008B1E03">
            <w:pPr>
              <w:spacing w:after="0" w:line="240" w:lineRule="auto"/>
              <w:ind w:left="57" w:right="57"/>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100</w:t>
            </w:r>
          </w:p>
        </w:tc>
        <w:tc>
          <w:tcPr>
            <w:tcW w:w="1275"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15,05</w:t>
            </w:r>
          </w:p>
        </w:tc>
        <w:tc>
          <w:tcPr>
            <w:tcW w:w="567"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p>
        </w:tc>
        <w:tc>
          <w:tcPr>
            <w:tcW w:w="3969" w:type="dxa"/>
            <w:shd w:val="clear" w:color="auto" w:fill="auto"/>
          </w:tcPr>
          <w:p w:rsidR="008B1E03" w:rsidRPr="008B1E03" w:rsidRDefault="008B1E03" w:rsidP="008B1E03">
            <w:pPr>
              <w:tabs>
                <w:tab w:val="left" w:pos="900"/>
              </w:tabs>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Г. Ибсен «Кукольный дом».</w:t>
            </w:r>
          </w:p>
        </w:tc>
        <w:tc>
          <w:tcPr>
            <w:tcW w:w="993" w:type="dxa"/>
          </w:tcPr>
          <w:p w:rsidR="008B1E03" w:rsidRPr="008B1E03" w:rsidRDefault="008B1E03" w:rsidP="008B1E03">
            <w:pPr>
              <w:spacing w:after="0" w:line="240" w:lineRule="auto"/>
              <w:ind w:left="57" w:right="57"/>
              <w:rPr>
                <w:rFonts w:ascii="Times New Roman" w:eastAsia="Times New Roman" w:hAnsi="Times New Roman" w:cs="Times New Roman"/>
                <w:sz w:val="20"/>
                <w:szCs w:val="20"/>
                <w:lang w:eastAsia="ru-RU"/>
              </w:rPr>
            </w:pPr>
          </w:p>
        </w:tc>
        <w:tc>
          <w:tcPr>
            <w:tcW w:w="3260" w:type="dxa"/>
          </w:tcPr>
          <w:p w:rsidR="008B1E03" w:rsidRPr="008B1E03" w:rsidRDefault="008B1E03" w:rsidP="008B1E03">
            <w:pPr>
              <w:shd w:val="clear" w:color="auto" w:fill="FFFFFF"/>
              <w:autoSpaceDE w:val="0"/>
              <w:autoSpaceDN w:val="0"/>
              <w:adjustRightInd w:val="0"/>
              <w:spacing w:after="0" w:line="240" w:lineRule="auto"/>
              <w:ind w:left="57" w:right="57"/>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Знать</w:t>
            </w:r>
            <w:r w:rsidRPr="008B1E03">
              <w:rPr>
                <w:rFonts w:ascii="Times New Roman" w:eastAsia="Times New Roman" w:hAnsi="Times New Roman" w:cs="Times New Roman"/>
                <w:sz w:val="20"/>
                <w:szCs w:val="20"/>
                <w:lang w:eastAsia="ru-RU"/>
              </w:rPr>
              <w:t xml:space="preserve"> основные вехи жизни и творчества писателя, особенности языка, стиля писателя</w:t>
            </w:r>
          </w:p>
          <w:p w:rsidR="008B1E03" w:rsidRPr="008B1E03" w:rsidRDefault="008B1E03" w:rsidP="008B1E03">
            <w:pPr>
              <w:shd w:val="clear" w:color="auto" w:fill="FFFFFF"/>
              <w:autoSpaceDE w:val="0"/>
              <w:autoSpaceDN w:val="0"/>
              <w:adjustRightInd w:val="0"/>
              <w:spacing w:after="0" w:line="240" w:lineRule="auto"/>
              <w:ind w:left="57" w:right="57"/>
              <w:rPr>
                <w:rFonts w:ascii="Times New Roman" w:eastAsia="Times New Roman" w:hAnsi="Times New Roman" w:cs="Times New Roman"/>
                <w:b/>
                <w:sz w:val="20"/>
                <w:szCs w:val="20"/>
                <w:lang w:eastAsia="ru-RU"/>
              </w:rPr>
            </w:pPr>
            <w:r w:rsidRPr="008B1E03">
              <w:rPr>
                <w:rFonts w:ascii="Times New Roman" w:eastAsia="Times New Roman" w:hAnsi="Times New Roman" w:cs="Times New Roman"/>
                <w:b/>
                <w:sz w:val="20"/>
                <w:szCs w:val="20"/>
                <w:lang w:eastAsia="ru-RU"/>
              </w:rPr>
              <w:t>Уметь</w:t>
            </w:r>
            <w:r w:rsidRPr="008B1E03">
              <w:rPr>
                <w:rFonts w:ascii="Times New Roman" w:eastAsia="Times New Roman" w:hAnsi="Times New Roman" w:cs="Times New Roman"/>
                <w:sz w:val="20"/>
                <w:szCs w:val="20"/>
                <w:lang w:eastAsia="ru-RU"/>
              </w:rPr>
              <w:t xml:space="preserve"> анализировать произведение</w:t>
            </w:r>
          </w:p>
        </w:tc>
        <w:tc>
          <w:tcPr>
            <w:tcW w:w="1984" w:type="dxa"/>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p>
        </w:tc>
        <w:tc>
          <w:tcPr>
            <w:tcW w:w="2410" w:type="dxa"/>
            <w:shd w:val="clear" w:color="auto" w:fill="auto"/>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Творческая работа</w:t>
            </w:r>
          </w:p>
        </w:tc>
      </w:tr>
      <w:tr w:rsidR="008B1E03" w:rsidRPr="008B1E03" w:rsidTr="002D6C8C">
        <w:tc>
          <w:tcPr>
            <w:tcW w:w="823" w:type="dxa"/>
            <w:shd w:val="clear" w:color="auto" w:fill="auto"/>
          </w:tcPr>
          <w:p w:rsidR="008B1E03" w:rsidRPr="008B1E03" w:rsidRDefault="008B1E03" w:rsidP="008B1E03">
            <w:pPr>
              <w:spacing w:after="0" w:line="240" w:lineRule="auto"/>
              <w:ind w:left="57" w:right="57"/>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101</w:t>
            </w:r>
          </w:p>
        </w:tc>
        <w:tc>
          <w:tcPr>
            <w:tcW w:w="1275"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17,05</w:t>
            </w:r>
          </w:p>
        </w:tc>
        <w:tc>
          <w:tcPr>
            <w:tcW w:w="567"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p>
        </w:tc>
        <w:tc>
          <w:tcPr>
            <w:tcW w:w="3969" w:type="dxa"/>
            <w:shd w:val="clear" w:color="auto" w:fill="auto"/>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Д. Г. Байрон – поэт-романтик «Ты счастлива», «Прости! Коль могут к небесам».</w:t>
            </w:r>
          </w:p>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p>
        </w:tc>
        <w:tc>
          <w:tcPr>
            <w:tcW w:w="993" w:type="dxa"/>
          </w:tcPr>
          <w:p w:rsidR="008B1E03" w:rsidRPr="008B1E03" w:rsidRDefault="008B1E03" w:rsidP="008B1E03">
            <w:pPr>
              <w:spacing w:after="0" w:line="240" w:lineRule="auto"/>
              <w:ind w:left="57" w:right="57"/>
              <w:rPr>
                <w:rFonts w:ascii="Times New Roman" w:eastAsia="Times New Roman" w:hAnsi="Times New Roman" w:cs="Times New Roman"/>
                <w:sz w:val="20"/>
                <w:szCs w:val="20"/>
                <w:lang w:eastAsia="ru-RU"/>
              </w:rPr>
            </w:pPr>
          </w:p>
        </w:tc>
        <w:tc>
          <w:tcPr>
            <w:tcW w:w="3260" w:type="dxa"/>
          </w:tcPr>
          <w:p w:rsidR="008B1E03" w:rsidRPr="008B1E03" w:rsidRDefault="008B1E03" w:rsidP="008B1E03">
            <w:pPr>
              <w:shd w:val="clear" w:color="auto" w:fill="FFFFFF"/>
              <w:autoSpaceDE w:val="0"/>
              <w:autoSpaceDN w:val="0"/>
              <w:adjustRightInd w:val="0"/>
              <w:spacing w:after="0" w:line="240" w:lineRule="auto"/>
              <w:ind w:left="57" w:right="57"/>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Знать</w:t>
            </w:r>
            <w:r w:rsidRPr="008B1E03">
              <w:rPr>
                <w:rFonts w:ascii="Times New Roman" w:eastAsia="Times New Roman" w:hAnsi="Times New Roman" w:cs="Times New Roman"/>
                <w:sz w:val="20"/>
                <w:szCs w:val="20"/>
                <w:lang w:eastAsia="ru-RU"/>
              </w:rPr>
              <w:t xml:space="preserve"> основные вехи жизни и творчества писателя, особенности языка, стиля писателя</w:t>
            </w:r>
          </w:p>
          <w:p w:rsidR="008B1E03" w:rsidRPr="008B1E03" w:rsidRDefault="008B1E03" w:rsidP="008B1E03">
            <w:pPr>
              <w:shd w:val="clear" w:color="auto" w:fill="FFFFFF"/>
              <w:autoSpaceDE w:val="0"/>
              <w:autoSpaceDN w:val="0"/>
              <w:adjustRightInd w:val="0"/>
              <w:spacing w:after="0" w:line="240" w:lineRule="auto"/>
              <w:ind w:left="57" w:right="57"/>
              <w:rPr>
                <w:rFonts w:ascii="Times New Roman" w:eastAsia="Times New Roman" w:hAnsi="Times New Roman" w:cs="Times New Roman"/>
                <w:b/>
                <w:sz w:val="20"/>
                <w:szCs w:val="20"/>
                <w:lang w:eastAsia="ru-RU"/>
              </w:rPr>
            </w:pPr>
            <w:r w:rsidRPr="008B1E03">
              <w:rPr>
                <w:rFonts w:ascii="Times New Roman" w:eastAsia="Times New Roman" w:hAnsi="Times New Roman" w:cs="Times New Roman"/>
                <w:b/>
                <w:sz w:val="20"/>
                <w:szCs w:val="20"/>
                <w:lang w:eastAsia="ru-RU"/>
              </w:rPr>
              <w:t>Уметь</w:t>
            </w:r>
            <w:r w:rsidRPr="008B1E03">
              <w:rPr>
                <w:rFonts w:ascii="Times New Roman" w:eastAsia="Times New Roman" w:hAnsi="Times New Roman" w:cs="Times New Roman"/>
                <w:sz w:val="20"/>
                <w:szCs w:val="20"/>
                <w:lang w:eastAsia="ru-RU"/>
              </w:rPr>
              <w:t xml:space="preserve"> анализировать произведение</w:t>
            </w:r>
          </w:p>
        </w:tc>
        <w:tc>
          <w:tcPr>
            <w:tcW w:w="1984" w:type="dxa"/>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p>
        </w:tc>
        <w:tc>
          <w:tcPr>
            <w:tcW w:w="2410" w:type="dxa"/>
            <w:shd w:val="clear" w:color="auto" w:fill="auto"/>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Творческая работа</w:t>
            </w:r>
          </w:p>
        </w:tc>
      </w:tr>
      <w:tr w:rsidR="008B1E03" w:rsidRPr="008B1E03" w:rsidTr="002D6C8C">
        <w:tc>
          <w:tcPr>
            <w:tcW w:w="823" w:type="dxa"/>
            <w:shd w:val="clear" w:color="auto" w:fill="auto"/>
          </w:tcPr>
          <w:p w:rsidR="008B1E03" w:rsidRPr="008B1E03" w:rsidRDefault="008B1E03" w:rsidP="008B1E03">
            <w:pPr>
              <w:spacing w:after="0" w:line="240" w:lineRule="auto"/>
              <w:ind w:left="57" w:right="57"/>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102</w:t>
            </w:r>
          </w:p>
          <w:p w:rsidR="008B1E03" w:rsidRPr="008B1E03" w:rsidRDefault="008B1E03" w:rsidP="008B1E03">
            <w:pPr>
              <w:spacing w:after="0" w:line="240" w:lineRule="auto"/>
              <w:ind w:left="57" w:right="57"/>
              <w:rPr>
                <w:rFonts w:ascii="Times New Roman" w:eastAsia="Calibri" w:hAnsi="Times New Roman" w:cs="Times New Roman"/>
                <w:sz w:val="20"/>
                <w:szCs w:val="20"/>
                <w:shd w:val="clear" w:color="auto" w:fill="FFFFFF"/>
                <w:lang w:eastAsia="ru-RU"/>
              </w:rPr>
            </w:pPr>
          </w:p>
        </w:tc>
        <w:tc>
          <w:tcPr>
            <w:tcW w:w="1275"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19,05</w:t>
            </w:r>
          </w:p>
        </w:tc>
        <w:tc>
          <w:tcPr>
            <w:tcW w:w="567" w:type="dxa"/>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p>
        </w:tc>
        <w:tc>
          <w:tcPr>
            <w:tcW w:w="3969" w:type="dxa"/>
            <w:shd w:val="clear" w:color="auto" w:fill="auto"/>
          </w:tcPr>
          <w:p w:rsidR="008B1E03" w:rsidRPr="008B1E03" w:rsidRDefault="008B1E03" w:rsidP="008B1E03">
            <w:pPr>
              <w:spacing w:after="0" w:line="240" w:lineRule="auto"/>
              <w:ind w:left="57" w:right="57"/>
              <w:jc w:val="both"/>
              <w:rPr>
                <w:rFonts w:ascii="Times New Roman" w:eastAsia="Calibri" w:hAnsi="Times New Roman" w:cs="Times New Roman"/>
                <w:sz w:val="20"/>
                <w:szCs w:val="20"/>
                <w:shd w:val="clear" w:color="auto" w:fill="FFFFFF"/>
                <w:lang w:eastAsia="ru-RU"/>
              </w:rPr>
            </w:pPr>
            <w:r w:rsidRPr="008B1E03">
              <w:rPr>
                <w:rFonts w:ascii="Times New Roman" w:eastAsia="Calibri" w:hAnsi="Times New Roman" w:cs="Times New Roman"/>
                <w:sz w:val="20"/>
                <w:szCs w:val="20"/>
                <w:shd w:val="clear" w:color="auto" w:fill="FFFFFF"/>
                <w:lang w:eastAsia="ru-RU"/>
              </w:rPr>
              <w:t>Ш.Бодлер «Альбатрос», «Предрассветные сумерки».</w:t>
            </w:r>
          </w:p>
        </w:tc>
        <w:tc>
          <w:tcPr>
            <w:tcW w:w="993" w:type="dxa"/>
          </w:tcPr>
          <w:p w:rsidR="008B1E03" w:rsidRPr="008B1E03" w:rsidRDefault="008B1E03" w:rsidP="008B1E03">
            <w:pPr>
              <w:spacing w:after="0" w:line="240" w:lineRule="auto"/>
              <w:ind w:left="57" w:right="57"/>
              <w:rPr>
                <w:rFonts w:ascii="Times New Roman" w:eastAsia="Times New Roman" w:hAnsi="Times New Roman" w:cs="Times New Roman"/>
                <w:sz w:val="20"/>
                <w:szCs w:val="20"/>
                <w:lang w:eastAsia="ru-RU"/>
              </w:rPr>
            </w:pPr>
          </w:p>
        </w:tc>
        <w:tc>
          <w:tcPr>
            <w:tcW w:w="3260" w:type="dxa"/>
          </w:tcPr>
          <w:p w:rsidR="008B1E03" w:rsidRPr="008B1E03" w:rsidRDefault="008B1E03" w:rsidP="008B1E03">
            <w:pPr>
              <w:shd w:val="clear" w:color="auto" w:fill="FFFFFF"/>
              <w:autoSpaceDE w:val="0"/>
              <w:autoSpaceDN w:val="0"/>
              <w:adjustRightInd w:val="0"/>
              <w:spacing w:after="0" w:line="240" w:lineRule="auto"/>
              <w:ind w:left="57" w:right="57"/>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Знать</w:t>
            </w:r>
            <w:r w:rsidRPr="008B1E03">
              <w:rPr>
                <w:rFonts w:ascii="Times New Roman" w:eastAsia="Times New Roman" w:hAnsi="Times New Roman" w:cs="Times New Roman"/>
                <w:sz w:val="20"/>
                <w:szCs w:val="20"/>
                <w:lang w:eastAsia="ru-RU"/>
              </w:rPr>
              <w:t xml:space="preserve"> основные вехи жизни и творчества писателя, особенности языка, стиля писателя</w:t>
            </w:r>
          </w:p>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b/>
                <w:sz w:val="20"/>
                <w:szCs w:val="20"/>
                <w:lang w:eastAsia="ru-RU"/>
              </w:rPr>
              <w:t>Уметь</w:t>
            </w:r>
            <w:r w:rsidRPr="008B1E03">
              <w:rPr>
                <w:rFonts w:ascii="Times New Roman" w:eastAsia="Times New Roman" w:hAnsi="Times New Roman" w:cs="Times New Roman"/>
                <w:sz w:val="20"/>
                <w:szCs w:val="20"/>
                <w:lang w:eastAsia="ru-RU"/>
              </w:rPr>
              <w:t xml:space="preserve"> анализировать произведение</w:t>
            </w:r>
          </w:p>
        </w:tc>
        <w:tc>
          <w:tcPr>
            <w:tcW w:w="1984" w:type="dxa"/>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p>
        </w:tc>
        <w:tc>
          <w:tcPr>
            <w:tcW w:w="2410" w:type="dxa"/>
            <w:shd w:val="clear" w:color="auto" w:fill="auto"/>
          </w:tcPr>
          <w:p w:rsidR="008B1E03" w:rsidRPr="008B1E03" w:rsidRDefault="008B1E03" w:rsidP="008B1E03">
            <w:pPr>
              <w:spacing w:after="0" w:line="240" w:lineRule="auto"/>
              <w:ind w:left="57" w:right="57"/>
              <w:jc w:val="both"/>
              <w:rPr>
                <w:rFonts w:ascii="Times New Roman" w:eastAsia="Times New Roman" w:hAnsi="Times New Roman" w:cs="Times New Roman"/>
                <w:sz w:val="20"/>
                <w:szCs w:val="20"/>
                <w:lang w:eastAsia="ru-RU"/>
              </w:rPr>
            </w:pPr>
            <w:r w:rsidRPr="008B1E03">
              <w:rPr>
                <w:rFonts w:ascii="Times New Roman" w:eastAsia="Times New Roman" w:hAnsi="Times New Roman" w:cs="Times New Roman"/>
                <w:sz w:val="20"/>
                <w:szCs w:val="20"/>
                <w:lang w:eastAsia="ru-RU"/>
              </w:rPr>
              <w:t>Читать летом</w:t>
            </w:r>
          </w:p>
        </w:tc>
      </w:tr>
    </w:tbl>
    <w:p w:rsidR="008B1E03" w:rsidRPr="008B1E03" w:rsidRDefault="008B1E03" w:rsidP="008B1E03">
      <w:pPr>
        <w:spacing w:after="0" w:line="240" w:lineRule="auto"/>
        <w:ind w:left="57" w:right="57"/>
        <w:rPr>
          <w:rFonts w:ascii="Times New Roman" w:eastAsia="Times New Roman" w:hAnsi="Times New Roman" w:cs="Times New Roman"/>
          <w:sz w:val="20"/>
          <w:szCs w:val="20"/>
          <w:lang w:eastAsia="ru-RU"/>
        </w:rPr>
      </w:pPr>
    </w:p>
    <w:p w:rsidR="008B1E03" w:rsidRDefault="008B1E03"/>
    <w:sectPr w:rsidR="008B1E03" w:rsidSect="00203B79">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DF5" w:rsidRDefault="00B50DF5" w:rsidP="00C71393">
      <w:pPr>
        <w:spacing w:after="0" w:line="240" w:lineRule="auto"/>
      </w:pPr>
      <w:r>
        <w:separator/>
      </w:r>
    </w:p>
  </w:endnote>
  <w:endnote w:type="continuationSeparator" w:id="0">
    <w:p w:rsidR="00B50DF5" w:rsidRDefault="00B50DF5" w:rsidP="00C71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DF5" w:rsidRDefault="00B50DF5" w:rsidP="00C71393">
      <w:pPr>
        <w:spacing w:after="0" w:line="240" w:lineRule="auto"/>
      </w:pPr>
      <w:r>
        <w:separator/>
      </w:r>
    </w:p>
  </w:footnote>
  <w:footnote w:type="continuationSeparator" w:id="0">
    <w:p w:rsidR="00B50DF5" w:rsidRDefault="00B50DF5" w:rsidP="00C713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B1B4C"/>
    <w:multiLevelType w:val="multilevel"/>
    <w:tmpl w:val="B0C06D5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283AB8"/>
    <w:multiLevelType w:val="hybridMultilevel"/>
    <w:tmpl w:val="86144A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5164CA6"/>
    <w:multiLevelType w:val="multilevel"/>
    <w:tmpl w:val="B0C06D5E"/>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1F733A"/>
    <w:multiLevelType w:val="multilevel"/>
    <w:tmpl w:val="B0C06D5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887C85"/>
    <w:multiLevelType w:val="multilevel"/>
    <w:tmpl w:val="8402A4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8D80156"/>
    <w:multiLevelType w:val="multilevel"/>
    <w:tmpl w:val="B0C06D5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E4288C"/>
    <w:multiLevelType w:val="multilevel"/>
    <w:tmpl w:val="B0C06D5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BC4200"/>
    <w:multiLevelType w:val="multilevel"/>
    <w:tmpl w:val="B0C06D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21B5B97"/>
    <w:multiLevelType w:val="multilevel"/>
    <w:tmpl w:val="B0C06D5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A52311"/>
    <w:multiLevelType w:val="multilevel"/>
    <w:tmpl w:val="B0C06D5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FE11DA"/>
    <w:multiLevelType w:val="multilevel"/>
    <w:tmpl w:val="B0C06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843081"/>
    <w:multiLevelType w:val="multilevel"/>
    <w:tmpl w:val="B0C06D5E"/>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41532E"/>
    <w:multiLevelType w:val="multilevel"/>
    <w:tmpl w:val="B0C06D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EB0AF3"/>
    <w:multiLevelType w:val="multilevel"/>
    <w:tmpl w:val="B0C06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20517E6"/>
    <w:multiLevelType w:val="multilevel"/>
    <w:tmpl w:val="B0C06D5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2D24CDC"/>
    <w:multiLevelType w:val="multilevel"/>
    <w:tmpl w:val="B0C06D5E"/>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7D774A"/>
    <w:multiLevelType w:val="multilevel"/>
    <w:tmpl w:val="B0C06D5E"/>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5506A63"/>
    <w:multiLevelType w:val="multilevel"/>
    <w:tmpl w:val="B0C06D5E"/>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73D5705"/>
    <w:multiLevelType w:val="multilevel"/>
    <w:tmpl w:val="B0C06D5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7CF4BD2"/>
    <w:multiLevelType w:val="multilevel"/>
    <w:tmpl w:val="D6400F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C1709DE"/>
    <w:multiLevelType w:val="multilevel"/>
    <w:tmpl w:val="B0C06D5E"/>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E3F2BC9"/>
    <w:multiLevelType w:val="hybridMultilevel"/>
    <w:tmpl w:val="CE46EC04"/>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3EB55783"/>
    <w:multiLevelType w:val="multilevel"/>
    <w:tmpl w:val="B0C06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10C2705"/>
    <w:multiLevelType w:val="multilevel"/>
    <w:tmpl w:val="2A5A23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7804AAD"/>
    <w:multiLevelType w:val="multilevel"/>
    <w:tmpl w:val="B0C06D5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97F4B49"/>
    <w:multiLevelType w:val="multilevel"/>
    <w:tmpl w:val="B0C06D5E"/>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F6A5905"/>
    <w:multiLevelType w:val="multilevel"/>
    <w:tmpl w:val="B0C06D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20F43C7"/>
    <w:multiLevelType w:val="multilevel"/>
    <w:tmpl w:val="B0C06D5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46B453C"/>
    <w:multiLevelType w:val="multilevel"/>
    <w:tmpl w:val="B0C06D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63160C1"/>
    <w:multiLevelType w:val="multilevel"/>
    <w:tmpl w:val="B0C06D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D4E3F9A"/>
    <w:multiLevelType w:val="multilevel"/>
    <w:tmpl w:val="B0C06D5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ECE5866"/>
    <w:multiLevelType w:val="hybridMultilevel"/>
    <w:tmpl w:val="018A66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628E3973"/>
    <w:multiLevelType w:val="hybridMultilevel"/>
    <w:tmpl w:val="B0B46A9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31D2340"/>
    <w:multiLevelType w:val="multilevel"/>
    <w:tmpl w:val="B0C06D5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4986464"/>
    <w:multiLevelType w:val="multilevel"/>
    <w:tmpl w:val="B0C06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4BD04D2"/>
    <w:multiLevelType w:val="multilevel"/>
    <w:tmpl w:val="B0C06D5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7BB3838"/>
    <w:multiLevelType w:val="multilevel"/>
    <w:tmpl w:val="B0C06D5E"/>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80A27F1"/>
    <w:multiLevelType w:val="multilevel"/>
    <w:tmpl w:val="B0C06D5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95E0B35"/>
    <w:multiLevelType w:val="multilevel"/>
    <w:tmpl w:val="B0C06D5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D604975"/>
    <w:multiLevelType w:val="multilevel"/>
    <w:tmpl w:val="B0C06D5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F723986"/>
    <w:multiLevelType w:val="multilevel"/>
    <w:tmpl w:val="B0C06D5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F7D6721"/>
    <w:multiLevelType w:val="multilevel"/>
    <w:tmpl w:val="B0C06D5E"/>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47E64FC"/>
    <w:multiLevelType w:val="multilevel"/>
    <w:tmpl w:val="B0C06D5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57607EB"/>
    <w:multiLevelType w:val="multilevel"/>
    <w:tmpl w:val="B0C06D5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8134F20"/>
    <w:multiLevelType w:val="hybridMultilevel"/>
    <w:tmpl w:val="9A6C8726"/>
    <w:lvl w:ilvl="0" w:tplc="44BAE122">
      <w:start w:val="2"/>
      <w:numFmt w:val="decimal"/>
      <w:lvlText w:val="%1."/>
      <w:lvlJc w:val="left"/>
      <w:pPr>
        <w:ind w:left="-349" w:hanging="360"/>
      </w:pPr>
      <w:rPr>
        <w:rFonts w:hint="default"/>
        <w:b w:val="0"/>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45" w15:restartNumberingAfterBreak="0">
    <w:nsid w:val="781505D5"/>
    <w:multiLevelType w:val="multilevel"/>
    <w:tmpl w:val="EB829430"/>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A1D0BB4"/>
    <w:multiLevelType w:val="multilevel"/>
    <w:tmpl w:val="B0C06D5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BB112A9"/>
    <w:multiLevelType w:val="hybridMultilevel"/>
    <w:tmpl w:val="3E84A83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15:restartNumberingAfterBreak="0">
    <w:nsid w:val="7CCF6F47"/>
    <w:multiLevelType w:val="multilevel"/>
    <w:tmpl w:val="B0C06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F216005"/>
    <w:multiLevelType w:val="multilevel"/>
    <w:tmpl w:val="B0C06D5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5"/>
  </w:num>
  <w:num w:numId="8">
    <w:abstractNumId w:val="34"/>
  </w:num>
  <w:num w:numId="9">
    <w:abstractNumId w:val="10"/>
  </w:num>
  <w:num w:numId="10">
    <w:abstractNumId w:val="48"/>
  </w:num>
  <w:num w:numId="11">
    <w:abstractNumId w:val="28"/>
  </w:num>
  <w:num w:numId="12">
    <w:abstractNumId w:val="29"/>
  </w:num>
  <w:num w:numId="13">
    <w:abstractNumId w:val="7"/>
  </w:num>
  <w:num w:numId="14">
    <w:abstractNumId w:val="12"/>
  </w:num>
  <w:num w:numId="15">
    <w:abstractNumId w:val="30"/>
  </w:num>
  <w:num w:numId="16">
    <w:abstractNumId w:val="18"/>
  </w:num>
  <w:num w:numId="17">
    <w:abstractNumId w:val="9"/>
  </w:num>
  <w:num w:numId="18">
    <w:abstractNumId w:val="0"/>
  </w:num>
  <w:num w:numId="19">
    <w:abstractNumId w:val="33"/>
  </w:num>
  <w:num w:numId="20">
    <w:abstractNumId w:val="43"/>
  </w:num>
  <w:num w:numId="21">
    <w:abstractNumId w:val="40"/>
  </w:num>
  <w:num w:numId="22">
    <w:abstractNumId w:val="49"/>
  </w:num>
  <w:num w:numId="23">
    <w:abstractNumId w:val="37"/>
  </w:num>
  <w:num w:numId="24">
    <w:abstractNumId w:val="46"/>
  </w:num>
  <w:num w:numId="25">
    <w:abstractNumId w:val="14"/>
  </w:num>
  <w:num w:numId="26">
    <w:abstractNumId w:val="3"/>
  </w:num>
  <w:num w:numId="27">
    <w:abstractNumId w:val="24"/>
  </w:num>
  <w:num w:numId="28">
    <w:abstractNumId w:val="5"/>
  </w:num>
  <w:num w:numId="29">
    <w:abstractNumId w:val="39"/>
  </w:num>
  <w:num w:numId="30">
    <w:abstractNumId w:val="27"/>
  </w:num>
  <w:num w:numId="31">
    <w:abstractNumId w:val="42"/>
  </w:num>
  <w:num w:numId="32">
    <w:abstractNumId w:val="38"/>
  </w:num>
  <w:num w:numId="33">
    <w:abstractNumId w:val="16"/>
  </w:num>
  <w:num w:numId="34">
    <w:abstractNumId w:val="17"/>
  </w:num>
  <w:num w:numId="35">
    <w:abstractNumId w:val="11"/>
  </w:num>
  <w:num w:numId="36">
    <w:abstractNumId w:val="8"/>
  </w:num>
  <w:num w:numId="37">
    <w:abstractNumId w:val="36"/>
  </w:num>
  <w:num w:numId="38">
    <w:abstractNumId w:val="41"/>
  </w:num>
  <w:num w:numId="39">
    <w:abstractNumId w:val="20"/>
  </w:num>
  <w:num w:numId="40">
    <w:abstractNumId w:val="15"/>
  </w:num>
  <w:num w:numId="41">
    <w:abstractNumId w:val="25"/>
  </w:num>
  <w:num w:numId="42">
    <w:abstractNumId w:val="2"/>
  </w:num>
  <w:num w:numId="43">
    <w:abstractNumId w:val="22"/>
  </w:num>
  <w:num w:numId="44">
    <w:abstractNumId w:val="6"/>
  </w:num>
  <w:num w:numId="45">
    <w:abstractNumId w:val="13"/>
  </w:num>
  <w:num w:numId="46">
    <w:abstractNumId w:val="26"/>
  </w:num>
  <w:num w:numId="47">
    <w:abstractNumId w:val="35"/>
  </w:num>
  <w:num w:numId="48">
    <w:abstractNumId w:val="32"/>
  </w:num>
  <w:num w:numId="49">
    <w:abstractNumId w:val="1"/>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82E"/>
    <w:rsid w:val="0003682E"/>
    <w:rsid w:val="001F7000"/>
    <w:rsid w:val="00203B79"/>
    <w:rsid w:val="00281D78"/>
    <w:rsid w:val="004C12B9"/>
    <w:rsid w:val="005A7114"/>
    <w:rsid w:val="00681595"/>
    <w:rsid w:val="007031E0"/>
    <w:rsid w:val="00762063"/>
    <w:rsid w:val="007F5BFF"/>
    <w:rsid w:val="008B1E03"/>
    <w:rsid w:val="00A91F82"/>
    <w:rsid w:val="00AC3EC4"/>
    <w:rsid w:val="00B50DF5"/>
    <w:rsid w:val="00C63E09"/>
    <w:rsid w:val="00C713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49A360-CFCF-4617-8C19-BF884A808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qFormat/>
    <w:rsid w:val="001F7000"/>
    <w:pPr>
      <w:keepNext/>
      <w:spacing w:after="0" w:line="240" w:lineRule="auto"/>
      <w:outlineLvl w:val="1"/>
    </w:pPr>
    <w:rPr>
      <w:rFonts w:ascii="Times New Roman" w:eastAsia="Times New Roman" w:hAnsi="Times New Roman" w:cs="Times New Roman"/>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71393"/>
    <w:pPr>
      <w:tabs>
        <w:tab w:val="center" w:pos="4677"/>
        <w:tab w:val="right" w:pos="9355"/>
      </w:tabs>
      <w:spacing w:after="0" w:line="240" w:lineRule="auto"/>
    </w:pPr>
  </w:style>
  <w:style w:type="character" w:customStyle="1" w:styleId="a4">
    <w:name w:val="Верхний колонтитул Знак"/>
    <w:basedOn w:val="a0"/>
    <w:link w:val="a3"/>
    <w:rsid w:val="00C71393"/>
  </w:style>
  <w:style w:type="paragraph" w:styleId="a5">
    <w:name w:val="footer"/>
    <w:basedOn w:val="a"/>
    <w:link w:val="a6"/>
    <w:uiPriority w:val="99"/>
    <w:unhideWhenUsed/>
    <w:rsid w:val="00C713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71393"/>
  </w:style>
  <w:style w:type="paragraph" w:styleId="a7">
    <w:name w:val="List Paragraph"/>
    <w:basedOn w:val="a"/>
    <w:uiPriority w:val="34"/>
    <w:qFormat/>
    <w:rsid w:val="004C12B9"/>
    <w:pPr>
      <w:ind w:left="720"/>
      <w:contextualSpacing/>
    </w:pPr>
  </w:style>
  <w:style w:type="character" w:customStyle="1" w:styleId="20">
    <w:name w:val="Заголовок 2 Знак"/>
    <w:basedOn w:val="a0"/>
    <w:link w:val="2"/>
    <w:uiPriority w:val="9"/>
    <w:rsid w:val="001F7000"/>
    <w:rPr>
      <w:rFonts w:ascii="Times New Roman" w:eastAsia="Times New Roman" w:hAnsi="Times New Roman" w:cs="Times New Roman"/>
      <w:sz w:val="24"/>
      <w:szCs w:val="20"/>
      <w:lang w:val="x-none" w:eastAsia="x-none"/>
    </w:rPr>
  </w:style>
  <w:style w:type="paragraph" w:styleId="21">
    <w:name w:val="Body Text Indent 2"/>
    <w:basedOn w:val="a"/>
    <w:link w:val="22"/>
    <w:rsid w:val="001F7000"/>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rsid w:val="001F7000"/>
    <w:rPr>
      <w:rFonts w:ascii="Times New Roman" w:eastAsia="Times New Roman" w:hAnsi="Times New Roman" w:cs="Times New Roman"/>
      <w:sz w:val="28"/>
      <w:szCs w:val="24"/>
      <w:lang w:eastAsia="ru-RU"/>
    </w:rPr>
  </w:style>
  <w:style w:type="character" w:customStyle="1" w:styleId="c15">
    <w:name w:val="c15"/>
    <w:basedOn w:val="a0"/>
    <w:rsid w:val="001F7000"/>
  </w:style>
  <w:style w:type="paragraph" w:customStyle="1" w:styleId="c24">
    <w:name w:val="c24"/>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rmal (Web)"/>
    <w:basedOn w:val="a"/>
    <w:uiPriority w:val="99"/>
    <w:unhideWhenUsed/>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nhideWhenUsed/>
    <w:rsid w:val="001F7000"/>
    <w:rPr>
      <w:color w:val="0000FF"/>
      <w:u w:val="single"/>
    </w:rPr>
  </w:style>
  <w:style w:type="character" w:customStyle="1" w:styleId="c63">
    <w:name w:val="c63"/>
    <w:basedOn w:val="a0"/>
    <w:rsid w:val="001F7000"/>
  </w:style>
  <w:style w:type="table" w:styleId="aa">
    <w:name w:val="Table Grid"/>
    <w:basedOn w:val="a1"/>
    <w:uiPriority w:val="59"/>
    <w:rsid w:val="001F700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Balloon Text"/>
    <w:basedOn w:val="a"/>
    <w:link w:val="ac"/>
    <w:uiPriority w:val="99"/>
    <w:semiHidden/>
    <w:unhideWhenUsed/>
    <w:rsid w:val="001F700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F7000"/>
    <w:rPr>
      <w:rFonts w:ascii="Segoe UI" w:hAnsi="Segoe UI" w:cs="Segoe UI"/>
      <w:sz w:val="18"/>
      <w:szCs w:val="18"/>
    </w:rPr>
  </w:style>
  <w:style w:type="paragraph" w:styleId="ad">
    <w:name w:val="Body Text"/>
    <w:basedOn w:val="a"/>
    <w:link w:val="ae"/>
    <w:unhideWhenUsed/>
    <w:rsid w:val="001F7000"/>
    <w:pPr>
      <w:spacing w:after="120" w:line="276" w:lineRule="auto"/>
    </w:pPr>
  </w:style>
  <w:style w:type="character" w:customStyle="1" w:styleId="ae">
    <w:name w:val="Основной текст Знак"/>
    <w:basedOn w:val="a0"/>
    <w:link w:val="ad"/>
    <w:rsid w:val="001F7000"/>
  </w:style>
  <w:style w:type="numbering" w:customStyle="1" w:styleId="1">
    <w:name w:val="Нет списка1"/>
    <w:next w:val="a2"/>
    <w:uiPriority w:val="99"/>
    <w:semiHidden/>
    <w:unhideWhenUsed/>
    <w:rsid w:val="001F7000"/>
  </w:style>
  <w:style w:type="paragraph" w:customStyle="1" w:styleId="c8c48">
    <w:name w:val="c8 c48"/>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c18">
    <w:name w:val="c34 c18"/>
    <w:basedOn w:val="a0"/>
    <w:rsid w:val="001F7000"/>
  </w:style>
  <w:style w:type="paragraph" w:customStyle="1" w:styleId="c8c92">
    <w:name w:val="c8 c92"/>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1F7000"/>
  </w:style>
  <w:style w:type="paragraph" w:customStyle="1" w:styleId="c8c53c92">
    <w:name w:val="c8 c53 c92"/>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1F7000"/>
  </w:style>
  <w:style w:type="paragraph" w:customStyle="1" w:styleId="c1">
    <w:name w:val="c1"/>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8">
    <w:name w:val="c58"/>
    <w:basedOn w:val="a0"/>
    <w:rsid w:val="001F7000"/>
  </w:style>
  <w:style w:type="paragraph" w:customStyle="1" w:styleId="c8c53">
    <w:name w:val="c8 c53"/>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c160">
    <w:name w:val="c18 c160"/>
    <w:basedOn w:val="a0"/>
    <w:rsid w:val="001F7000"/>
  </w:style>
  <w:style w:type="paragraph" w:customStyle="1" w:styleId="c8c180">
    <w:name w:val="c8 c180"/>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9c99c8c53">
    <w:name w:val="c129 c99 c8 c53"/>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9c8c53c129">
    <w:name w:val="c99 c8 c53 c129"/>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53c85">
    <w:name w:val="c8 c53 c85"/>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9c156c8c53c184c186">
    <w:name w:val="c99 c156 c8 c53 c184 c186"/>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7c8c53">
    <w:name w:val="c57 c8 c53"/>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1F7000"/>
  </w:style>
  <w:style w:type="paragraph" w:customStyle="1" w:styleId="c97c8c53c105">
    <w:name w:val="c97 c8 c53 c105"/>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53c143">
    <w:name w:val="c8 c53 c143"/>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53c190">
    <w:name w:val="c8 c53 c190"/>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3c8c53">
    <w:name w:val="c83 c8 c53"/>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1c97c8c53c141">
    <w:name w:val="c121 c97 c8 c53 c141"/>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c8">
    <w:name w:val="c46 c8"/>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46">
    <w:name w:val="c8 c46"/>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53c93">
    <w:name w:val="c8 c53 c93"/>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9c8c53c145c169">
    <w:name w:val="c99 c8 c53 c145 c169"/>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53c80">
    <w:name w:val="c8 c53 c80"/>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7c8c53c117">
    <w:name w:val="c97 c8 c53 c117"/>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53c182">
    <w:name w:val="c8 c53 c182"/>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3c99c8c53c151">
    <w:name w:val="c143 c99 c8 c53 c151"/>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9c8c53c115">
    <w:name w:val="c99 c8 c53 c115"/>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0c8c53c114">
    <w:name w:val="c70 c8 c53 c114"/>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53c82">
    <w:name w:val="c8 c53 c82"/>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9c8c53c184c173">
    <w:name w:val="c99 c8 c53 c184 c173"/>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53c90">
    <w:name w:val="c8 c53 c90"/>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53c77">
    <w:name w:val="c8 c53 c77"/>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c8">
    <w:name w:val="c51 c8"/>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53c60">
    <w:name w:val="c8 c53 c60"/>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53c56">
    <w:name w:val="c8 c53 c56"/>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53c123">
    <w:name w:val="c8 c53 c123"/>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0c8c53c150">
    <w:name w:val="c90 c8 c53 c150"/>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53c178">
    <w:name w:val="c8 c53 c178"/>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53c57">
    <w:name w:val="c8 c53 c57"/>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3c99c8c53c145">
    <w:name w:val="c143 c99 c8 c53 c145"/>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2c97c8c53c121">
    <w:name w:val="c112 c97 c8 c53 c121"/>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9c8c53c145">
    <w:name w:val="c99 c8 c53 c145"/>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53c62">
    <w:name w:val="c8 c53 c62"/>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53c83">
    <w:name w:val="c8 c53 c83"/>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7c8c53c149">
    <w:name w:val="c97 c8 c53 c149"/>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53c175">
    <w:name w:val="c8 c53 c175"/>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53c135">
    <w:name w:val="c8 c53 c135"/>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6c8c53c96">
    <w:name w:val="c126 c8 c53 c96"/>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6c8c104c53c133">
    <w:name w:val="c126 c8 c104 c53 c133"/>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9c8c104c53c96c168">
    <w:name w:val="c159 c8 c104 c53 c96 c168"/>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8c8c104c53c155">
    <w:name w:val="c108 c8 c104 c53 c155"/>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104c53c118">
    <w:name w:val="c8 c104 c53 c118"/>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9c8c53c120">
    <w:name w:val="c99 c8 c53 c120"/>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104c53c187">
    <w:name w:val="c8 c104 c53 c187"/>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53c134c145c158">
    <w:name w:val="c8 c53 c134 c145 c158"/>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53c174">
    <w:name w:val="c8 c53 c174"/>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9c169c97c8c53c194">
    <w:name w:val="c59 c169 c97 c8 c53 c194"/>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9c126c8c104c53c134">
    <w:name w:val="c59 c126 c8 c104 c53 c134"/>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104c53c134c157">
    <w:name w:val="c8 c104 c53 c134 c157"/>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9c8c53c130">
    <w:name w:val="c99 c8 c53 c130"/>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7c8c53c161c173">
    <w:name w:val="c97 c8 c53 c161 c173"/>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53c74">
    <w:name w:val="c8 c53 c74"/>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3c8c53c134c161c188">
    <w:name w:val="c183 c8 c53 c134 c161 c188"/>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104c53c140">
    <w:name w:val="c8 c104 c53 c140"/>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104c53c134c185">
    <w:name w:val="c8 c104 c53 c134 c185"/>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53c70">
    <w:name w:val="c8 c53 c70"/>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0c8c53">
    <w:name w:val="c70 c8 c53"/>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53c75">
    <w:name w:val="c8 c53 c75"/>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3c97c8c53c156">
    <w:name w:val="c143 c97 c8 c53 c156"/>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3c156c97c8c53">
    <w:name w:val="c143 c156 c97 c8 c53"/>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6c8c104c53c184c189">
    <w:name w:val="c156 c8 c104 c53 c184 c189"/>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2c99c8c53">
    <w:name w:val="c112 c99 c8 c53"/>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9c156c8c53">
    <w:name w:val="c99 c156 c8 c53"/>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9c97c8c53">
    <w:name w:val="c59 c97 c8 c53"/>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104c53c179">
    <w:name w:val="c8 c104 c53 c179"/>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53c139">
    <w:name w:val="c8 c53 c139"/>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9c8c53c184">
    <w:name w:val="c59 c8 c53 c184"/>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104c53c112">
    <w:name w:val="c8 c104 c53 c112"/>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2c183c8c53">
    <w:name w:val="c112 c183 c8 c53"/>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3c183c156c8c53">
    <w:name w:val="c143 c183 c156 c8 c53"/>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6c8c53c163">
    <w:name w:val="c156 c8 c53 c163"/>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9c8c53c101">
    <w:name w:val="c99 c8 c53 c101"/>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104c53c142">
    <w:name w:val="c8 c104 c53 c142"/>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53c148c165">
    <w:name w:val="c8 c53 c148 c165"/>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9c8c53c96c159">
    <w:name w:val="c99 c8 c53 c96 c159"/>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9c8c53c195c197">
    <w:name w:val="c99 c8 c53 c195 c197"/>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2c99c108c8c53">
    <w:name w:val="c172 c99 c108 c8 c53"/>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104c53c96c192">
    <w:name w:val="c8 c104 c53 c96 c192"/>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9c101c8c53c138">
    <w:name w:val="c99 c101 c8 c53 c138"/>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53c134c146">
    <w:name w:val="c8 c53 c134 c146"/>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9c8c53c126">
    <w:name w:val="c99 c8 c53 c126"/>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9c8c53c100">
    <w:name w:val="c59 c8 c53 c100"/>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7c8c104c53c181">
    <w:name w:val="c157 c8 c104 c53 c181"/>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3c99c156c8c53">
    <w:name w:val="c143 c99 c156 c8 c53"/>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c8">
    <w:name w:val="c37 c8"/>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3c131c8c53">
    <w:name w:val="c183 c131 c8 c53"/>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4c8c53c164">
    <w:name w:val="c154 c8 c53 c164"/>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9c8c53c136">
    <w:name w:val="c99 c8 c53 c136"/>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53c125">
    <w:name w:val="c8 c53 c125"/>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104c53c144">
    <w:name w:val="c8 c104 c53 c144"/>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9c8c53c104">
    <w:name w:val="c59 c8 c53 c104"/>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104c53c137">
    <w:name w:val="c8 c104 c53 c137"/>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9c8c53c148c176">
    <w:name w:val="c99 c8 c53 c148 c176"/>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6c99c8c53c148">
    <w:name w:val="c176 c99 c8 c53 c148"/>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53c66">
    <w:name w:val="c8 c53 c66"/>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4c99c8c53c172">
    <w:name w:val="c154 c99 c8 c53 c172"/>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104c53c109">
    <w:name w:val="c8 c104 c53 c109"/>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9c8c53c153">
    <w:name w:val="c99 c8 c53 c153"/>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104c53c127">
    <w:name w:val="c8 c104 c53 c127"/>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33">
    <w:name w:val="c8 c33"/>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5c8c53">
    <w:name w:val="c95 c8 c53"/>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2c8c53c183">
    <w:name w:val="c112 c8 c53 c183"/>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104c53c161c170">
    <w:name w:val="c8 c104 c53 c161 c170"/>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53c79">
    <w:name w:val="c8 c53 c79"/>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5c97c8c53">
    <w:name w:val="c105 c97 c8 c53"/>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6c97c8c53c184">
    <w:name w:val="c156 c97 c8 c53 c184"/>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1c8c53c190c191">
    <w:name w:val="c141 c8 c53 c190 c191"/>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11">
    <w:name w:val="c8 c11"/>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0c8c53c96">
    <w:name w:val="c70 c8 c53 c96"/>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53c81">
    <w:name w:val="c8 c53 c81"/>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53c95">
    <w:name w:val="c8 c53 c95"/>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37">
    <w:name w:val="c8 c37"/>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9c8c53c86">
    <w:name w:val="c59 c8 c53 c86"/>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53c124">
    <w:name w:val="c8 c53 c124"/>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9c8c53c97">
    <w:name w:val="c59 c8 c53 c97"/>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53c84">
    <w:name w:val="c8 c53 c84"/>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1c8c104c53">
    <w:name w:val="c101 c8 c104 c53"/>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0c8c53c145c196">
    <w:name w:val="c70 c8 c53 c145 c196"/>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3c59c8c104c53">
    <w:name w:val="c143 c59 c8 c104 c53"/>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1c99c8c53c195">
    <w:name w:val="c111 c99 c8 c53 c195"/>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161">
    <w:name w:val="c8 c161"/>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9c8c53c99">
    <w:name w:val="c59 c8 c53 c99"/>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1c97c8c53c184">
    <w:name w:val="c131 c97 c8 c53 c184"/>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111">
    <w:name w:val="c8 c111"/>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53c91">
    <w:name w:val="c8 c53 c91"/>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104c53c148">
    <w:name w:val="c8 c104 c53 c148"/>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53c89">
    <w:name w:val="c8 c53 c89"/>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9c97c8c53c184c191">
    <w:name w:val="c59 c97 c8 c53 c184 c191"/>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1c99c8c53">
    <w:name w:val="c141 c99 c8 c53"/>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171">
    <w:name w:val="c8 c171"/>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132">
    <w:name w:val="c8 c132"/>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104c53c161">
    <w:name w:val="c8 c104 c53 c161"/>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8c8c53">
    <w:name w:val="c98 c8 c53"/>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53c98">
    <w:name w:val="c8 c53 c98"/>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87">
    <w:name w:val="c8 c87"/>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53c116">
    <w:name w:val="c8 c53 c116"/>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c8c53">
    <w:name w:val="c63 c8 c53"/>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48c92">
    <w:name w:val="c8 c48 c92"/>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53c76">
    <w:name w:val="c8 c53 c76"/>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6c8">
    <w:name w:val="c76 c8"/>
    <w:basedOn w:val="a"/>
    <w:rsid w:val="001F70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Основной текст Знак1"/>
    <w:basedOn w:val="a0"/>
    <w:uiPriority w:val="99"/>
    <w:semiHidden/>
    <w:rsid w:val="001F7000"/>
    <w:rPr>
      <w:rFonts w:ascii="Times New Roman" w:eastAsia="Times New Roman" w:hAnsi="Times New Roman" w:cs="Times New Roman"/>
      <w:sz w:val="24"/>
      <w:szCs w:val="24"/>
      <w:lang w:eastAsia="ru-RU"/>
    </w:rPr>
  </w:style>
  <w:style w:type="character" w:customStyle="1" w:styleId="Constantia">
    <w:name w:val="Основной текст + Constantia"/>
    <w:aliases w:val="11 pt"/>
    <w:rsid w:val="001F7000"/>
    <w:rPr>
      <w:rFonts w:ascii="Constantia" w:hAnsi="Constantia" w:cs="Constantia"/>
      <w:spacing w:val="0"/>
      <w:sz w:val="22"/>
      <w:szCs w:val="22"/>
      <w:shd w:val="clear" w:color="auto" w:fill="FFFFFF"/>
    </w:rPr>
  </w:style>
  <w:style w:type="character" w:customStyle="1" w:styleId="8">
    <w:name w:val="Основной текст (8)_"/>
    <w:link w:val="80"/>
    <w:rsid w:val="001F7000"/>
    <w:rPr>
      <w:rFonts w:ascii="Consolas" w:hAnsi="Consolas"/>
      <w:i/>
      <w:iCs/>
      <w:sz w:val="17"/>
      <w:szCs w:val="17"/>
      <w:shd w:val="clear" w:color="auto" w:fill="FFFFFF"/>
    </w:rPr>
  </w:style>
  <w:style w:type="paragraph" w:customStyle="1" w:styleId="80">
    <w:name w:val="Основной текст (8)"/>
    <w:basedOn w:val="a"/>
    <w:link w:val="8"/>
    <w:rsid w:val="001F7000"/>
    <w:pPr>
      <w:shd w:val="clear" w:color="auto" w:fill="FFFFFF"/>
      <w:spacing w:after="0" w:line="240" w:lineRule="atLeast"/>
    </w:pPr>
    <w:rPr>
      <w:rFonts w:ascii="Consolas" w:hAnsi="Consolas"/>
      <w:i/>
      <w:iCs/>
      <w:sz w:val="17"/>
      <w:szCs w:val="17"/>
      <w:shd w:val="clear" w:color="auto" w:fill="FFFFFF"/>
    </w:rPr>
  </w:style>
  <w:style w:type="character" w:customStyle="1" w:styleId="7">
    <w:name w:val="Основной текст + 7"/>
    <w:aliases w:val="5 pt"/>
    <w:rsid w:val="001F7000"/>
    <w:rPr>
      <w:rFonts w:ascii="Times New Roman" w:hAnsi="Times New Roman" w:cs="Times New Roman"/>
      <w:spacing w:val="0"/>
      <w:sz w:val="15"/>
      <w:szCs w:val="15"/>
      <w:shd w:val="clear" w:color="auto" w:fill="FFFFFF"/>
    </w:rPr>
  </w:style>
  <w:style w:type="character" w:customStyle="1" w:styleId="6">
    <w:name w:val="Основной текст + 6"/>
    <w:aliases w:val="5 pt1"/>
    <w:rsid w:val="001F7000"/>
    <w:rPr>
      <w:rFonts w:ascii="Times New Roman" w:hAnsi="Times New Roman" w:cs="Times New Roman"/>
      <w:spacing w:val="0"/>
      <w:sz w:val="13"/>
      <w:szCs w:val="13"/>
      <w:shd w:val="clear" w:color="auto" w:fill="FFFFFF"/>
    </w:rPr>
  </w:style>
  <w:style w:type="character" w:customStyle="1" w:styleId="14">
    <w:name w:val="Основной текст (14)_"/>
    <w:link w:val="140"/>
    <w:rsid w:val="001F7000"/>
    <w:rPr>
      <w:sz w:val="13"/>
      <w:szCs w:val="13"/>
      <w:shd w:val="clear" w:color="auto" w:fill="FFFFFF"/>
    </w:rPr>
  </w:style>
  <w:style w:type="paragraph" w:customStyle="1" w:styleId="140">
    <w:name w:val="Основной текст (14)"/>
    <w:basedOn w:val="a"/>
    <w:link w:val="14"/>
    <w:rsid w:val="001F7000"/>
    <w:pPr>
      <w:shd w:val="clear" w:color="auto" w:fill="FFFFFF"/>
      <w:spacing w:after="0" w:line="240" w:lineRule="atLeast"/>
      <w:jc w:val="center"/>
    </w:pPr>
    <w:rPr>
      <w:sz w:val="13"/>
      <w:szCs w:val="13"/>
      <w:shd w:val="clear" w:color="auto" w:fill="FFFFFF"/>
    </w:rPr>
  </w:style>
  <w:style w:type="character" w:customStyle="1" w:styleId="Constantia1">
    <w:name w:val="Основной текст + Constantia1"/>
    <w:aliases w:val="11 pt1"/>
    <w:rsid w:val="001F7000"/>
    <w:rPr>
      <w:rFonts w:ascii="Constantia" w:hAnsi="Constantia" w:cs="Constantia"/>
      <w:spacing w:val="0"/>
      <w:sz w:val="22"/>
      <w:szCs w:val="22"/>
      <w:shd w:val="clear" w:color="auto" w:fill="FFFFFF"/>
    </w:rPr>
  </w:style>
  <w:style w:type="character" w:styleId="af">
    <w:name w:val="Strong"/>
    <w:qFormat/>
    <w:rsid w:val="001F7000"/>
    <w:rPr>
      <w:b/>
      <w:bCs/>
    </w:rPr>
  </w:style>
  <w:style w:type="table" w:customStyle="1" w:styleId="11">
    <w:name w:val="Сетка таблицы1"/>
    <w:basedOn w:val="a1"/>
    <w:next w:val="aa"/>
    <w:rsid w:val="001F70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basedOn w:val="a0"/>
    <w:rsid w:val="001F7000"/>
  </w:style>
  <w:style w:type="paragraph" w:customStyle="1" w:styleId="FR1">
    <w:name w:val="FR1"/>
    <w:rsid w:val="001F7000"/>
    <w:pPr>
      <w:widowControl w:val="0"/>
      <w:overflowPunct w:val="0"/>
      <w:autoSpaceDE w:val="0"/>
      <w:autoSpaceDN w:val="0"/>
      <w:adjustRightInd w:val="0"/>
      <w:spacing w:before="500" w:after="0" w:line="240" w:lineRule="auto"/>
      <w:ind w:left="720"/>
      <w:textAlignment w:val="baseline"/>
    </w:pPr>
    <w:rPr>
      <w:rFonts w:ascii="Arial" w:eastAsia="Times New Roman" w:hAnsi="Arial" w:cs="Times New Roman"/>
      <w:b/>
      <w:sz w:val="18"/>
      <w:szCs w:val="20"/>
      <w:lang w:eastAsia="ru-RU"/>
    </w:rPr>
  </w:style>
  <w:style w:type="numbering" w:customStyle="1" w:styleId="23">
    <w:name w:val="Нет списка2"/>
    <w:next w:val="a2"/>
    <w:uiPriority w:val="99"/>
    <w:semiHidden/>
    <w:unhideWhenUsed/>
    <w:rsid w:val="008B1E03"/>
  </w:style>
  <w:style w:type="table" w:customStyle="1" w:styleId="24">
    <w:name w:val="Сетка таблицы2"/>
    <w:basedOn w:val="a1"/>
    <w:next w:val="aa"/>
    <w:uiPriority w:val="59"/>
    <w:rsid w:val="008B1E03"/>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
    <w:name w:val="Нет списка11"/>
    <w:next w:val="a2"/>
    <w:uiPriority w:val="99"/>
    <w:semiHidden/>
    <w:unhideWhenUsed/>
    <w:rsid w:val="008B1E03"/>
  </w:style>
  <w:style w:type="character" w:customStyle="1" w:styleId="af1">
    <w:name w:val="Без интервала Знак"/>
    <w:link w:val="af2"/>
    <w:uiPriority w:val="1"/>
    <w:locked/>
    <w:rsid w:val="008B1E03"/>
    <w:rPr>
      <w:lang w:val="en-US" w:bidi="en-US"/>
    </w:rPr>
  </w:style>
  <w:style w:type="paragraph" w:styleId="af2">
    <w:name w:val="No Spacing"/>
    <w:basedOn w:val="a"/>
    <w:link w:val="af1"/>
    <w:uiPriority w:val="1"/>
    <w:qFormat/>
    <w:rsid w:val="008B1E03"/>
    <w:pPr>
      <w:spacing w:after="0" w:line="240" w:lineRule="auto"/>
    </w:pPr>
    <w:rPr>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67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2011" TargetMode="External"/><Relationship Id="rId13" Type="http://schemas.openxmlformats.org/officeDocument/2006/relationships/hyperlink" Target="http://www.akhmatova.org/"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saharina.ru/lit_tests/test.php?name=test5.x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lverage.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kuprin.org.ru/" TargetMode="External"/><Relationship Id="rId4" Type="http://schemas.openxmlformats.org/officeDocument/2006/relationships/webSettings" Target="webSettings.xml"/><Relationship Id="rId9" Type="http://schemas.openxmlformats.org/officeDocument/2006/relationships/hyperlink" Target="http://ru.wikipedia.org/wiki/2012" TargetMode="External"/><Relationship Id="rId14" Type="http://schemas.openxmlformats.org/officeDocument/2006/relationships/hyperlink" Target="http://www.saharina.ru/lit_tests/test.php?name=test10.x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25</Pages>
  <Words>8156</Words>
  <Characters>46490</Characters>
  <Application>Microsoft Office Word</Application>
  <DocSecurity>0</DocSecurity>
  <Lines>387</Lines>
  <Paragraphs>109</Paragraphs>
  <ScaleCrop>false</ScaleCrop>
  <Company>SPecialiST RePack</Company>
  <LinksUpToDate>false</LinksUpToDate>
  <CharactersWithSpaces>54537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123</cp:lastModifiedBy>
  <cp:revision>13</cp:revision>
  <dcterms:created xsi:type="dcterms:W3CDTF">2016-08-31T15:11:00Z</dcterms:created>
  <dcterms:modified xsi:type="dcterms:W3CDTF">2016-12-12T10:09:00Z</dcterms:modified>
</cp:coreProperties>
</file>