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23" w:rsidRPr="000A0923" w:rsidRDefault="00B0549D" w:rsidP="000A092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23" w:rsidRPr="000A0923" w:rsidRDefault="000A0923" w:rsidP="000A092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0923" w:rsidRPr="000A0923" w:rsidRDefault="000A0923" w:rsidP="000A0923">
      <w:pPr>
        <w:pStyle w:val="1"/>
        <w:ind w:left="567" w:firstLine="0"/>
        <w:rPr>
          <w:sz w:val="24"/>
          <w:szCs w:val="24"/>
          <w:lang w:val="ru-RU"/>
        </w:rPr>
      </w:pPr>
      <w:r w:rsidRPr="000A0923">
        <w:rPr>
          <w:b/>
          <w:bCs/>
          <w:sz w:val="24"/>
          <w:szCs w:val="24"/>
          <w:lang w:val="ru-RU"/>
        </w:rPr>
        <w:t xml:space="preserve"> </w:t>
      </w:r>
      <w:r w:rsidRPr="000A0923">
        <w:rPr>
          <w:sz w:val="24"/>
          <w:szCs w:val="24"/>
          <w:lang w:val="ru-RU"/>
        </w:rPr>
        <w:t>Исходными документами для составления рабочей программы учебного курса являются:</w:t>
      </w:r>
    </w:p>
    <w:p w:rsidR="000A0923" w:rsidRPr="000A0923" w:rsidRDefault="000A0923" w:rsidP="000A0923">
      <w:pPr>
        <w:pStyle w:val="a3"/>
        <w:numPr>
          <w:ilvl w:val="0"/>
          <w:numId w:val="1"/>
        </w:numPr>
        <w:suppressAutoHyphens w:val="0"/>
        <w:jc w:val="both"/>
      </w:pPr>
      <w:r w:rsidRPr="000A0923">
        <w:rPr>
          <w:color w:val="000000"/>
          <w:shd w:val="clear" w:color="auto" w:fill="FFFFFF"/>
        </w:rPr>
        <w:t>Федеральный</w:t>
      </w:r>
      <w:r w:rsidRPr="000A0923">
        <w:rPr>
          <w:rStyle w:val="apple-converted-space"/>
          <w:color w:val="000000"/>
          <w:shd w:val="clear" w:color="auto" w:fill="FFFFFF"/>
        </w:rPr>
        <w:t> </w:t>
      </w:r>
      <w:r w:rsidRPr="000A0923">
        <w:rPr>
          <w:bCs/>
          <w:color w:val="000000"/>
          <w:shd w:val="clear" w:color="auto" w:fill="FFFFFF"/>
        </w:rPr>
        <w:t>закон</w:t>
      </w:r>
      <w:r w:rsidRPr="000A0923">
        <w:rPr>
          <w:rStyle w:val="apple-converted-space"/>
          <w:color w:val="000000"/>
          <w:shd w:val="clear" w:color="auto" w:fill="FFFFFF"/>
        </w:rPr>
        <w:t> </w:t>
      </w:r>
      <w:r w:rsidRPr="000A0923">
        <w:rPr>
          <w:color w:val="000000"/>
          <w:shd w:val="clear" w:color="auto" w:fill="FFFFFF"/>
        </w:rPr>
        <w:t xml:space="preserve"> «</w:t>
      </w:r>
      <w:r w:rsidRPr="000A0923">
        <w:rPr>
          <w:bCs/>
          <w:color w:val="000000"/>
          <w:shd w:val="clear" w:color="auto" w:fill="FFFFFF"/>
        </w:rPr>
        <w:t>Об</w:t>
      </w:r>
      <w:r w:rsidRPr="000A0923">
        <w:rPr>
          <w:rStyle w:val="apple-converted-space"/>
          <w:color w:val="000000"/>
          <w:shd w:val="clear" w:color="auto" w:fill="FFFFFF"/>
        </w:rPr>
        <w:t> </w:t>
      </w:r>
      <w:r w:rsidRPr="000A0923">
        <w:rPr>
          <w:bCs/>
          <w:color w:val="000000"/>
          <w:shd w:val="clear" w:color="auto" w:fill="FFFFFF"/>
        </w:rPr>
        <w:t>образовании</w:t>
      </w:r>
      <w:r w:rsidRPr="000A0923">
        <w:rPr>
          <w:rStyle w:val="apple-converted-space"/>
          <w:color w:val="000000"/>
          <w:shd w:val="clear" w:color="auto" w:fill="FFFFFF"/>
        </w:rPr>
        <w:t> </w:t>
      </w:r>
      <w:r w:rsidRPr="000A0923">
        <w:rPr>
          <w:bCs/>
          <w:color w:val="000000"/>
          <w:shd w:val="clear" w:color="auto" w:fill="FFFFFF"/>
        </w:rPr>
        <w:t>в</w:t>
      </w:r>
      <w:r w:rsidRPr="000A0923">
        <w:rPr>
          <w:rStyle w:val="apple-converted-space"/>
          <w:color w:val="000000"/>
          <w:shd w:val="clear" w:color="auto" w:fill="FFFFFF"/>
        </w:rPr>
        <w:t> </w:t>
      </w:r>
      <w:r w:rsidRPr="000A0923">
        <w:rPr>
          <w:bCs/>
          <w:color w:val="000000"/>
          <w:shd w:val="clear" w:color="auto" w:fill="FFFFFF"/>
        </w:rPr>
        <w:t>Российской Федерации</w:t>
      </w:r>
      <w:r w:rsidRPr="000A0923">
        <w:rPr>
          <w:color w:val="000000"/>
          <w:shd w:val="clear" w:color="auto" w:fill="FFFFFF"/>
        </w:rPr>
        <w:t>» от 29.12.2012 года N 273-ФЗ.</w:t>
      </w:r>
    </w:p>
    <w:p w:rsidR="000A0923" w:rsidRPr="000A0923" w:rsidRDefault="000A0923" w:rsidP="000A0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образовательного стандарта (Приказ Минобразования РФ от 05.03.2004 года № 1089).</w:t>
      </w:r>
    </w:p>
    <w:p w:rsidR="000A0923" w:rsidRPr="000A0923" w:rsidRDefault="000A0923" w:rsidP="000A0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Базисный учебный план общеобразовательных учреждений РФ (Приказ Минобразования РФ от 09.03. </w:t>
      </w:r>
      <w:smartTag w:uri="urn:schemas-microsoft-com:office:smarttags" w:element="metricconverter">
        <w:smartTagPr>
          <w:attr w:name="ProductID" w:val="2004 г"/>
        </w:smartTagPr>
        <w:r w:rsidRPr="000A0923">
          <w:rPr>
            <w:rFonts w:ascii="Times New Roman" w:hAnsi="Times New Roman" w:cs="Times New Roman"/>
            <w:sz w:val="24"/>
            <w:szCs w:val="24"/>
            <w:lang w:val="en-US"/>
          </w:rPr>
          <w:t>2004 г</w:t>
        </w:r>
      </w:smartTag>
      <w:r w:rsidRPr="000A0923">
        <w:rPr>
          <w:rFonts w:ascii="Times New Roman" w:hAnsi="Times New Roman" w:cs="Times New Roman"/>
          <w:sz w:val="24"/>
          <w:szCs w:val="24"/>
          <w:lang w:val="en-US"/>
        </w:rPr>
        <w:t xml:space="preserve">. № 1312). </w:t>
      </w:r>
    </w:p>
    <w:p w:rsidR="000A0923" w:rsidRPr="000A0923" w:rsidRDefault="000A0923" w:rsidP="000A0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Программа Н.В. 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Болотникова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>. Внеурочная деятельность. Волгоград, «Учитель», 2012 год.</w:t>
      </w:r>
    </w:p>
    <w:p w:rsidR="000A0923" w:rsidRPr="000A0923" w:rsidRDefault="000A0923" w:rsidP="000A092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Учебный план школы на 2017-2018 учебный год.</w:t>
      </w:r>
    </w:p>
    <w:p w:rsidR="000A0923" w:rsidRPr="000A0923" w:rsidRDefault="000A0923" w:rsidP="000A0923">
      <w:pPr>
        <w:pStyle w:val="c10c2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b/>
        </w:rPr>
        <w:t>Актуальность программы</w:t>
      </w:r>
      <w:r w:rsidRPr="000A0923">
        <w:t xml:space="preserve"> </w:t>
      </w:r>
      <w:r w:rsidRPr="000A0923">
        <w:rPr>
          <w:rStyle w:val="c3c24"/>
          <w:color w:val="131313"/>
        </w:rPr>
        <w:t>заключается в том, что достаточно сложные и глубокие вопросы о природе Земли изучаются в занимательной и доступной форме для учащихся. Ролевые игры, кинопутешествия, презентации позволяют поддерживать и развивать познавательный интерес учащихся. Построение занятий в такой форме позволяют также поддерживать интерес к учению и познанию нового, неизвестного, побуждают школьников к активной самостоятельной учебной деятельности.  </w:t>
      </w:r>
    </w:p>
    <w:p w:rsidR="000A0923" w:rsidRPr="000A0923" w:rsidRDefault="000A0923" w:rsidP="000A0923">
      <w:pPr>
        <w:pStyle w:val="c10c29"/>
        <w:shd w:val="clear" w:color="auto" w:fill="FFFFFF"/>
        <w:spacing w:before="0" w:beforeAutospacing="0" w:after="0" w:afterAutospacing="0"/>
        <w:ind w:firstLine="720"/>
        <w:jc w:val="both"/>
        <w:rPr>
          <w:rStyle w:val="c3c24"/>
        </w:rPr>
      </w:pPr>
      <w:r w:rsidRPr="000A0923">
        <w:rPr>
          <w:rStyle w:val="c3c24"/>
          <w:color w:val="131313"/>
        </w:rPr>
        <w:t>В этом возрасте у школьников возникают множество вопросов, и темы, рассматриваемые в рамках реализации программы факультатива, позволят ребятам не только получить ответы, но и самим познавать окружающий нас мир путём наблюдений и экспериментов. Большое внимание в программе уделяется вопросам бережного отношения к природе.</w:t>
      </w:r>
    </w:p>
    <w:p w:rsidR="000A0923" w:rsidRPr="000A0923" w:rsidRDefault="000A0923" w:rsidP="000A09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Материал программы опирается на знания учащихся по природоведению, географии, истории, литературе и соответствует возрастным особенностям учащихся. Освоение разделов программы также включает изучение местных объектов и явлений во время экскурсий, выполнение творческих заданий. Изучение экологического состояния окружающей среды учит учащихся любить и беречь природу родного города, края, страны</w:t>
      </w:r>
      <w:proofErr w:type="gramStart"/>
      <w:r w:rsidRPr="000A092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0A0923" w:rsidRPr="000A0923" w:rsidRDefault="000A0923" w:rsidP="000A0923">
      <w:pPr>
        <w:spacing w:after="0" w:line="240" w:lineRule="auto"/>
        <w:ind w:firstLine="709"/>
        <w:jc w:val="both"/>
        <w:rPr>
          <w:rStyle w:val="c3c24"/>
          <w:rFonts w:ascii="Times New Roman" w:hAnsi="Times New Roman" w:cs="Times New Roman"/>
          <w:color w:val="131313"/>
          <w:sz w:val="24"/>
          <w:szCs w:val="24"/>
        </w:rPr>
      </w:pPr>
      <w:r w:rsidRPr="000A0923">
        <w:rPr>
          <w:rStyle w:val="c3c24"/>
          <w:rFonts w:ascii="Times New Roman" w:hAnsi="Times New Roman" w:cs="Times New Roman"/>
          <w:color w:val="131313"/>
          <w:sz w:val="24"/>
          <w:szCs w:val="24"/>
        </w:rPr>
        <w:t>.</w:t>
      </w:r>
    </w:p>
    <w:p w:rsidR="000A0923" w:rsidRPr="000A0923" w:rsidRDefault="000A0923" w:rsidP="000A0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У школьников создаются условия для формирования и развития: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* интереса к географии и смежным наукам;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* умения самостоятельно приобретать и применять полученные знания;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* творческого подхода к выполнению самостоятельных и исследовательских работ.</w:t>
      </w:r>
    </w:p>
    <w:p w:rsidR="000A0923" w:rsidRPr="000A0923" w:rsidRDefault="000A0923" w:rsidP="000A09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Программа рассчитана</w:t>
      </w:r>
      <w:r w:rsidRPr="000A0923">
        <w:rPr>
          <w:rFonts w:ascii="Times New Roman" w:hAnsi="Times New Roman" w:cs="Times New Roman"/>
          <w:sz w:val="24"/>
          <w:szCs w:val="24"/>
        </w:rPr>
        <w:t xml:space="preserve"> на обучение детей в течение года. В объединение набираются все желающие учащиеся от 11 до 12 лет независимо от их уровня 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>. Именно этому возрастному контингенту свойственна познавательная активность и любознательность. Группа занимается 1 раза в неделю по 1 часу.  Всего  - 34 часа. Программа раскрывает содержание занятий, объединенных в тематические блоки, состоит из теоретической и практической частей.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0A0923">
        <w:rPr>
          <w:rFonts w:ascii="Times New Roman" w:hAnsi="Times New Roman" w:cs="Times New Roman"/>
          <w:sz w:val="24"/>
          <w:szCs w:val="24"/>
        </w:rPr>
        <w:t>развитие интереса к географии и смежным наукам, активизация познавательной деятельности, способствующей решению задач патриотического, нравственного и эстетического воспитания.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0923" w:rsidRPr="000A0923" w:rsidRDefault="000A0923" w:rsidP="000A09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/>
          <w:color w:val="000000"/>
          <w:sz w:val="24"/>
          <w:szCs w:val="24"/>
        </w:rPr>
        <w:t>При изучении  курса в 5 классе решаются задачи: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923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0A0923" w:rsidRPr="000A0923" w:rsidRDefault="000A0923" w:rsidP="000A09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формирование целостного научного мировоззрения, экологического мышления и гуманистической направленности личности школьников;</w:t>
      </w:r>
    </w:p>
    <w:p w:rsidR="000A0923" w:rsidRPr="000A0923" w:rsidRDefault="000A0923" w:rsidP="000A09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теоретическое и практическое обучение школьников основам исследовательской деятельности в полевых и лабораторных условиях;</w:t>
      </w:r>
    </w:p>
    <w:p w:rsidR="000A0923" w:rsidRPr="000A0923" w:rsidRDefault="000A0923" w:rsidP="000A09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обучение основам экологических знаний и понимания их взаимосвязи с основными естественнонаучными и гуманитарными дисциплинами;</w:t>
      </w:r>
    </w:p>
    <w:p w:rsidR="000A0923" w:rsidRPr="000A0923" w:rsidRDefault="000A0923" w:rsidP="000A09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формирование у учащихся навыков информационной культуры с использованием интернет – ресурсов в изучении родного края.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923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0A0923" w:rsidRPr="000A0923" w:rsidRDefault="000A0923" w:rsidP="000A09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личностное развитие ребенка, развитие познавательных интересов и мотивации к творчеству, опирающиеся на способности и дарования детей. 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923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0A0923" w:rsidRPr="000A0923" w:rsidRDefault="000A0923" w:rsidP="000A09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совершенствование нравственных основ культуры учащихся: экономической, экологической, художественной, культуры жизненного определения;</w:t>
      </w:r>
    </w:p>
    <w:p w:rsidR="000A0923" w:rsidRPr="000A0923" w:rsidRDefault="000A0923" w:rsidP="000A09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воспитание у детей бережного отношения к природе и историческому наследию родного края, ответственности за слова, дела, поступки;</w:t>
      </w:r>
    </w:p>
    <w:p w:rsidR="000A0923" w:rsidRPr="000A0923" w:rsidRDefault="000A0923" w:rsidP="000A092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включение учащихся в значимую общественно-полезную деятельность. 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A0923">
        <w:rPr>
          <w:rFonts w:ascii="Times New Roman" w:hAnsi="Times New Roman" w:cs="Times New Roman"/>
          <w:i/>
          <w:sz w:val="24"/>
          <w:szCs w:val="24"/>
        </w:rPr>
        <w:t>Валеологические</w:t>
      </w:r>
      <w:proofErr w:type="spellEnd"/>
      <w:r w:rsidRPr="000A0923">
        <w:rPr>
          <w:rFonts w:ascii="Times New Roman" w:hAnsi="Times New Roman" w:cs="Times New Roman"/>
          <w:i/>
          <w:sz w:val="24"/>
          <w:szCs w:val="24"/>
        </w:rPr>
        <w:t>:</w:t>
      </w:r>
    </w:p>
    <w:p w:rsidR="000A0923" w:rsidRPr="000A0923" w:rsidRDefault="000A0923" w:rsidP="000A0923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использование кабинета географии, подготовленного к учебному процессу в соответствии с требованиями 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>;</w:t>
      </w:r>
    </w:p>
    <w:p w:rsidR="000A0923" w:rsidRPr="000A0923" w:rsidRDefault="000A0923" w:rsidP="000A0923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отсутствие монотонных, неприятных звуков, раздражителей и т.д.;</w:t>
      </w:r>
    </w:p>
    <w:p w:rsidR="000A0923" w:rsidRPr="000A0923" w:rsidRDefault="000A0923" w:rsidP="000A0923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наблюдение за посадкой учащихся, чередование поз в соответствии с видом работы;</w:t>
      </w:r>
    </w:p>
    <w:p w:rsidR="000A0923" w:rsidRPr="000A0923" w:rsidRDefault="000A0923" w:rsidP="000A0923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благоприятный психологический климат на уроке, учет возрастных особенностей учащихся при работе на уроке. 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rStyle w:val="a6"/>
          <w:color w:val="000000"/>
        </w:rPr>
        <w:t>Прогнозируемые результаты: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В результате обучения на занятиях  учащиеся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приобретут</w:t>
      </w:r>
      <w:r w:rsidRPr="000A0923">
        <w:rPr>
          <w:rStyle w:val="apple-converted-space"/>
          <w:color w:val="000000"/>
        </w:rPr>
        <w:t> </w:t>
      </w:r>
      <w:r w:rsidRPr="000A0923">
        <w:rPr>
          <w:color w:val="000000"/>
          <w:u w:val="single"/>
        </w:rPr>
        <w:t>знания</w:t>
      </w:r>
      <w:r w:rsidRPr="000A0923">
        <w:rPr>
          <w:rStyle w:val="apple-converted-space"/>
          <w:color w:val="000000"/>
        </w:rPr>
        <w:t> </w:t>
      </w:r>
      <w:r w:rsidRPr="000A0923">
        <w:rPr>
          <w:color w:val="000000"/>
        </w:rPr>
        <w:t>о природных и антропогенных достопримечательностях мира и России:</w:t>
      </w:r>
    </w:p>
    <w:p w:rsidR="000A0923" w:rsidRPr="000A0923" w:rsidRDefault="000A0923" w:rsidP="000A0923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истории их возникновения,</w:t>
      </w:r>
    </w:p>
    <w:p w:rsidR="000A0923" w:rsidRPr="000A0923" w:rsidRDefault="000A0923" w:rsidP="000A0923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их архитектуре,</w:t>
      </w:r>
    </w:p>
    <w:p w:rsidR="000A0923" w:rsidRPr="000A0923" w:rsidRDefault="000A0923" w:rsidP="000A0923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их географии;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приобретут практические</w:t>
      </w:r>
      <w:r w:rsidRPr="000A0923">
        <w:rPr>
          <w:rStyle w:val="apple-converted-space"/>
          <w:color w:val="000000"/>
        </w:rPr>
        <w:t> </w:t>
      </w:r>
      <w:r w:rsidRPr="000A0923">
        <w:rPr>
          <w:color w:val="000000"/>
          <w:u w:val="single"/>
        </w:rPr>
        <w:t>навыки  и умения</w:t>
      </w:r>
      <w:r w:rsidRPr="000A0923">
        <w:rPr>
          <w:color w:val="000000"/>
        </w:rPr>
        <w:t>:</w:t>
      </w:r>
    </w:p>
    <w:p w:rsidR="000A0923" w:rsidRPr="000A0923" w:rsidRDefault="000A0923" w:rsidP="000A0923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работы с картой,</w:t>
      </w:r>
    </w:p>
    <w:p w:rsidR="000A0923" w:rsidRPr="000A0923" w:rsidRDefault="000A0923" w:rsidP="000A0923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lastRenderedPageBreak/>
        <w:t>работы со справочной, научн</w:t>
      </w:r>
      <w:proofErr w:type="gramStart"/>
      <w:r w:rsidRPr="000A0923">
        <w:rPr>
          <w:color w:val="000000"/>
        </w:rPr>
        <w:t>о-</w:t>
      </w:r>
      <w:proofErr w:type="gramEnd"/>
      <w:r w:rsidRPr="000A0923">
        <w:rPr>
          <w:color w:val="000000"/>
        </w:rPr>
        <w:t xml:space="preserve"> популярной литературой, Интернет- ресурсами,</w:t>
      </w:r>
    </w:p>
    <w:p w:rsidR="000A0923" w:rsidRPr="000A0923" w:rsidRDefault="000A0923" w:rsidP="000A0923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навыки организации работы в группе,</w:t>
      </w:r>
    </w:p>
    <w:p w:rsidR="000A0923" w:rsidRPr="000A0923" w:rsidRDefault="000A0923" w:rsidP="000A0923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правила поведения при выходе на экскурсии.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t> </w:t>
      </w: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Характеристика предмета:</w:t>
      </w:r>
    </w:p>
    <w:p w:rsidR="000A0923" w:rsidRPr="000A0923" w:rsidRDefault="000A0923" w:rsidP="000A09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Построение учебного содержания курса осуществляется по принципу его логической целостности, от общего к частному. У учащихся формируются знания о географической целостности и неоднородности Земли как планеты людей, об общих географических закономерностях развития рельефа, гидрографии, климатических процессов, распределения растительного и животного мира, влияния природы на жизнь и деятельность людей. </w:t>
      </w:r>
    </w:p>
    <w:p w:rsidR="000A0923" w:rsidRPr="000A0923" w:rsidRDefault="000A0923" w:rsidP="000A09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основу содержания учебного предмета положено изучение географической среды для жизни и деятельности человека и общества. 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региональный компонент по географии своей области, района, села.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</w:t>
      </w:r>
    </w:p>
    <w:p w:rsidR="000A0923" w:rsidRPr="000A0923" w:rsidRDefault="000A0923" w:rsidP="000A09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При составлении программы учитывались базовые знания и умения, сформированные у учащихся в начальной школе при изучении курса «Окружающий мир». Вся система изучения материала курса характеризуется определенной структурой, основа которой </w:t>
      </w:r>
      <w:proofErr w:type="spell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внутрепредметные</w:t>
      </w:r>
      <w:proofErr w:type="spell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связи. </w:t>
      </w:r>
      <w:proofErr w:type="spell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Внутрепредметные</w:t>
      </w:r>
      <w:proofErr w:type="spell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связи наиболее четко прослеживаются в постепенном усложнении сведений на основе сформированных понятий. </w:t>
      </w:r>
      <w:proofErr w:type="spell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связи прослеживаются в интеграции с курсом истории, алгебры, культурологи, экологии, зоологии и ботаники.  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текущего и итогового контроля </w:t>
      </w:r>
      <w:r w:rsidRPr="000A0923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gram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поурочный</w:t>
      </w:r>
      <w:proofErr w:type="gramEnd"/>
      <w:r w:rsidRPr="000A0923">
        <w:rPr>
          <w:rFonts w:ascii="Times New Roman" w:hAnsi="Times New Roman" w:cs="Times New Roman"/>
          <w:color w:val="000000"/>
          <w:sz w:val="24"/>
          <w:szCs w:val="24"/>
        </w:rPr>
        <w:t>,  промежуточный, тематический, итоговый).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i/>
          <w:sz w:val="24"/>
          <w:szCs w:val="24"/>
        </w:rPr>
        <w:t>Формы промежуточного контроля</w:t>
      </w:r>
      <w:proofErr w:type="gramStart"/>
      <w:r w:rsidRPr="000A0923">
        <w:rPr>
          <w:rFonts w:ascii="Times New Roman" w:hAnsi="Times New Roman" w:cs="Times New Roman"/>
          <w:i/>
          <w:sz w:val="24"/>
          <w:szCs w:val="24"/>
        </w:rPr>
        <w:t>:</w:t>
      </w:r>
      <w:r w:rsidRPr="000A092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0A0923">
        <w:rPr>
          <w:rFonts w:ascii="Times New Roman" w:hAnsi="Times New Roman" w:cs="Times New Roman"/>
          <w:sz w:val="24"/>
          <w:szCs w:val="24"/>
        </w:rPr>
        <w:t>реализации программы разнообразны: теоретические занятия, экскурсии, практические занятия на местности и в камеральных условиях, различные акции экологического содержания, праздники и мероприятия, неделя географии.</w:t>
      </w:r>
    </w:p>
    <w:p w:rsidR="000A0923" w:rsidRPr="000A0923" w:rsidRDefault="000A0923" w:rsidP="000A0923">
      <w:pPr>
        <w:pStyle w:val="a4"/>
        <w:jc w:val="both"/>
      </w:pP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i/>
          <w:color w:val="000000"/>
          <w:sz w:val="24"/>
          <w:szCs w:val="24"/>
        </w:rPr>
        <w:t>Виды контроля:</w:t>
      </w:r>
    </w:p>
    <w:p w:rsidR="000A0923" w:rsidRPr="000A0923" w:rsidRDefault="000A0923" w:rsidP="000A09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предварительный</w:t>
      </w:r>
      <w:proofErr w:type="gram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– установление исходного состояния сторон личности учащегося и, прежде всего, - исходного состояния познавательной  деятельности, в первую очередь, - индивидуального уровня каждого ученика;</w:t>
      </w:r>
    </w:p>
    <w:p w:rsidR="000A0923" w:rsidRPr="000A0923" w:rsidRDefault="000A0923" w:rsidP="000A09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A0923">
        <w:rPr>
          <w:rFonts w:ascii="Times New Roman" w:hAnsi="Times New Roman" w:cs="Times New Roman"/>
          <w:color w:val="000000"/>
          <w:sz w:val="24"/>
          <w:szCs w:val="24"/>
        </w:rPr>
        <w:t>текущий</w:t>
      </w:r>
      <w:proofErr w:type="gramEnd"/>
      <w:r w:rsidRPr="000A0923">
        <w:rPr>
          <w:rFonts w:ascii="Times New Roman" w:hAnsi="Times New Roman" w:cs="Times New Roman"/>
          <w:color w:val="000000"/>
          <w:sz w:val="24"/>
          <w:szCs w:val="24"/>
        </w:rPr>
        <w:t xml:space="preserve"> – необходим для диагностирования хода дидактического процесса, выявления динамики последнего, сопоставления реально достигнутых на отдельных этапах результатов с запланированными;</w:t>
      </w:r>
    </w:p>
    <w:p w:rsidR="000A0923" w:rsidRPr="000A0923" w:rsidRDefault="000A0923" w:rsidP="000A092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z w:val="24"/>
          <w:szCs w:val="24"/>
        </w:rPr>
        <w:t>итоговый – учащиеся всегда должны знать, что процесс усвоения имеет свои временные границы и должен закончиться определенным результатом, который будет оцениваться.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lastRenderedPageBreak/>
        <w:t>Методы работы</w:t>
      </w:r>
    </w:p>
    <w:p w:rsidR="000A0923" w:rsidRPr="000A0923" w:rsidRDefault="000A0923" w:rsidP="000A092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Поисково-исследовательский метод (самостоятельная работа с выполнением различных заданий, выбор самостоятельной темы для оформления проекта, реферата, отчета о проделанной работе в презентации, проекте)</w:t>
      </w:r>
    </w:p>
    <w:p w:rsidR="000A0923" w:rsidRPr="000A0923" w:rsidRDefault="000A0923" w:rsidP="000A092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Метод самореализации, самоуправления через различные творческие дела, участие в конкурсах, олимпиадах</w:t>
      </w:r>
    </w:p>
    <w:p w:rsidR="000A0923" w:rsidRPr="000A0923" w:rsidRDefault="000A0923" w:rsidP="000A092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Метод контроля: самоконтроль, контроль успеваемости и качество усвоения  программы</w:t>
      </w:r>
    </w:p>
    <w:p w:rsidR="000A0923" w:rsidRPr="000A0923" w:rsidRDefault="000A0923" w:rsidP="000A092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Метод комплексного подхода к образованию и воспитанию, предполагающий единство нравственного, эстетического и других форм воспитания.</w:t>
      </w:r>
    </w:p>
    <w:p w:rsidR="000A0923" w:rsidRPr="000A0923" w:rsidRDefault="000A0923" w:rsidP="000A092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923">
        <w:rPr>
          <w:rFonts w:ascii="Times New Roman" w:hAnsi="Times New Roman" w:cs="Times New Roman"/>
          <w:b/>
          <w:kern w:val="2"/>
          <w:sz w:val="24"/>
          <w:szCs w:val="24"/>
        </w:rPr>
        <w:t>Учебно-методический комплект</w:t>
      </w:r>
      <w:r w:rsidRPr="000A0923">
        <w:rPr>
          <w:rFonts w:ascii="Times New Roman" w:hAnsi="Times New Roman" w:cs="Times New Roman"/>
          <w:kern w:val="2"/>
          <w:sz w:val="24"/>
          <w:szCs w:val="24"/>
        </w:rPr>
        <w:t>: утверждён приказом директора МАОУ Тоболовская СОШ Жидковой Н.Ф. Приказ от 24.05.2017 года № 103\6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Используемый УМК:</w:t>
      </w:r>
    </w:p>
    <w:tbl>
      <w:tblPr>
        <w:tblpPr w:leftFromText="180" w:rightFromText="180" w:vertAnchor="text" w:horzAnchor="margin" w:tblpXSpec="center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8505"/>
      </w:tblGrid>
      <w:tr w:rsidR="000A0923" w:rsidRPr="000A0923" w:rsidTr="00DC1884">
        <w:trPr>
          <w:trHeight w:val="7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EDD"/>
            <w:vAlign w:val="center"/>
          </w:tcPr>
          <w:p w:rsidR="000A0923" w:rsidRPr="000A0923" w:rsidRDefault="000A0923" w:rsidP="000A0923">
            <w:pPr>
              <w:pStyle w:val="msonormalcxsplast"/>
              <w:spacing w:before="0" w:beforeAutospacing="0" w:after="0" w:afterAutospacing="0"/>
              <w:jc w:val="center"/>
            </w:pPr>
            <w:r w:rsidRPr="000A0923">
              <w:t>Программа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23" w:rsidRPr="000A0923" w:rsidRDefault="000A0923" w:rsidP="000A0923">
            <w:pPr>
              <w:pStyle w:val="a3"/>
              <w:ind w:left="0"/>
              <w:jc w:val="both"/>
            </w:pPr>
            <w:r w:rsidRPr="000A0923">
              <w:t xml:space="preserve">Программа Н.В. </w:t>
            </w:r>
            <w:proofErr w:type="spellStart"/>
            <w:r w:rsidRPr="000A0923">
              <w:t>Болотникова</w:t>
            </w:r>
            <w:proofErr w:type="spellEnd"/>
            <w:r w:rsidRPr="000A0923">
              <w:t>. Внеурочная деятельность. Волгоград, «Учитель», 2012 год.</w:t>
            </w:r>
          </w:p>
          <w:p w:rsidR="000A0923" w:rsidRPr="000A0923" w:rsidRDefault="000A0923" w:rsidP="000A092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A0923" w:rsidRPr="000A0923" w:rsidTr="00DC1884">
        <w:trPr>
          <w:trHeight w:val="11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EDD"/>
            <w:vAlign w:val="center"/>
          </w:tcPr>
          <w:p w:rsidR="000A0923" w:rsidRPr="000A0923" w:rsidRDefault="000A0923" w:rsidP="000A0923">
            <w:pPr>
              <w:pStyle w:val="msonormalcxspmiddle"/>
              <w:spacing w:before="0" w:beforeAutospacing="0" w:after="0" w:afterAutospacing="0"/>
              <w:jc w:val="center"/>
            </w:pPr>
            <w:r w:rsidRPr="000A0923">
              <w:t>Учебно-методические пособия</w:t>
            </w:r>
          </w:p>
          <w:p w:rsidR="000A0923" w:rsidRPr="000A0923" w:rsidRDefault="000A0923" w:rsidP="000A0923">
            <w:pPr>
              <w:pStyle w:val="msonormalcxspmiddle"/>
              <w:spacing w:before="0" w:beforeAutospacing="0" w:after="0" w:afterAutospacing="0"/>
              <w:jc w:val="center"/>
            </w:pPr>
            <w:r w:rsidRPr="000A0923">
              <w:t>для учителя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23" w:rsidRPr="000A0923" w:rsidRDefault="000A0923" w:rsidP="000A09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923">
              <w:rPr>
                <w:rFonts w:ascii="Times New Roman" w:hAnsi="Times New Roman" w:cs="Times New Roman"/>
                <w:sz w:val="24"/>
                <w:szCs w:val="24"/>
              </w:rPr>
              <w:t xml:space="preserve">1.Горные породы и минералы. Занимательная география на уроках и внеклассных мероприятиях 5-8 классы. Составитель: С.Г. Зубанова.- Москва, «Глобус»,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A0923">
                <w:rPr>
                  <w:rFonts w:ascii="Times New Roman" w:hAnsi="Times New Roman" w:cs="Times New Roman"/>
                  <w:sz w:val="24"/>
                  <w:szCs w:val="24"/>
                </w:rPr>
                <w:t>2009 г</w:t>
              </w:r>
            </w:smartTag>
            <w:r w:rsidRPr="000A09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0923" w:rsidRPr="000A0923" w:rsidRDefault="000A0923" w:rsidP="000A0923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A0923">
              <w:rPr>
                <w:rFonts w:ascii="Times New Roman" w:hAnsi="Times New Roman" w:cs="Times New Roman"/>
                <w:sz w:val="24"/>
                <w:szCs w:val="24"/>
              </w:rPr>
              <w:t xml:space="preserve">2.Разумовская О.К. Веселая география </w:t>
            </w:r>
            <w:proofErr w:type="gramStart"/>
            <w:r w:rsidRPr="000A0923">
              <w:rPr>
                <w:rFonts w:ascii="Times New Roman" w:hAnsi="Times New Roman" w:cs="Times New Roman"/>
                <w:sz w:val="24"/>
                <w:szCs w:val="24"/>
              </w:rPr>
              <w:t>–Я</w:t>
            </w:r>
            <w:proofErr w:type="gramEnd"/>
            <w:r w:rsidRPr="000A0923">
              <w:rPr>
                <w:rFonts w:ascii="Times New Roman" w:hAnsi="Times New Roman" w:cs="Times New Roman"/>
                <w:sz w:val="24"/>
                <w:szCs w:val="24"/>
              </w:rPr>
              <w:t>рославль «Академия развития»1997г</w:t>
            </w:r>
            <w:r w:rsidRPr="000A0923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A0923" w:rsidRPr="000A0923" w:rsidRDefault="000A0923" w:rsidP="000A09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923">
              <w:rPr>
                <w:rFonts w:ascii="Times New Roman" w:hAnsi="Times New Roman" w:cs="Times New Roman"/>
                <w:sz w:val="24"/>
                <w:szCs w:val="24"/>
              </w:rPr>
              <w:t xml:space="preserve">3.Предметная неделя географии в школе  Серия: Библиотека учителя   Автор: Андреева В.Н.                                                                                                                                       </w:t>
            </w:r>
            <w:r w:rsidRPr="000A092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4  </w:t>
            </w:r>
            <w:r w:rsidRPr="000A0923">
              <w:rPr>
                <w:rFonts w:ascii="Times New Roman" w:hAnsi="Times New Roman" w:cs="Times New Roman"/>
                <w:sz w:val="24"/>
                <w:szCs w:val="24"/>
              </w:rPr>
              <w:t xml:space="preserve"> Клюшникова Н. М   «Внеклассная работа по географии, - «Корифей», Волгоград,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0A0923">
                <w:rPr>
                  <w:rFonts w:ascii="Times New Roman" w:hAnsi="Times New Roman" w:cs="Times New Roman"/>
                  <w:sz w:val="24"/>
                  <w:szCs w:val="24"/>
                </w:rPr>
                <w:t>2000 г</w:t>
              </w:r>
            </w:smartTag>
            <w:r w:rsidRPr="000A09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0923" w:rsidRPr="000A0923" w:rsidRDefault="000A0923" w:rsidP="000A0923">
            <w:pPr>
              <w:pStyle w:val="a4"/>
              <w:jc w:val="both"/>
            </w:pPr>
          </w:p>
          <w:p w:rsidR="000A0923" w:rsidRPr="000A0923" w:rsidRDefault="000A0923" w:rsidP="000A0923">
            <w:pPr>
              <w:pStyle w:val="a3"/>
              <w:ind w:left="0"/>
              <w:jc w:val="both"/>
              <w:rPr>
                <w:b/>
                <w:iCs/>
              </w:rPr>
            </w:pPr>
          </w:p>
        </w:tc>
      </w:tr>
    </w:tbl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rPr>
          <w:color w:val="0F2A38"/>
        </w:rPr>
      </w:pPr>
    </w:p>
    <w:p w:rsidR="000A0923" w:rsidRPr="000A0923" w:rsidRDefault="000A0923" w:rsidP="000A09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A09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2.                                                 Содержание программы.</w:t>
      </w:r>
    </w:p>
    <w:p w:rsidR="000A0923" w:rsidRPr="000A0923" w:rsidRDefault="000A0923" w:rsidP="000A09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rStyle w:val="a6"/>
          <w:color w:val="000000"/>
        </w:rPr>
        <w:t>Тема 1.  Введение – 1 час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Знакомство с деятельностью факультатива, планирование.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rStyle w:val="a6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</w:pPr>
      <w:r w:rsidRPr="000A0923">
        <w:rPr>
          <w:rStyle w:val="a6"/>
          <w:color w:val="000000"/>
        </w:rPr>
        <w:t>Тема 2. Ориентирование на местности -  11 часов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История изобретения компаса. Упражнения и движение на местности с компасом и без него. Определение направлений, расстояний по плану местности и карте. Решение географических задач на определение координат.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rStyle w:val="a6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</w:pPr>
      <w:r w:rsidRPr="000A0923">
        <w:rPr>
          <w:rStyle w:val="a6"/>
          <w:color w:val="000000"/>
        </w:rPr>
        <w:t>Тема 3. Жизнь земной коры – 5 часов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lastRenderedPageBreak/>
        <w:t>Современные гипотезы о происхождении гор на земле. Вулканы, гейзеры, горячие источники. Землетрясения. Разнообразие форм рельефа на Земле. Рельеф своей местности.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rStyle w:val="a6"/>
          <w:color w:val="000000"/>
        </w:rPr>
        <w:t>Тема 4. Голубая планета -7 часов.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Современные способы изучения морей и океанов. Водяные смерчи, бури и ураганы в море. Растительный и животный мир океанов и морей. Тайны Мирового океана. Крупнейшие реки Земли. Крупнейшие озера земли, озера-диковинки.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rStyle w:val="a6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</w:pPr>
      <w:r w:rsidRPr="000A0923">
        <w:rPr>
          <w:rStyle w:val="a6"/>
          <w:color w:val="000000"/>
        </w:rPr>
        <w:t>Тема5. Воздушное покрывало – 5 часов.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Современные методы изучения атмосферы. Обработка и оформление результатов наблюдения за погодой. Грозные явления в атмосфере. Местные признаки и приметы для предсказания погоды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rStyle w:val="a6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</w:pPr>
      <w:r w:rsidRPr="000A0923">
        <w:rPr>
          <w:rStyle w:val="a6"/>
          <w:color w:val="000000"/>
        </w:rPr>
        <w:t>Тема 6: Зеленая планета – 5 часов.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Удивительные растения и животные, растения и животные рекордсмены. Уникальный подводный мир, планктон, его значение, морские сообщества, коралловые рифы. Крупные заповедники и охраняемые природные территории. Экстремальные условия в природе и приспособление человека и живых организмов к жизни в сложных природных условиях.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 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A0923">
        <w:rPr>
          <w:rStyle w:val="a6"/>
          <w:color w:val="000000"/>
        </w:rPr>
        <w:t>Тематическое  планирование.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 </w:t>
      </w:r>
    </w:p>
    <w:tbl>
      <w:tblPr>
        <w:tblW w:w="149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780"/>
        <w:gridCol w:w="6795"/>
        <w:gridCol w:w="2520"/>
        <w:gridCol w:w="2340"/>
        <w:gridCol w:w="2520"/>
      </w:tblGrid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 xml:space="preserve">№ 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Название темы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Количество часов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Экскурсии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Практическая работа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1.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Вводное занятие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  1                 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2.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Ориентирование на местности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  11  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 2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 2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3.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Жизнь земной коры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  7   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 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 1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4.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Голубая планета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 5   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 -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  1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5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Воздушное покрывало.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 5   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 -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  2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6.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Зеленая планета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 5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 1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  1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6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Итого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 34         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 4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           7</w:t>
            </w:r>
          </w:p>
        </w:tc>
      </w:tr>
    </w:tbl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A0923">
        <w:rPr>
          <w:color w:val="000000"/>
        </w:rPr>
        <w:t> 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A0923">
        <w:rPr>
          <w:color w:val="000000"/>
        </w:rPr>
        <w:t> </w:t>
      </w:r>
    </w:p>
    <w:p w:rsidR="000A0923" w:rsidRPr="000A0923" w:rsidRDefault="000A0923" w:rsidP="000A09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A0923">
        <w:rPr>
          <w:rFonts w:ascii="Times New Roman" w:hAnsi="Times New Roman" w:cs="Times New Roman"/>
          <w:b/>
          <w:bCs/>
          <w:sz w:val="24"/>
          <w:szCs w:val="24"/>
        </w:rPr>
        <w:t>3. Календарно-тематическое планирование.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923">
        <w:rPr>
          <w:color w:val="000000"/>
        </w:rPr>
        <w:t>  </w:t>
      </w:r>
    </w:p>
    <w:tbl>
      <w:tblPr>
        <w:tblW w:w="149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540"/>
        <w:gridCol w:w="3975"/>
        <w:gridCol w:w="3780"/>
        <w:gridCol w:w="4140"/>
        <w:gridCol w:w="1260"/>
        <w:gridCol w:w="1260"/>
      </w:tblGrid>
      <w:tr w:rsidR="000A0923" w:rsidRPr="000A0923" w:rsidTr="00DC1884">
        <w:trPr>
          <w:trHeight w:val="496"/>
          <w:tblCellSpacing w:w="0" w:type="dxa"/>
        </w:trPr>
        <w:tc>
          <w:tcPr>
            <w:tcW w:w="5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№</w:t>
            </w:r>
          </w:p>
        </w:tc>
        <w:tc>
          <w:tcPr>
            <w:tcW w:w="39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Тема</w:t>
            </w:r>
          </w:p>
        </w:tc>
        <w:tc>
          <w:tcPr>
            <w:tcW w:w="37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Вид деятельности</w:t>
            </w:r>
          </w:p>
        </w:tc>
        <w:tc>
          <w:tcPr>
            <w:tcW w:w="41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Умения и навыки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25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Дата</w:t>
            </w:r>
          </w:p>
        </w:tc>
      </w:tr>
      <w:tr w:rsidR="000A0923" w:rsidRPr="000A0923" w:rsidTr="00DC18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A0923">
              <w:rPr>
                <w:b/>
                <w:color w:val="000000"/>
              </w:rPr>
              <w:t>план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A0923" w:rsidRPr="000A0923" w:rsidRDefault="000A0923" w:rsidP="000A0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09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Введение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Обсуждение, планирование тестирование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Высказывать свои мысли, предложения для интересной работы кружка.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06.09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Тема: Ориентирование на местности  11 ч.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 xml:space="preserve">Время </w:t>
            </w:r>
            <w:proofErr w:type="gramStart"/>
            <w:r w:rsidRPr="000A0923">
              <w:rPr>
                <w:color w:val="000000"/>
              </w:rPr>
              <w:t>по</w:t>
            </w:r>
            <w:proofErr w:type="gramEnd"/>
            <w:r w:rsidRPr="000A0923">
              <w:rPr>
                <w:color w:val="000000"/>
              </w:rPr>
              <w:t xml:space="preserve"> которому мы живем.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Работа с источниками географической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Находить нужную информацию и применять ее в учебной деятельности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13.09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Солнце как маяк.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Определяем время по солнцу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lastRenderedPageBreak/>
              <w:t>Экскурсия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>на местность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 xml:space="preserve">Уметь определять время суток по </w:t>
            </w:r>
            <w:r w:rsidRPr="000A0923">
              <w:rPr>
                <w:color w:val="000000"/>
              </w:rPr>
              <w:lastRenderedPageBreak/>
              <w:t>расположению солнца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 20.09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4.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Ориентирование по звездам и луне.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 полученной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27.09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5.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Кто придумал компас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Сбор информации и подготовка к созданию презентации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распределять цели и задачи в группе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04.09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6.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Загадочная стрелка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 полученной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выражать свои мысли высказывать предположения, выдвигать гипотезы.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11.09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7.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Компасы без магнитной стрелки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 полученной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18.09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8.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Движение по азимутам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 Практическая работа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на определение азимута школьных объектов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Умение общаться,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работать в группе, помогать товарищам.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25.09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9.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Географические координаты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Решение географических задач на определение координат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Применять полученные знания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08.11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10.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Местность и карта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  <w:r w:rsidRPr="000A0923">
              <w:rPr>
                <w:rStyle w:val="a6"/>
                <w:color w:val="000000"/>
              </w:rPr>
              <w:t>Практическая работа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>по составлению плана своей местности, используя условные обозначения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читать и пользоваться планом и картой, знать отличие и их назначение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15.11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11.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Подготовка к походу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Составление правил безопасного похода в природу.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A0923">
              <w:rPr>
                <w:color w:val="000000"/>
              </w:rPr>
              <w:t>Знать</w:t>
            </w:r>
            <w:proofErr w:type="gramEnd"/>
            <w:r w:rsidRPr="000A0923">
              <w:rPr>
                <w:color w:val="000000"/>
              </w:rPr>
              <w:t xml:space="preserve"> что необходимо брать в поход. Уметь определять главное.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22.11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12.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Местные ориентиры, приметы и признаки.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Экскурсия на местность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применять полученные знания по ориентированию в природе.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29.11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Тема: Жизнь земной коры 5 ч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13.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Плавают ли материки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Знакомство с гипотезами о движения земной коры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высказать свое мнение, отстаивать свою точку зрения.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06.12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14.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Как растут горы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Просмотр видеофильма. Обсуждение.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15.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 чем расскажут камни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Экскурсия.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сравнивать, определять, предполагать.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13.12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16.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Как ищут полезные ископаемые.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  <w:r w:rsidRPr="000A0923">
              <w:rPr>
                <w:rStyle w:val="a6"/>
                <w:color w:val="000000"/>
              </w:rPr>
              <w:t>Практическая работа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 xml:space="preserve">по сбору </w:t>
            </w:r>
            <w:r w:rsidRPr="000A0923">
              <w:rPr>
                <w:color w:val="000000"/>
              </w:rPr>
              <w:lastRenderedPageBreak/>
              <w:t>коллекции горных пород своей местности</w:t>
            </w:r>
            <w:proofErr w:type="gramStart"/>
            <w:r w:rsidRPr="000A0923">
              <w:rPr>
                <w:color w:val="000000"/>
              </w:rPr>
              <w:t>..</w:t>
            </w:r>
            <w:proofErr w:type="gramEnd"/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Уметь определять вид горной породы по свойствам и признакам.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20.12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17.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Есть ли бесполезные ископаемые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Сбор информации, работа с географическими источниками информации Обсуждение темы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работать с атласами, справочниками</w:t>
            </w:r>
            <w:proofErr w:type="gramStart"/>
            <w:r w:rsidRPr="000A0923">
              <w:rPr>
                <w:color w:val="000000"/>
              </w:rPr>
              <w:t>.</w:t>
            </w:r>
            <w:proofErr w:type="gramEnd"/>
            <w:r w:rsidRPr="000A0923">
              <w:rPr>
                <w:color w:val="000000"/>
              </w:rPr>
              <w:t xml:space="preserve"> </w:t>
            </w:r>
            <w:proofErr w:type="gramStart"/>
            <w:r w:rsidRPr="000A0923">
              <w:rPr>
                <w:color w:val="000000"/>
              </w:rPr>
              <w:t>с</w:t>
            </w:r>
            <w:proofErr w:type="gramEnd"/>
            <w:r w:rsidRPr="000A0923">
              <w:rPr>
                <w:color w:val="000000"/>
              </w:rPr>
              <w:t>татистическим материалом.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27.12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Тема: Голубая планета 7 ч.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18.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Великие реки Земли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Практическая работа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>по составлению каталога крупных рек мира и их характеристик.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Находить нужную информацию и применять ее в учебной деятельности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17.01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19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Удивительные озера мира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Сбор информации и совместная подготовка презентации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Умение применять полученные знания работать в группе, распределять обязанности.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24.01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20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Твердый океан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Работа с атласами картами, таблицами, интернет ресурсами.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делать выводы по данной теме.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31.01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21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«Белая смерть» - лавины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 полученной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сопоставлять, логически мыслить, делать выводы.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07.02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22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Бермудский треугольник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Выступление с сообщениями. Обсуждение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находить информацию, выделять главное, высказывать свое мнение.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14.02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23.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Водяное отопление материков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Работа с картами, атласами, использование интернет ресурсов.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работать с источниками информации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21.02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24.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Опасный океан: смерчи, цунами.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Просмотр видеофильма, обсуждение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Находить нужную информацию и применять ее в учебной деятельности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28.02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Тема: Воздушное покрывало – 5 ч.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25.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Одежда Земли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Обсуждение полученной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07.03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26.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 xml:space="preserve">Миф </w:t>
            </w:r>
            <w:proofErr w:type="gramStart"/>
            <w:r w:rsidRPr="000A0923">
              <w:rPr>
                <w:color w:val="000000"/>
              </w:rPr>
              <w:t>или</w:t>
            </w:r>
            <w:proofErr w:type="gramEnd"/>
            <w:r w:rsidRPr="000A0923">
              <w:rPr>
                <w:color w:val="000000"/>
              </w:rPr>
              <w:t xml:space="preserve"> правда: искусственный дождь.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Работа с источниками географической информации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Уметь находить нужную информацию и применять ее в учебной деятельности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14.03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27.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Учимся предсказывать погоду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Практическая работа</w:t>
            </w:r>
            <w:r w:rsidRPr="000A0923">
              <w:rPr>
                <w:color w:val="000000"/>
              </w:rPr>
              <w:t>. Как работает школьная метеостанция.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наблюдать, анализировать, сопоставлять, делать выводы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21.03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28.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Живые барометры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Выступление с сообщениями. Обсуждение</w:t>
            </w:r>
            <w:proofErr w:type="gramStart"/>
            <w:r w:rsidRPr="000A0923">
              <w:rPr>
                <w:color w:val="000000"/>
              </w:rPr>
              <w:t>.</w:t>
            </w:r>
            <w:proofErr w:type="gramEnd"/>
            <w:r w:rsidRPr="000A0923">
              <w:rPr>
                <w:color w:val="000000"/>
              </w:rPr>
              <w:t xml:space="preserve"> </w:t>
            </w:r>
            <w:proofErr w:type="gramStart"/>
            <w:r w:rsidRPr="000A0923">
              <w:rPr>
                <w:color w:val="000000"/>
              </w:rPr>
              <w:t>п</w:t>
            </w:r>
            <w:proofErr w:type="gramEnd"/>
            <w:r w:rsidRPr="000A0923">
              <w:rPr>
                <w:color w:val="000000"/>
              </w:rPr>
              <w:t xml:space="preserve">римеры из жизни. </w:t>
            </w:r>
            <w:r w:rsidRPr="000A0923">
              <w:rPr>
                <w:rStyle w:val="a6"/>
                <w:color w:val="000000"/>
              </w:rPr>
              <w:lastRenderedPageBreak/>
              <w:t>Практическая работа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>по наблюдению за поведением  живых организмов перед изменением погоды.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Уметь применять полученные знания в жизни.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04.04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lastRenderedPageBreak/>
              <w:t>29.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Грозные явления в атмосфере.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Сбор информации через географические источники и ресурсы интернета. Обсуждение.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Умение применять полученные знания на уроках информатики.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11.04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Тема: Зеленая планета – 6 ч.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30.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Уникальные растения и животные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Практическая работа</w:t>
            </w:r>
            <w:r w:rsidRPr="000A0923">
              <w:rPr>
                <w:rStyle w:val="apple-converted-space"/>
                <w:color w:val="000000"/>
              </w:rPr>
              <w:t> </w:t>
            </w:r>
            <w:r w:rsidRPr="000A0923">
              <w:rPr>
                <w:color w:val="000000"/>
              </w:rPr>
              <w:t>определение взаимосвязей и приспособлений растений и животных к окружающей среде.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выделять главное, анализировать, делать выводы.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18.04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31.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Зеленое богатство океанов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Просмотр видеофильма. Сбор информации подготовка к созданию презентации. Обсуждение темы, работа с интернет ресурсами.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Уметь работать в группе, распределять обязанности, ставить цели и выполнять их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25.04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32.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Природные лаборатории-заповедники.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rStyle w:val="a6"/>
                <w:color w:val="000000"/>
              </w:rPr>
              <w:t>Экскурсия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Знать правила поведения во время групповых экскурсий. Уметь собирать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28.04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33.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Человек и природа. Экстремальные условия жизни.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Просмотр видеофильма. Сбор информации подготовка к созданию презентации. Работа с источниками информации, атласами, интернет ресурсами.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Применять полученные знания, сопоставлять,</w:t>
            </w:r>
          </w:p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исследовать, предполагать.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16..05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A0923" w:rsidRPr="000A0923" w:rsidTr="00DC1884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34-35.</w:t>
            </w:r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Обобщение полученных знаний.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Урок-конференция Выступление с защитой презентаций.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0A0923">
              <w:rPr>
                <w:color w:val="000000"/>
              </w:rPr>
              <w:t> 23-30.05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A0923" w:rsidRPr="000A0923" w:rsidRDefault="000A0923" w:rsidP="000A092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0A0923" w:rsidRPr="000A0923" w:rsidRDefault="000A0923" w:rsidP="000A092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4. Требования к уровню подготовки</w:t>
      </w: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Ожидаемые результаты и их проверка:</w:t>
      </w:r>
      <w:r w:rsidRPr="000A092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A0923" w:rsidRPr="000A0923" w:rsidRDefault="000A0923" w:rsidP="000A092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ознакомиться с основными географическими понятиями, географическими особенностями природы России и родного края;</w:t>
      </w:r>
    </w:p>
    <w:p w:rsidR="000A0923" w:rsidRPr="000A0923" w:rsidRDefault="000A0923" w:rsidP="000A092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применять географические знания для объяснения и оценки разнообразных явлений и процессов;</w:t>
      </w:r>
    </w:p>
    <w:p w:rsidR="000A0923" w:rsidRPr="000A0923" w:rsidRDefault="000A0923" w:rsidP="000A0923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lastRenderedPageBreak/>
        <w:t xml:space="preserve">применять географические знания и умения в повседневной жизни для сохранения окружающей среды и социально-ответственного поведения в ней; </w:t>
      </w:r>
    </w:p>
    <w:p w:rsidR="000A0923" w:rsidRPr="000A0923" w:rsidRDefault="000A0923" w:rsidP="000A092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повысить свой кругозор;</w:t>
      </w:r>
    </w:p>
    <w:p w:rsidR="000A0923" w:rsidRPr="000A0923" w:rsidRDefault="000A0923" w:rsidP="000A092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применять компьютерные технологии в обучении;</w:t>
      </w:r>
    </w:p>
    <w:p w:rsidR="000A0923" w:rsidRPr="000A0923" w:rsidRDefault="000A0923" w:rsidP="000A0923">
      <w:pPr>
        <w:numPr>
          <w:ilvl w:val="0"/>
          <w:numId w:val="9"/>
        </w:numPr>
        <w:shd w:val="clear" w:color="auto" w:fill="FFFFFF"/>
        <w:tabs>
          <w:tab w:val="left" w:pos="9639"/>
        </w:tabs>
        <w:spacing w:after="0" w:line="240" w:lineRule="auto"/>
        <w:ind w:right="-2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знать природные  и антропогенные причины возникновения </w:t>
      </w:r>
      <w:proofErr w:type="spellStart"/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>геоэкологических</w:t>
      </w:r>
      <w:proofErr w:type="spellEnd"/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проблем своей местности; особо охраняемые природные  территории своей республики;</w:t>
      </w:r>
    </w:p>
    <w:p w:rsidR="000A0923" w:rsidRPr="000A0923" w:rsidRDefault="000A0923" w:rsidP="000A0923">
      <w:pPr>
        <w:numPr>
          <w:ilvl w:val="0"/>
          <w:numId w:val="9"/>
        </w:numPr>
        <w:shd w:val="clear" w:color="auto" w:fill="FFFFFF"/>
        <w:tabs>
          <w:tab w:val="left" w:pos="9639"/>
        </w:tabs>
        <w:spacing w:after="0" w:line="240" w:lineRule="auto"/>
        <w:ind w:right="-2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0A0923" w:rsidRPr="000A0923" w:rsidRDefault="000A0923" w:rsidP="000A0923">
      <w:pPr>
        <w:numPr>
          <w:ilvl w:val="0"/>
          <w:numId w:val="9"/>
        </w:numPr>
        <w:shd w:val="clear" w:color="auto" w:fill="FFFFFF"/>
        <w:tabs>
          <w:tab w:val="left" w:pos="9639"/>
        </w:tabs>
        <w:spacing w:after="0" w:line="240" w:lineRule="auto"/>
        <w:ind w:right="-2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>создание школьного фонда коллекций минералов и горных пород родного края, типов почв, создание банка исследовательских и проектных работ учеников.</w:t>
      </w:r>
    </w:p>
    <w:p w:rsidR="000A0923" w:rsidRPr="000A0923" w:rsidRDefault="000A0923" w:rsidP="000A0923">
      <w:pPr>
        <w:numPr>
          <w:ilvl w:val="0"/>
          <w:numId w:val="9"/>
        </w:numPr>
        <w:shd w:val="clear" w:color="auto" w:fill="FFFFFF"/>
        <w:tabs>
          <w:tab w:val="left" w:pos="9639"/>
        </w:tabs>
        <w:spacing w:after="0" w:line="240" w:lineRule="auto"/>
        <w:ind w:right="-2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A0923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повышение успеваемости и качества знаний учащихся по краеведению и по предмету «География» в целом.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В результате изучения факультативного курса на базовом уровне ученик должен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основные термины и понятия минералогии, петрографии;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основные виды туризма;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основные методы ориентирования на местности;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основные виды растений и животных родного края;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правила ведения наблюдений, полевых исследований;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особо охраняемые территории и памятники природы родного края;</w:t>
      </w:r>
    </w:p>
    <w:p w:rsidR="000A0923" w:rsidRPr="000A0923" w:rsidRDefault="000A0923" w:rsidP="000A092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историю образования и развития города.</w:t>
      </w:r>
    </w:p>
    <w:p w:rsidR="000A0923" w:rsidRPr="000A0923" w:rsidRDefault="000A0923" w:rsidP="000A0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выявлять факторы среды, оказывающие действие на растительные организмы;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оценивать влияние природы на человека (его эмоциональное, нравственное состояние и физическое здоровье);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различать памятники природы;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ориентироваться на местности по компасу и местным признакам;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различать охраняемые растения и животных;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работать с литературой;</w:t>
      </w:r>
    </w:p>
    <w:p w:rsidR="000A0923" w:rsidRPr="000A0923" w:rsidRDefault="000A0923" w:rsidP="000A092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применять имеющиеся знания в практической деятельности по благоустройству и охране природной среды малой родины.</w:t>
      </w:r>
    </w:p>
    <w:p w:rsidR="000A0923" w:rsidRPr="000A0923" w:rsidRDefault="000A0923" w:rsidP="000A0923">
      <w:pPr>
        <w:shd w:val="clear" w:color="auto" w:fill="FFFFFF"/>
        <w:tabs>
          <w:tab w:val="left" w:pos="525"/>
          <w:tab w:val="left" w:pos="2835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aps/>
          <w:color w:val="000000"/>
          <w:spacing w:val="-15"/>
          <w:sz w:val="24"/>
          <w:szCs w:val="24"/>
          <w:u w:val="single"/>
        </w:rPr>
      </w:pPr>
    </w:p>
    <w:p w:rsidR="000A0923" w:rsidRPr="000A0923" w:rsidRDefault="000A0923" w:rsidP="000A09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923">
        <w:rPr>
          <w:rFonts w:ascii="Times New Roman" w:hAnsi="Times New Roman" w:cs="Times New Roman"/>
          <w:b/>
          <w:sz w:val="24"/>
          <w:szCs w:val="24"/>
        </w:rPr>
        <w:t>5. Список литературы.</w:t>
      </w:r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rStyle w:val="a6"/>
          <w:color w:val="000000"/>
        </w:rPr>
      </w:pPr>
      <w:r w:rsidRPr="000A0923">
        <w:rPr>
          <w:rStyle w:val="a6"/>
          <w:color w:val="000000"/>
        </w:rPr>
        <w:t>Для учителя: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Григорьев Д.В., Степанов П.В. Внеурочная деятельность школьников. Методический конструктор: пособие для учителя. – М.: Просвещение, </w:t>
      </w:r>
      <w:smartTag w:uri="urn:schemas-microsoft-com:office:smarttags" w:element="metricconverter">
        <w:smartTagPr>
          <w:attr w:name="ProductID" w:val="2011 г"/>
        </w:smartTagPr>
        <w:r w:rsidRPr="000A0923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A0923">
        <w:rPr>
          <w:rFonts w:ascii="Times New Roman" w:hAnsi="Times New Roman" w:cs="Times New Roman"/>
          <w:sz w:val="24"/>
          <w:szCs w:val="24"/>
        </w:rPr>
        <w:t>.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lastRenderedPageBreak/>
        <w:t>Горные породы и минералы. Занимательная география на уроках и внеклассных мероприятиях 5-8 классы. Составитель: С.Г. Зубанова.- Москва, «Глобус», 2009г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Разумовская О.К. Веселая география </w:t>
      </w:r>
      <w:proofErr w:type="gramStart"/>
      <w:r w:rsidRPr="000A0923">
        <w:rPr>
          <w:rFonts w:ascii="Times New Roman" w:hAnsi="Times New Roman" w:cs="Times New Roman"/>
          <w:sz w:val="24"/>
          <w:szCs w:val="24"/>
        </w:rPr>
        <w:t>–Я</w:t>
      </w:r>
      <w:proofErr w:type="gramEnd"/>
      <w:r w:rsidRPr="000A0923">
        <w:rPr>
          <w:rFonts w:ascii="Times New Roman" w:hAnsi="Times New Roman" w:cs="Times New Roman"/>
          <w:sz w:val="24"/>
          <w:szCs w:val="24"/>
        </w:rPr>
        <w:t>рославль «Академия развития»1997г</w:t>
      </w:r>
      <w:r w:rsidRPr="000A0923">
        <w:rPr>
          <w:rStyle w:val="a6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923">
        <w:rPr>
          <w:rFonts w:ascii="Times New Roman" w:hAnsi="Times New Roman" w:cs="Times New Roman"/>
          <w:sz w:val="24"/>
          <w:szCs w:val="24"/>
        </w:rPr>
        <w:t>Новенко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 xml:space="preserve"> Д.В. Практические работы </w:t>
      </w:r>
      <w:proofErr w:type="gramStart"/>
      <w:r w:rsidRPr="000A0923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0A0923">
        <w:rPr>
          <w:rFonts w:ascii="Times New Roman" w:hAnsi="Times New Roman" w:cs="Times New Roman"/>
          <w:sz w:val="24"/>
          <w:szCs w:val="24"/>
        </w:rPr>
        <w:t>. «Дрофа» 1997г.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>Клюшникова Н. М   «Внеклассная работа по географии, - «Корифей», Волгоград,2000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923">
        <w:rPr>
          <w:rFonts w:ascii="Times New Roman" w:hAnsi="Times New Roman" w:cs="Times New Roman"/>
          <w:sz w:val="24"/>
          <w:szCs w:val="24"/>
        </w:rPr>
        <w:t xml:space="preserve">География: Все для учителя географии 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Сайт:http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>://geo.1september.ru</w:t>
      </w:r>
    </w:p>
    <w:p w:rsidR="000A0923" w:rsidRPr="000A0923" w:rsidRDefault="000A0923" w:rsidP="000A092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923">
        <w:rPr>
          <w:rFonts w:ascii="Times New Roman" w:hAnsi="Times New Roman" w:cs="Times New Roman"/>
          <w:sz w:val="24"/>
          <w:szCs w:val="24"/>
        </w:rPr>
        <w:t>География</w:t>
      </w:r>
      <w:proofErr w:type="gramStart"/>
      <w:r w:rsidRPr="000A0923">
        <w:rPr>
          <w:rFonts w:ascii="Times New Roman" w:hAnsi="Times New Roman" w:cs="Times New Roman"/>
          <w:sz w:val="24"/>
          <w:szCs w:val="24"/>
        </w:rPr>
        <w:t>:Э</w:t>
      </w:r>
      <w:proofErr w:type="gramEnd"/>
      <w:r w:rsidRPr="000A0923">
        <w:rPr>
          <w:rFonts w:ascii="Times New Roman" w:hAnsi="Times New Roman" w:cs="Times New Roman"/>
          <w:sz w:val="24"/>
          <w:szCs w:val="24"/>
        </w:rPr>
        <w:t>нциклопедическая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 xml:space="preserve"> библиотека. 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Сайт:http</w:t>
      </w:r>
      <w:proofErr w:type="spellEnd"/>
      <w:r w:rsidRPr="000A0923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A0923">
        <w:rPr>
          <w:rFonts w:ascii="Times New Roman" w:hAnsi="Times New Roman" w:cs="Times New Roman"/>
          <w:sz w:val="24"/>
          <w:szCs w:val="24"/>
        </w:rPr>
        <w:t>megacollection.ru</w:t>
      </w:r>
      <w:proofErr w:type="spellEnd"/>
    </w:p>
    <w:p w:rsidR="000A0923" w:rsidRPr="000A0923" w:rsidRDefault="000A0923" w:rsidP="000A092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A0923" w:rsidRPr="00E0261E" w:rsidRDefault="000A0923" w:rsidP="000A0923">
      <w:pPr>
        <w:shd w:val="clear" w:color="auto" w:fill="FFFFFF"/>
        <w:tabs>
          <w:tab w:val="left" w:pos="525"/>
          <w:tab w:val="left" w:pos="2835"/>
        </w:tabs>
        <w:rPr>
          <w:b/>
          <w:bCs/>
          <w:caps/>
          <w:color w:val="000000"/>
          <w:spacing w:val="-15"/>
          <w:sz w:val="24"/>
          <w:szCs w:val="24"/>
          <w:u w:val="single"/>
        </w:rPr>
      </w:pPr>
    </w:p>
    <w:p w:rsidR="000A0923" w:rsidRPr="00E0261E" w:rsidRDefault="000A0923" w:rsidP="000A0923">
      <w:pPr>
        <w:shd w:val="clear" w:color="auto" w:fill="FFFFFF"/>
        <w:tabs>
          <w:tab w:val="left" w:pos="525"/>
          <w:tab w:val="left" w:pos="2835"/>
        </w:tabs>
        <w:rPr>
          <w:b/>
          <w:bCs/>
          <w:caps/>
          <w:color w:val="000000"/>
          <w:spacing w:val="-15"/>
          <w:sz w:val="24"/>
          <w:szCs w:val="24"/>
          <w:u w:val="single"/>
        </w:rPr>
      </w:pPr>
    </w:p>
    <w:p w:rsidR="007A2026" w:rsidRDefault="007A2026"/>
    <w:sectPr w:rsidR="007A2026" w:rsidSect="000A09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0748"/>
    <w:multiLevelType w:val="hybridMultilevel"/>
    <w:tmpl w:val="EAD80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783399"/>
    <w:multiLevelType w:val="hybridMultilevel"/>
    <w:tmpl w:val="74929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D57EA"/>
    <w:multiLevelType w:val="hybridMultilevel"/>
    <w:tmpl w:val="E9EEF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886862"/>
    <w:multiLevelType w:val="hybridMultilevel"/>
    <w:tmpl w:val="7DB63B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BD5EA1"/>
    <w:multiLevelType w:val="hybridMultilevel"/>
    <w:tmpl w:val="45FEB538"/>
    <w:lvl w:ilvl="0" w:tplc="BD04E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536704"/>
    <w:multiLevelType w:val="hybridMultilevel"/>
    <w:tmpl w:val="B84EF8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E209A1"/>
    <w:multiLevelType w:val="hybridMultilevel"/>
    <w:tmpl w:val="3A984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B32250"/>
    <w:multiLevelType w:val="hybridMultilevel"/>
    <w:tmpl w:val="31FCEE8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6A5855"/>
    <w:multiLevelType w:val="hybridMultilevel"/>
    <w:tmpl w:val="F66EA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BE7253"/>
    <w:multiLevelType w:val="hybridMultilevel"/>
    <w:tmpl w:val="31DC26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7C4133"/>
    <w:multiLevelType w:val="hybridMultilevel"/>
    <w:tmpl w:val="03AC1B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B45A3F"/>
    <w:multiLevelType w:val="hybridMultilevel"/>
    <w:tmpl w:val="49387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0923"/>
    <w:rsid w:val="000A0923"/>
    <w:rsid w:val="007A2026"/>
    <w:rsid w:val="00B0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A092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 Spacing"/>
    <w:link w:val="a5"/>
    <w:qFormat/>
    <w:rsid w:val="000A09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ой 1 см"/>
    <w:basedOn w:val="a"/>
    <w:rsid w:val="000A092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customStyle="1" w:styleId="apple-converted-space">
    <w:name w:val="apple-converted-space"/>
    <w:basedOn w:val="a0"/>
    <w:rsid w:val="000A0923"/>
  </w:style>
  <w:style w:type="character" w:styleId="a6">
    <w:name w:val="Strong"/>
    <w:basedOn w:val="a0"/>
    <w:qFormat/>
    <w:rsid w:val="000A0923"/>
    <w:rPr>
      <w:b/>
      <w:bCs/>
    </w:rPr>
  </w:style>
  <w:style w:type="paragraph" w:customStyle="1" w:styleId="msonormalcxspmiddle">
    <w:name w:val="msonormalcxspmiddle"/>
    <w:basedOn w:val="a"/>
    <w:rsid w:val="000A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0A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rsid w:val="000A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rsid w:val="000A0923"/>
    <w:rPr>
      <w:rFonts w:ascii="Times New Roman" w:eastAsia="Times New Roman" w:hAnsi="Times New Roman" w:cs="Times New Roman"/>
      <w:sz w:val="24"/>
      <w:szCs w:val="24"/>
    </w:rPr>
  </w:style>
  <w:style w:type="paragraph" w:customStyle="1" w:styleId="c10c29">
    <w:name w:val="c10 c29"/>
    <w:basedOn w:val="a"/>
    <w:rsid w:val="000A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24">
    <w:name w:val="c3 c24"/>
    <w:basedOn w:val="a0"/>
    <w:rsid w:val="000A0923"/>
  </w:style>
  <w:style w:type="paragraph" w:styleId="a8">
    <w:name w:val="Balloon Text"/>
    <w:basedOn w:val="a"/>
    <w:link w:val="a9"/>
    <w:uiPriority w:val="99"/>
    <w:semiHidden/>
    <w:unhideWhenUsed/>
    <w:rsid w:val="00B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2730</Words>
  <Characters>15566</Characters>
  <Application>Microsoft Office Word</Application>
  <DocSecurity>0</DocSecurity>
  <Lines>129</Lines>
  <Paragraphs>36</Paragraphs>
  <ScaleCrop>false</ScaleCrop>
  <Company/>
  <LinksUpToDate>false</LinksUpToDate>
  <CharactersWithSpaces>18260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</cp:revision>
  <dcterms:created xsi:type="dcterms:W3CDTF">2017-10-11T04:06:00Z</dcterms:created>
  <dcterms:modified xsi:type="dcterms:W3CDTF">2017-10-11T10:11:00Z</dcterms:modified>
</cp:coreProperties>
</file>