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813" w:rsidRPr="00AD7813" w:rsidRDefault="009C07B1" w:rsidP="00192C66">
      <w:pPr>
        <w:ind w:left="-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00540" cy="6823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8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813" w:rsidRPr="00AD7813" w:rsidRDefault="00AD7813" w:rsidP="00192C66">
      <w:pPr>
        <w:ind w:left="-360"/>
        <w:rPr>
          <w:rFonts w:ascii="Times New Roman" w:hAnsi="Times New Roman" w:cs="Times New Roman"/>
        </w:rPr>
      </w:pPr>
    </w:p>
    <w:p w:rsidR="00AD7813" w:rsidRPr="00AD7813" w:rsidRDefault="00AD7813" w:rsidP="00192C66">
      <w:pPr>
        <w:ind w:left="-360"/>
        <w:rPr>
          <w:rFonts w:ascii="Times New Roman" w:hAnsi="Times New Roman" w:cs="Times New Roman"/>
        </w:rPr>
      </w:pPr>
    </w:p>
    <w:p w:rsidR="00AD7813" w:rsidRPr="00AD7813" w:rsidRDefault="00AD7813" w:rsidP="00192C66">
      <w:pPr>
        <w:ind w:left="-360"/>
        <w:rPr>
          <w:rFonts w:ascii="Times New Roman" w:hAnsi="Times New Roman" w:cs="Times New Roman"/>
        </w:rPr>
      </w:pPr>
    </w:p>
    <w:p w:rsidR="00AD7813" w:rsidRPr="00AD7813" w:rsidRDefault="00AD7813" w:rsidP="00192C66">
      <w:pPr>
        <w:ind w:left="-360"/>
        <w:rPr>
          <w:rFonts w:ascii="Times New Roman" w:hAnsi="Times New Roman" w:cs="Times New Roman"/>
        </w:rPr>
      </w:pPr>
    </w:p>
    <w:p w:rsidR="00AD7813" w:rsidRPr="00AD7813" w:rsidRDefault="00AD7813" w:rsidP="00192C66">
      <w:pPr>
        <w:ind w:left="-360"/>
        <w:rPr>
          <w:rFonts w:ascii="Times New Roman" w:hAnsi="Times New Roman" w:cs="Times New Roman"/>
        </w:rPr>
      </w:pPr>
    </w:p>
    <w:p w:rsidR="00457B63" w:rsidRPr="00AD7813" w:rsidRDefault="00457B63" w:rsidP="00696BE1">
      <w:pPr>
        <w:pStyle w:val="NoSpacing1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1.Пояснительная записка.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       Рабочая программа учебного предмета «Физическая культура» для 7 классов разработана в соответствии с требованиями  государственного образовательного стандарта утвержденного Федеральным законом «О физической культуре и спорте» от 4 декабря 2007 года №329-Ф3. и  на основе комплексной программы физического воспитания учащихся 1-11 классов 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В.И. Ляха, А.А. Зданевича (М: Просвещение, 2012) в объеме 102 часов. Из них 75 часов – базовая часть, 27 часов – вариативная.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AD7813">
        <w:rPr>
          <w:rFonts w:ascii="Times New Roman" w:hAnsi="Times New Roman" w:cs="Times New Roman"/>
          <w:sz w:val="24"/>
          <w:szCs w:val="24"/>
        </w:rPr>
        <w:t xml:space="preserve"> школьного физического воспитания - формирование разносторонне физически развитой личности, способной активно использовать 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AD7813">
        <w:rPr>
          <w:rFonts w:ascii="Times New Roman" w:hAnsi="Times New Roman" w:cs="Times New Roman"/>
          <w:sz w:val="24"/>
          <w:szCs w:val="24"/>
        </w:rPr>
        <w:t>: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Содействие гармоническому физическому развитию, закрепление навыков правильной осанки, воспитание ценностных ориентаций на здоровый образ жизни и привычки соблюдения личной гигиены;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Обучение основам базовых видов двигательных действий;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Дальнейшее развитие координационных и кондиционных способностей;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Выработку представлений о физической культуре личности и приемов самоконтроля;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Выработку организаторских навыков проведения занятий  в качестве командира отделения, капитана команды, судьи;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Формирование адекватной оценки собственных физических возможностей;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00457B63" w:rsidRPr="00AD7813" w:rsidRDefault="00457B63" w:rsidP="00696BE1">
      <w:pPr>
        <w:pStyle w:val="NoSpacing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Содействие развитию психических процессов и обучение основам психической саморегуляции.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Уроки физической культуры - это основная форма организации учебной деятельности учащихся в процессе освоения ими содержания предмета.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Воспитательные и оздоровительные задачи решаются на каждом уроке. При воспитании нравственных и волевых качеств важно учитывать возрастные особенности личности подростка.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8"/>
          <w:szCs w:val="28"/>
        </w:rPr>
      </w:pPr>
    </w:p>
    <w:p w:rsidR="00457B63" w:rsidRPr="00AD7813" w:rsidRDefault="00457B63" w:rsidP="00696BE1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2.Общая характеристика учебного предмета.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lastRenderedPageBreak/>
        <w:t xml:space="preserve">       Предметом обучения физической культуры в основной школе является двигательная активность человека с общеразвивающей направленностью.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 подготовленности, особенностей развития свойств и качеств, соблюдением гигиенических норм.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Понятийная база и содержание курса основаны на положениях нормативно-правовых актах Российской Федерации, в том числе: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Требований к результатам освоения образовательных программы основного общего образования, представленной в Федеральном государственном стандарте основного общего образования;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Концепции духовно-нравственного развития и воспитания личности гражданина;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Закон «Об образовании»;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Федерального закона «О физической культуре и спорте»;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Примерной программы основного общего образования;</w:t>
      </w:r>
    </w:p>
    <w:p w:rsidR="00457B63" w:rsidRPr="00AD7813" w:rsidRDefault="00457B63" w:rsidP="00696BE1">
      <w:pPr>
        <w:pStyle w:val="NoSpacing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Приказа Минобрнауки от 29.12. 2014 г. №1644.</w:t>
      </w:r>
    </w:p>
    <w:p w:rsidR="00457B63" w:rsidRPr="00AD7813" w:rsidRDefault="00457B63" w:rsidP="00696BE1">
      <w:pPr>
        <w:pStyle w:val="NoSpacing1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    Содержание программного материала состоит из двух основных частей: базовой и вариативной. Программный материал Комплексной программы В.И. Ляха, А.А. Зданевича  в--( 5 классах) рассчитан на 102 часа в год, в учебном плане на изучение предмета «Физическая культура» отводится 102 часа (34 учебных недель). На основании этого вариативная часть увеличена на 8 часов (27 часов).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(В связи с отсутствием лыжного инвентаря,  часы раздела программы «Лыжная подготовка», традиционно изучаемая в 3 четверти, заменен на материал прикладного характера «Кроссовая подготовка» и «Спортивные игры».)?????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Вариативная (дифференцированная) часть физической культуры обусловлена необходимостью учета индивидуальных способностей детей, региональных, национальных и местных особенностей работы школы. Для повышения двигательной активности широко применяется игровой и соревновательный методы, каждый третий час планируется в форме урока-игры, соревнования, в соответствии с приказом департамента образования, культуры и молодежной политики Белгородской области от 17 июля 2008 года № 1537 «О совершенствовании физического воспитания в общеобразовательных школах области».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     Настоящая программа соотносит учебное содержание с содержанием базовых видов спорта, которые представляются соответствующими тематическими разделами: «Гимнастика с элементами акробатики», «Легкая атлетика», «Спортивные игры», «Кроссовая подготовка».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     Раздел «Основы знаний о физической культуре» изучается в процессе уроков.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57B63" w:rsidRPr="00AD7813" w:rsidRDefault="00457B63" w:rsidP="00696BE1">
      <w:pPr>
        <w:pStyle w:val="NoSpacing1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3.Описание места учебного предмета в учебном плане.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AD7813">
        <w:rPr>
          <w:rFonts w:ascii="Times New Roman" w:hAnsi="Times New Roman" w:cs="Times New Roman"/>
          <w:sz w:val="24"/>
          <w:szCs w:val="24"/>
        </w:rPr>
        <w:t>Курс «Физическая культура» изучается с 5 по 11 класс из расчета 3 часа в неделю: в 7 классе – 102 часов. Третий час на преподавание учебного предмета «Физическая культура» был введен приказом Минобрнауки от 29.12. 2014 г. №1644. Третий час учебного предмета «Физическая культура» использован для увеличения двигательной активности и развитие физических качеств обучающихся, внедрение современных систем физического воспитания.</w:t>
      </w: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457B63" w:rsidRPr="00AD7813" w:rsidRDefault="00457B63" w:rsidP="00696BE1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4.Личностные,  метапредметные и предметные  результаты освоения учебного предмета;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7 классов направлена на достижение учащимися личностных, метапредметных и предметных результатов по физической культуре.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идентичности;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общественно-полезной, учебно-исследовательской, творческой и других видов деятельности;</w:t>
      </w:r>
    </w:p>
    <w:p w:rsidR="00457B63" w:rsidRPr="00AD7813" w:rsidRDefault="00457B63" w:rsidP="00696BE1">
      <w:pPr>
        <w:pStyle w:val="NoSpacing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дорогах.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457B63" w:rsidRPr="00AD7813" w:rsidRDefault="00457B63" w:rsidP="00696BE1">
      <w:pPr>
        <w:pStyle w:val="NoSpacing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457B63" w:rsidRPr="00AD7813" w:rsidRDefault="00457B63" w:rsidP="00696BE1">
      <w:pPr>
        <w:pStyle w:val="NoSpacing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457B63" w:rsidRPr="00AD7813" w:rsidRDefault="00457B63" w:rsidP="00696BE1">
      <w:pPr>
        <w:pStyle w:val="NoSpacing1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планировать режим дня, обеспечивать оптимальное сочетание умственных, физических нагрузок, отдыха;</w:t>
      </w:r>
    </w:p>
    <w:p w:rsidR="00457B63" w:rsidRPr="00AD7813" w:rsidRDefault="00457B63" w:rsidP="00696BE1">
      <w:pPr>
        <w:pStyle w:val="NoSpacing1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457B63" w:rsidRPr="00AD7813" w:rsidRDefault="00457B63" w:rsidP="00696BE1">
      <w:pPr>
        <w:pStyle w:val="NoSpacing1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457B63" w:rsidRPr="00AD7813" w:rsidRDefault="00457B63" w:rsidP="00696BE1">
      <w:pPr>
        <w:pStyle w:val="NoSpacing1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Формирование культуры движений, умения передвигаться легко, красиво, непринужденно.</w:t>
      </w: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457B63" w:rsidRPr="00AD7813" w:rsidRDefault="00457B63" w:rsidP="00696BE1">
      <w:pPr>
        <w:pStyle w:val="NoSpacing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Владение умением оценивать ситуацию и оперативно принимать решения, находить адекватные способы взаимодействия с партнерами во время учебной, игровой и соревновательной деятельности.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lastRenderedPageBreak/>
        <w:t>-в циклических и ациклических локомоциях: с максимальной скоростью пробегать 60м из положения высокого старта; в равномерном темпе бегать до 12 минут; после быстрого разбега с 7-9 шагов совершать прыжок в длину; выполнять с 3-5 шагов разбега прыжок в высоту способом « перешагивание»;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- в метаниях на дальность и меткость: метать теннисный мяч с места  на дальность с 4-5 шагов разбега, в горизонтальную и вертикальную цели; бросок набивного мяча – 2кг; ловля набивного мяча – 2кг;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- в гимнастических и акробатических упражнениях: освоение строевых упражнений;  выполнять комбинацию мальчики – висы согнувшись и прогнувшись; подтягивание в висе; поднимание прямых ног в висе; девочки – смешанные висы; подтягивание из виса лежа; опорный прыжок через гимнастического козла (козел в ширину, высота 90-105 см); комбинацию движений с одним из предметов (мяч, обруч, большой мяч, гантели); кувырки вперед, назад; стойка на лопатках; лазание по канату, гимнастической лестнице;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- в спортивных играх: играть в одну из спортивных игр.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- демонстрировать результаты не ниже, чем средний уровень основных физических способностей;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- 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- владеть способами спортивной деятельности: бег на выносливость, метание, прыжки в длину или в высоту, бег  60м; участвовать в соревнованиях по одному из видов спорта;</w:t>
      </w:r>
    </w:p>
    <w:p w:rsidR="00457B63" w:rsidRPr="00AD7813" w:rsidRDefault="00457B63" w:rsidP="00696BE1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 xml:space="preserve"> - владеть правилами поведения на занятиях физическими упражнениями.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24"/>
          <w:szCs w:val="24"/>
        </w:rPr>
      </w:pPr>
    </w:p>
    <w:p w:rsidR="00457B63" w:rsidRPr="00AD7813" w:rsidRDefault="00457B63" w:rsidP="00696BE1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Метапредметные результаты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57B63" w:rsidRPr="00AD7813" w:rsidRDefault="00457B63" w:rsidP="00696BE1">
      <w:pPr>
        <w:pStyle w:val="NoSpacing1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Развивать мотивы и интересы своей познавательной активности;</w:t>
      </w:r>
    </w:p>
    <w:p w:rsidR="00457B63" w:rsidRPr="00AD7813" w:rsidRDefault="00457B63" w:rsidP="00696BE1">
      <w:pPr>
        <w:pStyle w:val="NoSpacing1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принятие решений и осуществление осознанного выбора в учебной и познавательной деятельности;</w:t>
      </w:r>
    </w:p>
    <w:p w:rsidR="00457B63" w:rsidRPr="00AD7813" w:rsidRDefault="00457B63" w:rsidP="00696BE1">
      <w:pPr>
        <w:pStyle w:val="NoSpacing1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457B63" w:rsidRPr="00AD7813" w:rsidRDefault="00457B63" w:rsidP="00696BE1">
      <w:pPr>
        <w:pStyle w:val="NoSpacing1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Овладение сведениями о роли и значении физической культуры в формировании целостной личности человека;</w:t>
      </w:r>
    </w:p>
    <w:p w:rsidR="00457B63" w:rsidRPr="00AD7813" w:rsidRDefault="00457B63" w:rsidP="00696BE1">
      <w:pPr>
        <w:pStyle w:val="NoSpacing1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Понимание здоровья как одного из важнейших условий развития и самореализации человека.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457B63" w:rsidRPr="00AD7813" w:rsidRDefault="00457B63" w:rsidP="00696BE1">
      <w:pPr>
        <w:pStyle w:val="NoSpacing1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ограниченную возможность и нарушения в состоянии здоровья;</w:t>
      </w:r>
    </w:p>
    <w:p w:rsidR="00457B63" w:rsidRPr="00AD7813" w:rsidRDefault="00457B63" w:rsidP="00696BE1">
      <w:pPr>
        <w:pStyle w:val="NoSpacing1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Проявление уважительного отношения к окружающим, товарищам по команде и соперникам;</w:t>
      </w:r>
    </w:p>
    <w:p w:rsidR="00457B63" w:rsidRPr="00AD7813" w:rsidRDefault="00457B63" w:rsidP="00696BE1">
      <w:pPr>
        <w:pStyle w:val="NoSpacing1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lastRenderedPageBreak/>
        <w:t>Понимание культуры движений человека, постижение значения овладения жизненно важными двигательными умениями и навыками.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Владение культурой речи, ведение диалога в доброжелательной и открытой форме.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деятельности.</w:t>
      </w:r>
    </w:p>
    <w:p w:rsidR="00457B63" w:rsidRPr="00AD7813" w:rsidRDefault="00457B63" w:rsidP="00696BE1">
      <w:pPr>
        <w:pStyle w:val="NoSpacing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57B63" w:rsidRPr="00AD7813" w:rsidRDefault="00457B63" w:rsidP="00696BE1">
      <w:pPr>
        <w:pStyle w:val="NoSpacing1"/>
        <w:ind w:left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Предметные результаты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В основной школе в соответствии с ФГОС основного общего образования результаты изучения предмета «Физическая культура» должны отражать: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Понимание роли и значения физической культуры в формировании личностных качеств. В активном включении в здоровый образ жизни, укреплении и сохранении индивидуального здоровья;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</w:t>
      </w:r>
    </w:p>
    <w:p w:rsidR="00457B63" w:rsidRPr="00AD7813" w:rsidRDefault="00457B63" w:rsidP="00696BE1">
      <w:pPr>
        <w:pStyle w:val="NoSpacing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Формирование умений выполнять комплексы общеразвивающих, оздоровительных и корригирующих упражнений;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457B63" w:rsidRPr="00AD7813" w:rsidRDefault="00457B63" w:rsidP="00696BE1">
      <w:pPr>
        <w:pStyle w:val="NoSpacing1"/>
        <w:tabs>
          <w:tab w:val="left" w:pos="13220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  <w:r w:rsidRPr="00AD7813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Знание по истории развития спорта и олимпийского движения, о положительном их влиянии на укрепление мира и дружбы между народами.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Способность преодолевать трудности, добросовестно выполнять учебные задания по технической и физической подготовке.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с использованием физических упражнений по формированию телосложения и правильной осанки.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Способность интересно и доступно излагать знания о физической культуре, умело применяя соответствующие понятия и термины.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457B63" w:rsidRPr="00AD7813" w:rsidRDefault="00457B63" w:rsidP="00696BE1">
      <w:pPr>
        <w:pStyle w:val="NoSpacing1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способностей.</w:t>
      </w:r>
    </w:p>
    <w:p w:rsidR="00457B63" w:rsidRPr="00AD7813" w:rsidRDefault="00457B63" w:rsidP="00696BE1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5.Содержание учебного предмета.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История физической культуры.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lastRenderedPageBreak/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Физическая культура (основные понятия).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Физическое развитие человека.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Здоровье и здоровый образ жизни.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Физическая культура человека.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Режим дня и его основное содержание. Закаливание организма. Правила безопасности и гигиенические требования.</w:t>
      </w:r>
    </w:p>
    <w:p w:rsidR="00457B63" w:rsidRPr="00AD7813" w:rsidRDefault="00457B63" w:rsidP="00696BE1">
      <w:pPr>
        <w:pStyle w:val="NoSpacing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Подготовка к занятиях физической культурой. Организация досуга средствами физической культуры.</w:t>
      </w:r>
    </w:p>
    <w:p w:rsidR="00457B63" w:rsidRPr="00AD7813" w:rsidRDefault="00457B63" w:rsidP="00696BE1">
      <w:pPr>
        <w:pStyle w:val="NoSpacing1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Физическое совершенствование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Оздоровительные формы занятий в режиме учебного дня и учебной недели.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Спортивно-оздоровительная деятельность с общеразвивающей направленностью.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Гимнастика с основами акробатики. </w:t>
      </w:r>
      <w:r w:rsidRPr="00AD7813">
        <w:rPr>
          <w:rFonts w:ascii="Times New Roman" w:hAnsi="Times New Roman" w:cs="Times New Roman"/>
          <w:sz w:val="24"/>
          <w:szCs w:val="24"/>
        </w:rPr>
        <w:t>Организующие команды и приемы.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Акробатические упражнения и комбинации.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Опорные прыжки.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Упражнения и комбинации на гимнастическом бревне (девочки).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Упражнения и комбинации на гимнастической перекладине (мальчики).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>Легкая атлетика. (Кроссовая подготовка) .</w:t>
      </w:r>
      <w:r w:rsidRPr="00AD7813">
        <w:rPr>
          <w:rFonts w:ascii="Times New Roman" w:hAnsi="Times New Roman" w:cs="Times New Roman"/>
          <w:sz w:val="24"/>
          <w:szCs w:val="24"/>
        </w:rPr>
        <w:t xml:space="preserve"> Развитие выносливости, силы, быстроты, координации движений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Беговые упражнения. Прыжковые упражнения. Метание малого мяча.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Спортивные игры. 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Баскетбол, волейбол, футбол, лапта -  игра по упрощенным правилам. Развитие быстроты, силы, выносливости, координации движений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>Упражнения общеразвивающей направленности.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sz w:val="24"/>
          <w:szCs w:val="24"/>
        </w:rPr>
        <w:t>Общефизическая подготовка.</w:t>
      </w:r>
    </w:p>
    <w:p w:rsidR="00457B63" w:rsidRPr="00AD7813" w:rsidRDefault="00457B63" w:rsidP="00696BE1">
      <w:pPr>
        <w:pStyle w:val="NoSpacing1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Гимнастика с основами акробатики. </w:t>
      </w:r>
      <w:r w:rsidRPr="00AD7813">
        <w:rPr>
          <w:rFonts w:ascii="Times New Roman" w:hAnsi="Times New Roman" w:cs="Times New Roman"/>
          <w:sz w:val="24"/>
          <w:szCs w:val="24"/>
        </w:rPr>
        <w:t>Развитие гибкости, координации движений, силы, выносливости..</w:t>
      </w:r>
    </w:p>
    <w:p w:rsidR="00457B63" w:rsidRPr="00AD7813" w:rsidRDefault="00457B63" w:rsidP="00696BE1">
      <w:pPr>
        <w:pStyle w:val="NoSpacing1"/>
        <w:tabs>
          <w:tab w:val="left" w:pos="5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  <w:b/>
          <w:bCs/>
          <w:sz w:val="24"/>
          <w:szCs w:val="24"/>
        </w:rPr>
        <w:t xml:space="preserve">           Лыжная подготовка.</w:t>
      </w:r>
      <w:r w:rsidRPr="00AD7813">
        <w:rPr>
          <w:rFonts w:ascii="Times New Roman" w:hAnsi="Times New Roman" w:cs="Times New Roman"/>
          <w:sz w:val="24"/>
          <w:szCs w:val="24"/>
        </w:rPr>
        <w:t xml:space="preserve"> Развитие выносливости, силы, быстроты, координации движений</w:t>
      </w:r>
      <w:r w:rsidRPr="00AD781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57B63" w:rsidRPr="00AD7813" w:rsidRDefault="00457B63" w:rsidP="00696B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6.Тематическое планирование с определением основных видов учебной деятельности.</w:t>
      </w:r>
    </w:p>
    <w:p w:rsidR="00457B63" w:rsidRPr="00AD7813" w:rsidRDefault="00457B63" w:rsidP="00696B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740"/>
        <w:gridCol w:w="6038"/>
      </w:tblGrid>
      <w:tr w:rsidR="00457B63" w:rsidRPr="00AD7813">
        <w:tc>
          <w:tcPr>
            <w:tcW w:w="1008" w:type="dxa"/>
            <w:vMerge w:val="restart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7740" w:type="dxa"/>
            <w:vMerge w:val="restart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Вид программного материала</w:t>
            </w:r>
          </w:p>
        </w:tc>
        <w:tc>
          <w:tcPr>
            <w:tcW w:w="603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(уроков)</w:t>
            </w:r>
          </w:p>
        </w:tc>
      </w:tr>
      <w:tr w:rsidR="00457B63" w:rsidRPr="00AD7813">
        <w:trPr>
          <w:trHeight w:val="642"/>
        </w:trPr>
        <w:tc>
          <w:tcPr>
            <w:tcW w:w="0" w:type="auto"/>
            <w:vMerge/>
            <w:vAlign w:val="center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Классы</w:t>
            </w: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Базовая часть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ab/>
              <w:t>75</w:t>
            </w:r>
            <w:r w:rsidRPr="00AD7813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Основы знаний о физической культуре</w:t>
            </w:r>
          </w:p>
        </w:tc>
        <w:tc>
          <w:tcPr>
            <w:tcW w:w="603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В процессе урока</w:t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22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12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Легкая атлетика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21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Лыжная подготовка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20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Вариативная часть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ab/>
              <w:t>27</w:t>
            </w:r>
            <w:r w:rsidRPr="00AD7813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</w:tr>
      <w:tr w:rsidR="00457B63" w:rsidRPr="00AD7813"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Связанный с региональными особенностями: лыжная подготовка</w:t>
            </w:r>
          </w:p>
        </w:tc>
        <w:tc>
          <w:tcPr>
            <w:tcW w:w="6038" w:type="dxa"/>
          </w:tcPr>
          <w:p w:rsidR="00457B63" w:rsidRPr="00AD7813" w:rsidRDefault="00457B63">
            <w:pPr>
              <w:tabs>
                <w:tab w:val="center" w:pos="2911"/>
                <w:tab w:val="left" w:pos="5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4</w:t>
            </w:r>
          </w:p>
        </w:tc>
      </w:tr>
      <w:tr w:rsidR="00457B63" w:rsidRPr="00AD7813">
        <w:trPr>
          <w:trHeight w:val="1662"/>
        </w:trPr>
        <w:tc>
          <w:tcPr>
            <w:tcW w:w="100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740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По выбору учителя, учащихся, определяемый самой школой, по углубленному изучению одного или нескольких видов спорта :</w:t>
            </w:r>
          </w:p>
          <w:p w:rsidR="00457B63" w:rsidRPr="00AD7813" w:rsidRDefault="00457B63">
            <w:pPr>
              <w:rPr>
                <w:rFonts w:ascii="Times New Roman" w:hAnsi="Times New Roman" w:cs="Times New Roman"/>
              </w:rPr>
            </w:pPr>
            <w:r w:rsidRPr="00AD7813">
              <w:rPr>
                <w:rFonts w:ascii="Times New Roman" w:hAnsi="Times New Roman" w:cs="Times New Roman"/>
              </w:rPr>
              <w:t>Гимнастика</w:t>
            </w:r>
          </w:p>
          <w:p w:rsidR="00457B63" w:rsidRPr="00AD7813" w:rsidRDefault="00457B63">
            <w:pPr>
              <w:rPr>
                <w:rFonts w:ascii="Times New Roman" w:hAnsi="Times New Roman" w:cs="Times New Roman"/>
              </w:rPr>
            </w:pPr>
            <w:r w:rsidRPr="00AD7813">
              <w:rPr>
                <w:rFonts w:ascii="Times New Roman" w:hAnsi="Times New Roman" w:cs="Times New Roman"/>
              </w:rPr>
              <w:t>Легкая атлетика</w:t>
            </w:r>
          </w:p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6038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B63" w:rsidRPr="00AD7813" w:rsidRDefault="00457B63">
            <w:pPr>
              <w:rPr>
                <w:rFonts w:ascii="Times New Roman" w:hAnsi="Times New Roman" w:cs="Times New Roman"/>
              </w:rPr>
            </w:pP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</w:rPr>
            </w:pPr>
            <w:r w:rsidRPr="00AD7813">
              <w:rPr>
                <w:rFonts w:ascii="Times New Roman" w:hAnsi="Times New Roman" w:cs="Times New Roman"/>
              </w:rPr>
              <w:t>6</w:t>
            </w:r>
          </w:p>
          <w:p w:rsidR="00457B63" w:rsidRPr="00AD7813" w:rsidRDefault="00457B63">
            <w:pPr>
              <w:tabs>
                <w:tab w:val="center" w:pos="2911"/>
                <w:tab w:val="left" w:pos="5100"/>
              </w:tabs>
              <w:rPr>
                <w:rFonts w:ascii="Times New Roman" w:hAnsi="Times New Roman" w:cs="Times New Roman"/>
              </w:rPr>
            </w:pPr>
            <w:r w:rsidRPr="00AD7813">
              <w:rPr>
                <w:rFonts w:ascii="Times New Roman" w:hAnsi="Times New Roman" w:cs="Times New Roman"/>
              </w:rPr>
              <w:tab/>
              <w:t>9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  <w:p w:rsidR="00457B63" w:rsidRPr="00AD7813" w:rsidRDefault="00457B63">
            <w:pPr>
              <w:tabs>
                <w:tab w:val="center" w:pos="2911"/>
                <w:tab w:val="left" w:pos="5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ab/>
              <w:t>8</w:t>
            </w:r>
            <w:r w:rsidRPr="00AD7813">
              <w:rPr>
                <w:rFonts w:ascii="Times New Roman" w:hAnsi="Times New Roman" w:cs="Times New Roman"/>
              </w:rPr>
              <w:tab/>
            </w:r>
          </w:p>
        </w:tc>
      </w:tr>
    </w:tbl>
    <w:p w:rsidR="00457B63" w:rsidRPr="00AD7813" w:rsidRDefault="00457B63" w:rsidP="00696B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7813">
        <w:rPr>
          <w:rFonts w:ascii="Times New Roman" w:hAnsi="Times New Roman" w:cs="Times New Roman"/>
        </w:rPr>
        <w:t xml:space="preserve">  </w:t>
      </w:r>
      <w:r w:rsidRPr="00AD7813">
        <w:rPr>
          <w:rFonts w:ascii="Times New Roman" w:hAnsi="Times New Roman" w:cs="Times New Roman"/>
          <w:b/>
          <w:bCs/>
        </w:rPr>
        <w:t>Итого: 102 часа</w:t>
      </w:r>
    </w:p>
    <w:p w:rsidR="00457B63" w:rsidRPr="00AD7813" w:rsidRDefault="00457B63" w:rsidP="00696BE1">
      <w:pPr>
        <w:pStyle w:val="NoSpacing1"/>
        <w:rPr>
          <w:rFonts w:ascii="Times New Roman" w:hAnsi="Times New Roman" w:cs="Times New Roman"/>
          <w:b/>
          <w:bCs/>
          <w:sz w:val="24"/>
          <w:szCs w:val="24"/>
        </w:rPr>
      </w:pPr>
    </w:p>
    <w:p w:rsidR="00457B63" w:rsidRPr="00AD7813" w:rsidRDefault="00457B63" w:rsidP="00696BE1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sz w:val="36"/>
          <w:szCs w:val="36"/>
        </w:rPr>
        <w:t>7.Описание учебно-методического и материально-технического  обеспечения.</w:t>
      </w:r>
    </w:p>
    <w:p w:rsidR="00457B63" w:rsidRPr="00AD7813" w:rsidRDefault="00457B63" w:rsidP="00696BE1">
      <w:pPr>
        <w:pStyle w:val="NoSpacing1"/>
        <w:jc w:val="both"/>
        <w:rPr>
          <w:rFonts w:ascii="Times New Roman" w:hAnsi="Times New Roman" w:cs="Times New Roman"/>
          <w:sz w:val="36"/>
          <w:szCs w:val="36"/>
        </w:rPr>
      </w:pPr>
    </w:p>
    <w:p w:rsidR="00457B63" w:rsidRPr="00AD7813" w:rsidRDefault="00457B63" w:rsidP="00696BE1">
      <w:pPr>
        <w:rPr>
          <w:rFonts w:ascii="Times New Roman" w:hAnsi="Times New Roman" w:cs="Times New Roman"/>
          <w:sz w:val="24"/>
          <w:szCs w:val="24"/>
        </w:rPr>
      </w:pPr>
      <w:r w:rsidRPr="00AD7813">
        <w:rPr>
          <w:rFonts w:ascii="Times New Roman" w:hAnsi="Times New Roman" w:cs="Times New Roman"/>
        </w:rPr>
        <w:t>1. Комплексная программа физического воспитания учащихся 1-11 классов. Авторы В.И. Лях, А.А. Зданевич.  М: Просвещение, 2012.</w:t>
      </w:r>
    </w:p>
    <w:p w:rsidR="00457B63" w:rsidRPr="00AD7813" w:rsidRDefault="00457B63" w:rsidP="00696BE1">
      <w:pPr>
        <w:rPr>
          <w:rFonts w:ascii="Times New Roman" w:hAnsi="Times New Roman" w:cs="Times New Roman"/>
        </w:rPr>
      </w:pPr>
      <w:r w:rsidRPr="00AD7813">
        <w:rPr>
          <w:rFonts w:ascii="Times New Roman" w:hAnsi="Times New Roman" w:cs="Times New Roman"/>
        </w:rPr>
        <w:t>2. Физическая культура: Учебник для учащихся  5 – 7 классов, автор  М.Я.Виленский,  Москва: Просвещение, 2002.</w:t>
      </w:r>
    </w:p>
    <w:p w:rsidR="00457B63" w:rsidRPr="00AD7813" w:rsidRDefault="00457B63" w:rsidP="00696BE1">
      <w:pPr>
        <w:rPr>
          <w:rFonts w:ascii="Times New Roman" w:hAnsi="Times New Roman" w:cs="Times New Roman"/>
        </w:rPr>
      </w:pPr>
      <w:r w:rsidRPr="00AD7813">
        <w:rPr>
          <w:rFonts w:ascii="Times New Roman" w:hAnsi="Times New Roman" w:cs="Times New Roman"/>
        </w:rPr>
        <w:t>3. Физическое воспитание учащихся 5 – 7 классов. Пособие для учителя. Под ред. В.И.Ляха, Г.Б.Мейксона.  М.: Просвещение, 2002.</w:t>
      </w:r>
    </w:p>
    <w:p w:rsidR="00457B63" w:rsidRPr="00AD7813" w:rsidRDefault="00457B63" w:rsidP="00696BE1">
      <w:pPr>
        <w:rPr>
          <w:rFonts w:ascii="Times New Roman" w:hAnsi="Times New Roman" w:cs="Times New Roman"/>
        </w:rPr>
      </w:pPr>
      <w:r w:rsidRPr="00AD7813">
        <w:rPr>
          <w:rFonts w:ascii="Times New Roman" w:hAnsi="Times New Roman" w:cs="Times New Roman"/>
          <w:b/>
          <w:bCs/>
        </w:rPr>
        <w:t xml:space="preserve">      </w:t>
      </w:r>
      <w:r w:rsidRPr="00AD7813">
        <w:rPr>
          <w:rFonts w:ascii="Times New Roman" w:hAnsi="Times New Roman" w:cs="Times New Roman"/>
        </w:rPr>
        <w:t>Дополнительная литература:</w:t>
      </w:r>
    </w:p>
    <w:p w:rsidR="00457B63" w:rsidRPr="00AD7813" w:rsidRDefault="00457B63" w:rsidP="00696BE1">
      <w:pPr>
        <w:rPr>
          <w:rFonts w:ascii="Times New Roman" w:hAnsi="Times New Roman" w:cs="Times New Roman"/>
        </w:rPr>
      </w:pPr>
      <w:r w:rsidRPr="00AD7813">
        <w:rPr>
          <w:rFonts w:ascii="Times New Roman" w:hAnsi="Times New Roman" w:cs="Times New Roman"/>
        </w:rPr>
        <w:t>1.Твой олимпийский учебник, В.С.Родиченко, Москва, 1999г.</w:t>
      </w:r>
    </w:p>
    <w:p w:rsidR="00457B63" w:rsidRPr="00AD7813" w:rsidRDefault="00457B63" w:rsidP="00696BE1">
      <w:pPr>
        <w:rPr>
          <w:rFonts w:ascii="Times New Roman" w:hAnsi="Times New Roman" w:cs="Times New Roman"/>
        </w:rPr>
      </w:pPr>
      <w:r w:rsidRPr="00AD7813">
        <w:rPr>
          <w:rFonts w:ascii="Times New Roman" w:hAnsi="Times New Roman" w:cs="Times New Roman"/>
        </w:rPr>
        <w:lastRenderedPageBreak/>
        <w:t>2.Легкая атлетика в школе, Ж.К.Холодов, Москва, 1999г.</w:t>
      </w:r>
    </w:p>
    <w:p w:rsidR="00457B63" w:rsidRPr="00AD7813" w:rsidRDefault="00457B63" w:rsidP="00696BE1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9"/>
        <w:gridCol w:w="671"/>
        <w:gridCol w:w="4164"/>
      </w:tblGrid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 xml:space="preserve">Наименования объектов и средств </w:t>
            </w: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материально-технического обеспечения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</w:p>
        </w:tc>
        <w:tc>
          <w:tcPr>
            <w:tcW w:w="416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/>
                <w:bCs/>
              </w:rPr>
              <w:t>Примечание</w:t>
            </w: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Гимнастика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Стенка гимнастическая, пролет  0.8м.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541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Козел гимнастический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Конь гимнастический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441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 xml:space="preserve">Перекладина гимнастическая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441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Перекладина навесная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Канат для лазания, с механизмом крепления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Канат для перетягивания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Мост гимнастический подкидной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Мост гимнастический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Скамейка гимнастическая жесткая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830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Гири весом 16, 24,  кг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Маты гимнастические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Скакалка гимнастическая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Палка гимнастическая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lastRenderedPageBreak/>
              <w:t>Обруч гимнастический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Легкая атлетика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Планка для прыжков в высоту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Стойки для прыжков в высоту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Барьеры л/а тренировочные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Рулетка измерительная (10м; 3м)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Мячи для метания (150г)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Свистки судейские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 xml:space="preserve">Секундомер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Спортивные игры</w:t>
            </w:r>
          </w:p>
        </w:tc>
        <w:tc>
          <w:tcPr>
            <w:tcW w:w="671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Комплект щитов баскетбольных с кольцами и сеткой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Шиты баскетбольные тренировочные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Мячи баскетбольные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Форма баскетбольная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Сетка волейбольная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Мячи волейбольные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Форма волейбольная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Сетка для ворот мини-футбола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Мячи футбольные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Форма футбольная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Биты для игры в лапту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Фишки для обводки пластмассовые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Средства доврачебной помощи</w:t>
            </w:r>
          </w:p>
        </w:tc>
        <w:tc>
          <w:tcPr>
            <w:tcW w:w="671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Аптечка медицинская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Дополнительный инвентарь</w:t>
            </w:r>
          </w:p>
        </w:tc>
        <w:tc>
          <w:tcPr>
            <w:tcW w:w="671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Кабинет учителя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Включает в себя: рабочий стол, стулья,  шкафы книжные, шкаф для одежды</w:t>
            </w: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Спортивный зал игровой 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 </w:t>
            </w:r>
          </w:p>
        </w:tc>
        <w:tc>
          <w:tcPr>
            <w:tcW w:w="671" w:type="dxa"/>
          </w:tcPr>
          <w:p w:rsidR="00457B63" w:rsidRPr="00AD7813" w:rsidRDefault="00457B63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457B63" w:rsidRPr="00AD7813" w:rsidRDefault="00457B63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sz w:val="24"/>
                <w:szCs w:val="24"/>
              </w:rPr>
              <w:t>8.70</w:t>
            </w:r>
          </w:p>
        </w:tc>
      </w:tr>
      <w:tr w:rsidR="00457B63" w:rsidRPr="00AD7813">
        <w:trPr>
          <w:cantSplit/>
          <w:trHeight w:val="277"/>
        </w:trPr>
        <w:tc>
          <w:tcPr>
            <w:tcW w:w="5239" w:type="dxa"/>
          </w:tcPr>
          <w:p w:rsidR="00457B63" w:rsidRPr="00AD7813" w:rsidRDefault="00457B63">
            <w:pPr>
              <w:pStyle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Подсобное помещение для хранения инвентаря и оборудования </w:t>
            </w:r>
          </w:p>
        </w:tc>
        <w:tc>
          <w:tcPr>
            <w:tcW w:w="671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4" w:type="dxa"/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 xml:space="preserve">Включает в себя: стеллажи, контейнеры  </w:t>
            </w:r>
          </w:p>
        </w:tc>
      </w:tr>
    </w:tbl>
    <w:p w:rsidR="00457B63" w:rsidRPr="00AD7813" w:rsidRDefault="00457B63" w:rsidP="00696BE1">
      <w:pPr>
        <w:pStyle w:val="Style1"/>
        <w:widowControl/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457B63" w:rsidRPr="00AD7813" w:rsidRDefault="00457B63" w:rsidP="00696BE1">
      <w:pPr>
        <w:pStyle w:val="Style1"/>
        <w:widowControl/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457B63" w:rsidRPr="00AD7813" w:rsidRDefault="00457B63" w:rsidP="00696BE1">
      <w:pPr>
        <w:pStyle w:val="Style1"/>
        <w:widowControl/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457B63" w:rsidRPr="00AD7813" w:rsidRDefault="00457B63" w:rsidP="00696BE1">
      <w:pPr>
        <w:pStyle w:val="Style1"/>
        <w:widowControl/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457B63" w:rsidRPr="00AD7813" w:rsidRDefault="00457B63" w:rsidP="00696BE1">
      <w:pPr>
        <w:pStyle w:val="Style1"/>
        <w:widowControl/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457B63" w:rsidRPr="00AD7813" w:rsidRDefault="00457B63" w:rsidP="00696BE1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D7813">
        <w:rPr>
          <w:rFonts w:ascii="Times New Roman" w:hAnsi="Times New Roman" w:cs="Times New Roman"/>
          <w:b/>
          <w:bCs/>
          <w:color w:val="000000"/>
          <w:sz w:val="36"/>
          <w:szCs w:val="36"/>
        </w:rPr>
        <w:t>8.Планируемые результаты изучения учебного предмета. 7 класс.</w:t>
      </w:r>
    </w:p>
    <w:p w:rsidR="00457B63" w:rsidRPr="00AD7813" w:rsidRDefault="00457B63" w:rsidP="00696BE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95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692"/>
        <w:gridCol w:w="1624"/>
        <w:gridCol w:w="1802"/>
        <w:gridCol w:w="1806"/>
        <w:gridCol w:w="1803"/>
        <w:gridCol w:w="1804"/>
        <w:gridCol w:w="1803"/>
      </w:tblGrid>
      <w:tr w:rsidR="00457B63" w:rsidRPr="00AD7813">
        <w:tc>
          <w:tcPr>
            <w:tcW w:w="61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9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Упражнения; тесты</w:t>
            </w:r>
          </w:p>
        </w:tc>
        <w:tc>
          <w:tcPr>
            <w:tcW w:w="523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девочки</w:t>
            </w:r>
          </w:p>
        </w:tc>
        <w:tc>
          <w:tcPr>
            <w:tcW w:w="54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мальчики</w:t>
            </w:r>
          </w:p>
        </w:tc>
      </w:tr>
      <w:tr w:rsidR="00457B63" w:rsidRPr="00AD7813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57B63" w:rsidRPr="00AD7813" w:rsidRDefault="00457B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02" w:type="dxa"/>
            <w:tcBorders>
              <w:top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0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04" w:type="dxa"/>
            <w:tcBorders>
              <w:top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0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8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57B63" w:rsidRPr="00AD7813">
        <w:tc>
          <w:tcPr>
            <w:tcW w:w="617" w:type="dxa"/>
            <w:tcBorders>
              <w:top w:val="single" w:sz="24" w:space="0" w:color="auto"/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2" w:type="dxa"/>
            <w:tcBorders>
              <w:top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Бег 60 метров (сек.)</w:t>
            </w:r>
          </w:p>
        </w:tc>
        <w:tc>
          <w:tcPr>
            <w:tcW w:w="1624" w:type="dxa"/>
            <w:tcBorders>
              <w:top w:val="single" w:sz="24" w:space="0" w:color="auto"/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1802" w:type="dxa"/>
            <w:tcBorders>
              <w:top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806" w:type="dxa"/>
            <w:tcBorders>
              <w:top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1803" w:type="dxa"/>
            <w:tcBorders>
              <w:top w:val="single" w:sz="24" w:space="0" w:color="auto"/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1804" w:type="dxa"/>
            <w:tcBorders>
              <w:top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1803" w:type="dxa"/>
            <w:tcBorders>
              <w:top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10.3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Бег 300 метров (мин; сек)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1.08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Бег 1000 метров (мин; сек)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4.56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6.02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6.57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4.16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5.14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6.12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Бег 1500 метров (мин; сек)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7.26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8.26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6.56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7.01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7.47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Прыжок в длину с разбега (см)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305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Метание мяча 150г (метры)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29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Бег 30 метров (сек)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5.6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Челночный бег 3/10 метров(сек)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8.4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Прыжки в длину с места (см)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163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 xml:space="preserve">Прыжки через скакалку за 1 мин.    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104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Подтягивание (кол-во раз)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6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Поднимание туловища за 30 секунд (кол-во раз)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18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Шестиминутный бег (метры)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1000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92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Наклон вперёд из положения сидя (см)</w:t>
            </w:r>
          </w:p>
        </w:tc>
        <w:tc>
          <w:tcPr>
            <w:tcW w:w="1624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02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6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03" w:type="dxa"/>
            <w:tcBorders>
              <w:lef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04" w:type="dxa"/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3" w:type="dxa"/>
            <w:tcBorders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3</w:t>
            </w:r>
          </w:p>
        </w:tc>
      </w:tr>
      <w:tr w:rsidR="00457B63" w:rsidRPr="00AD7813">
        <w:tc>
          <w:tcPr>
            <w:tcW w:w="617" w:type="dxa"/>
            <w:tcBorders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92" w:type="dxa"/>
            <w:tcBorders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Сгибание и разгибание рук в упоре лёжа от пола (кол-во раз)</w:t>
            </w:r>
          </w:p>
        </w:tc>
        <w:tc>
          <w:tcPr>
            <w:tcW w:w="1624" w:type="dxa"/>
            <w:tcBorders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02" w:type="dxa"/>
            <w:tcBorders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06" w:type="dxa"/>
            <w:tcBorders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03" w:type="dxa"/>
            <w:tcBorders>
              <w:left w:val="single" w:sz="24" w:space="0" w:color="auto"/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04" w:type="dxa"/>
            <w:tcBorders>
              <w:bottom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03" w:type="dxa"/>
            <w:tcBorders>
              <w:bottom w:val="single" w:sz="24" w:space="0" w:color="auto"/>
              <w:right w:val="single" w:sz="24" w:space="0" w:color="auto"/>
            </w:tcBorders>
          </w:tcPr>
          <w:p w:rsidR="00457B63" w:rsidRPr="00AD7813" w:rsidRDefault="0045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813">
              <w:rPr>
                <w:rFonts w:ascii="Times New Roman" w:hAnsi="Times New Roman" w:cs="Times New Roman"/>
              </w:rPr>
              <w:t>17</w:t>
            </w:r>
          </w:p>
        </w:tc>
      </w:tr>
    </w:tbl>
    <w:p w:rsidR="00457B63" w:rsidRPr="00AD7813" w:rsidRDefault="00457B63" w:rsidP="00696BE1">
      <w:pPr>
        <w:pStyle w:val="msolistparagraph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7B63" w:rsidRPr="00AD7813" w:rsidRDefault="00457B63" w:rsidP="00696BE1">
      <w:pPr>
        <w:pStyle w:val="msolistparagraph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7B63" w:rsidRPr="00AD7813" w:rsidRDefault="00457B63" w:rsidP="00696BE1">
      <w:pPr>
        <w:rPr>
          <w:rFonts w:ascii="Times New Roman" w:hAnsi="Times New Roman" w:cs="Times New Roman"/>
          <w:sz w:val="24"/>
          <w:szCs w:val="24"/>
        </w:rPr>
      </w:pPr>
    </w:p>
    <w:p w:rsidR="00457B63" w:rsidRDefault="00457B63" w:rsidP="00696BE1">
      <w:pPr>
        <w:rPr>
          <w:rFonts w:ascii="Times New Roman" w:hAnsi="Times New Roman" w:cs="Times New Roman"/>
        </w:rPr>
      </w:pPr>
    </w:p>
    <w:p w:rsidR="00CE1395" w:rsidRDefault="00CE1395" w:rsidP="00696BE1">
      <w:pPr>
        <w:rPr>
          <w:rFonts w:ascii="Times New Roman" w:hAnsi="Times New Roman" w:cs="Times New Roman"/>
        </w:rPr>
      </w:pPr>
    </w:p>
    <w:p w:rsidR="00CE1395" w:rsidRDefault="00CE1395" w:rsidP="00696BE1">
      <w:pPr>
        <w:rPr>
          <w:rFonts w:ascii="Times New Roman" w:hAnsi="Times New Roman" w:cs="Times New Roman"/>
        </w:rPr>
      </w:pPr>
    </w:p>
    <w:p w:rsidR="00CE1395" w:rsidRPr="00AD7813" w:rsidRDefault="00CE1395" w:rsidP="00696BE1">
      <w:pPr>
        <w:rPr>
          <w:rFonts w:ascii="Times New Roman" w:hAnsi="Times New Roman" w:cs="Times New Roman"/>
        </w:rPr>
      </w:pPr>
    </w:p>
    <w:p w:rsidR="00457B63" w:rsidRPr="00AD7813" w:rsidRDefault="00457B63" w:rsidP="00696BE1">
      <w:pPr>
        <w:rPr>
          <w:rFonts w:ascii="Times New Roman" w:hAnsi="Times New Roman" w:cs="Times New Roman"/>
        </w:rPr>
      </w:pPr>
    </w:p>
    <w:p w:rsidR="00457B63" w:rsidRDefault="00457B6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Default="00AD7813" w:rsidP="00696BE1">
      <w:pPr>
        <w:rPr>
          <w:rFonts w:ascii="Times New Roman" w:hAnsi="Times New Roman" w:cs="Times New Roman"/>
        </w:rPr>
      </w:pPr>
    </w:p>
    <w:p w:rsidR="00CE1395" w:rsidRDefault="00CE1395" w:rsidP="00CE139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к приказу от 31.08.17 №145</w:t>
      </w:r>
    </w:p>
    <w:p w:rsidR="00CE1395" w:rsidRPr="00931D9F" w:rsidRDefault="00CE1395" w:rsidP="00CE139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40"/>
          <w:szCs w:val="40"/>
        </w:rPr>
        <w:t>физической культуре</w:t>
      </w:r>
      <w:r w:rsidRPr="00931D9F">
        <w:rPr>
          <w:rFonts w:ascii="Times New Roman" w:hAnsi="Times New Roman"/>
          <w:b/>
          <w:sz w:val="40"/>
          <w:szCs w:val="40"/>
        </w:rPr>
        <w:t xml:space="preserve">   </w:t>
      </w:r>
    </w:p>
    <w:p w:rsidR="00CE1395" w:rsidRPr="00931D9F" w:rsidRDefault="00CE1395" w:rsidP="00CE139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7 класса на 2017-2018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CE1395" w:rsidRDefault="00CE1395" w:rsidP="00CE1395">
      <w:pPr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Жидков Р.А.</w:t>
      </w:r>
    </w:p>
    <w:tbl>
      <w:tblPr>
        <w:tblStyle w:val="a8"/>
        <w:tblW w:w="15559" w:type="dxa"/>
        <w:tblLayout w:type="fixed"/>
        <w:tblLook w:val="04A0" w:firstRow="1" w:lastRow="0" w:firstColumn="1" w:lastColumn="0" w:noHBand="0" w:noVBand="1"/>
      </w:tblPr>
      <w:tblGrid>
        <w:gridCol w:w="848"/>
        <w:gridCol w:w="740"/>
        <w:gridCol w:w="2206"/>
        <w:gridCol w:w="502"/>
        <w:gridCol w:w="1766"/>
        <w:gridCol w:w="799"/>
        <w:gridCol w:w="1185"/>
        <w:gridCol w:w="567"/>
        <w:gridCol w:w="142"/>
        <w:gridCol w:w="1701"/>
        <w:gridCol w:w="425"/>
        <w:gridCol w:w="1985"/>
        <w:gridCol w:w="2693"/>
      </w:tblGrid>
      <w:tr w:rsidR="00CE1395" w:rsidTr="0011332B">
        <w:tc>
          <w:tcPr>
            <w:tcW w:w="848" w:type="dxa"/>
            <w:vMerge w:val="restart"/>
          </w:tcPr>
          <w:p w:rsidR="00CE1395" w:rsidRPr="000F725A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№</w:t>
            </w:r>
          </w:p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урока</w:t>
            </w:r>
          </w:p>
        </w:tc>
        <w:tc>
          <w:tcPr>
            <w:tcW w:w="740" w:type="dxa"/>
            <w:vMerge w:val="restart"/>
          </w:tcPr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Дата</w:t>
            </w:r>
          </w:p>
        </w:tc>
        <w:tc>
          <w:tcPr>
            <w:tcW w:w="2206" w:type="dxa"/>
            <w:vMerge w:val="restart"/>
          </w:tcPr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Тема урока.</w:t>
            </w:r>
          </w:p>
        </w:tc>
        <w:tc>
          <w:tcPr>
            <w:tcW w:w="2268" w:type="dxa"/>
            <w:gridSpan w:val="2"/>
            <w:vMerge w:val="restart"/>
          </w:tcPr>
          <w:p w:rsidR="00CE1395" w:rsidRPr="000F725A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Решаемые задачи</w:t>
            </w:r>
          </w:p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урока.</w:t>
            </w:r>
          </w:p>
        </w:tc>
        <w:tc>
          <w:tcPr>
            <w:tcW w:w="9497" w:type="dxa"/>
            <w:gridSpan w:val="8"/>
          </w:tcPr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Планируемые результаты</w:t>
            </w:r>
          </w:p>
        </w:tc>
      </w:tr>
      <w:tr w:rsidR="00CE1395" w:rsidTr="0011332B">
        <w:tc>
          <w:tcPr>
            <w:tcW w:w="848" w:type="dxa"/>
            <w:vMerge/>
            <w:vAlign w:val="center"/>
          </w:tcPr>
          <w:p w:rsidR="00CE1395" w:rsidRPr="000F725A" w:rsidRDefault="00CE1395" w:rsidP="00113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center"/>
          </w:tcPr>
          <w:p w:rsidR="00CE1395" w:rsidRPr="000F725A" w:rsidRDefault="00CE1395" w:rsidP="00113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:rsidR="00CE1395" w:rsidRPr="000F725A" w:rsidRDefault="00CE1395" w:rsidP="00113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CE1395" w:rsidRPr="000F725A" w:rsidRDefault="00CE1395" w:rsidP="00113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E1395" w:rsidRPr="000F725A" w:rsidRDefault="00CE1395" w:rsidP="00113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25A">
              <w:rPr>
                <w:rStyle w:val="c3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</w:t>
            </w:r>
          </w:p>
        </w:tc>
        <w:tc>
          <w:tcPr>
            <w:tcW w:w="2410" w:type="dxa"/>
            <w:gridSpan w:val="3"/>
          </w:tcPr>
          <w:p w:rsidR="00CE1395" w:rsidRPr="000F725A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Предметные</w:t>
            </w:r>
          </w:p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результаты</w:t>
            </w:r>
          </w:p>
        </w:tc>
        <w:tc>
          <w:tcPr>
            <w:tcW w:w="2410" w:type="dxa"/>
            <w:gridSpan w:val="2"/>
          </w:tcPr>
          <w:p w:rsidR="00CE1395" w:rsidRPr="000F725A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Личностные</w:t>
            </w:r>
          </w:p>
          <w:p w:rsidR="00CE1395" w:rsidRPr="000F725A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результаты</w:t>
            </w:r>
          </w:p>
        </w:tc>
        <w:tc>
          <w:tcPr>
            <w:tcW w:w="2693" w:type="dxa"/>
          </w:tcPr>
          <w:p w:rsidR="00CE1395" w:rsidRPr="000F725A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725A">
              <w:rPr>
                <w:rStyle w:val="c31"/>
                <w:b/>
                <w:bCs/>
                <w:color w:val="000000"/>
              </w:rPr>
              <w:t>Универсальные учебные действия</w:t>
            </w:r>
          </w:p>
          <w:p w:rsidR="00CE1395" w:rsidRPr="000F725A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0F725A">
              <w:rPr>
                <w:rStyle w:val="c11"/>
                <w:b/>
                <w:bCs/>
                <w:color w:val="000000"/>
              </w:rPr>
              <w:t>- регулятивные</w:t>
            </w:r>
          </w:p>
          <w:p w:rsidR="00CE1395" w:rsidRPr="000F725A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0F725A">
              <w:rPr>
                <w:rStyle w:val="c11"/>
                <w:b/>
                <w:bCs/>
                <w:color w:val="000000"/>
              </w:rPr>
              <w:t>- познавательные</w:t>
            </w:r>
          </w:p>
          <w:p w:rsidR="00CE1395" w:rsidRPr="000F725A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</w:rPr>
            </w:pPr>
            <w:r w:rsidRPr="000F725A">
              <w:rPr>
                <w:rStyle w:val="c11"/>
                <w:b/>
                <w:bCs/>
                <w:color w:val="000000"/>
              </w:rPr>
              <w:t>- коммуникативные</w:t>
            </w:r>
          </w:p>
        </w:tc>
      </w:tr>
      <w:tr w:rsidR="00CE1395" w:rsidTr="0011332B">
        <w:tc>
          <w:tcPr>
            <w:tcW w:w="848" w:type="dxa"/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1</w:t>
            </w:r>
          </w:p>
        </w:tc>
        <w:tc>
          <w:tcPr>
            <w:tcW w:w="740" w:type="dxa"/>
          </w:tcPr>
          <w:p w:rsidR="00CE1395" w:rsidRPr="00882BCD" w:rsidRDefault="00CE1395" w:rsidP="001133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01.09</w:t>
            </w:r>
          </w:p>
        </w:tc>
        <w:tc>
          <w:tcPr>
            <w:tcW w:w="2206" w:type="dxa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sz w:val="20"/>
                <w:szCs w:val="20"/>
              </w:rPr>
              <w:t xml:space="preserve">Инструктаж по ТБ. </w:t>
            </w:r>
            <w:r w:rsidRPr="00913444">
              <w:rPr>
                <w:rStyle w:val="c1"/>
                <w:sz w:val="20"/>
                <w:szCs w:val="20"/>
              </w:rPr>
              <w:t>Основы знаний: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28c65"/>
                <w:sz w:val="20"/>
                <w:szCs w:val="20"/>
              </w:rPr>
              <w:t>Физические упражнения, их влияние на развитие физических качеств.</w:t>
            </w:r>
          </w:p>
          <w:p w:rsidR="00CE1395" w:rsidRPr="00913444" w:rsidRDefault="00CE1395" w:rsidP="0011332B">
            <w:pPr>
              <w:pStyle w:val="c4c57"/>
              <w:spacing w:before="0" w:beforeAutospacing="0" w:after="0" w:afterAutospacing="0" w:line="240" w:lineRule="atLeast"/>
              <w:ind w:left="-108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Инструктаж по охране труда.</w:t>
            </w:r>
          </w:p>
        </w:tc>
        <w:tc>
          <w:tcPr>
            <w:tcW w:w="2268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Подтягивание.</w:t>
            </w:r>
          </w:p>
        </w:tc>
        <w:tc>
          <w:tcPr>
            <w:tcW w:w="1984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Соблюдение техники безопасности на уроках легкой атлетики</w:t>
            </w:r>
          </w:p>
        </w:tc>
        <w:tc>
          <w:tcPr>
            <w:tcW w:w="2410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Знать правила т.б. по легкой атлетике. Соблюдать подготовку спортивной формы к уроку.</w:t>
            </w:r>
          </w:p>
        </w:tc>
        <w:tc>
          <w:tcPr>
            <w:tcW w:w="2410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Внутренняя позиции школьника на основе положительного отношения к школе.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применять правила подбора одежды для занятий по легкой атлетике.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давать оценку погодным условиям и подготовке к уроку на свежем воздухе.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осуществлять взаимный контроль и оказывать в сотрудничестве необходимую взаимопомощь.</w:t>
            </w:r>
          </w:p>
        </w:tc>
      </w:tr>
      <w:tr w:rsidR="00CE1395" w:rsidTr="0011332B">
        <w:tc>
          <w:tcPr>
            <w:tcW w:w="15559" w:type="dxa"/>
            <w:gridSpan w:val="13"/>
          </w:tcPr>
          <w:p w:rsidR="00CE1395" w:rsidRPr="00882BCD" w:rsidRDefault="00CE1395" w:rsidP="0011332B">
            <w:pPr>
              <w:pStyle w:val="c6"/>
              <w:spacing w:before="0" w:beforeAutospacing="0" w:after="0" w:afterAutospacing="0"/>
              <w:jc w:val="center"/>
              <w:rPr>
                <w:rStyle w:val="c11"/>
                <w:b/>
                <w:bCs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t>Легкая атлетика (11 часов)</w:t>
            </w:r>
          </w:p>
        </w:tc>
      </w:tr>
      <w:tr w:rsidR="00CE1395" w:rsidTr="0011332B">
        <w:trPr>
          <w:trHeight w:val="3925"/>
        </w:trPr>
        <w:tc>
          <w:tcPr>
            <w:tcW w:w="848" w:type="dxa"/>
          </w:tcPr>
          <w:p w:rsidR="00CE1395" w:rsidRPr="00913444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lastRenderedPageBreak/>
              <w:t>2</w:t>
            </w:r>
            <w:r>
              <w:rPr>
                <w:rStyle w:val="c1"/>
                <w:sz w:val="20"/>
                <w:szCs w:val="20"/>
              </w:rPr>
              <w:t>-</w:t>
            </w:r>
            <w:r w:rsidRPr="00913444">
              <w:rPr>
                <w:rStyle w:val="c1"/>
                <w:sz w:val="20"/>
                <w:szCs w:val="20"/>
              </w:rPr>
              <w:t>3</w:t>
            </w:r>
          </w:p>
        </w:tc>
        <w:tc>
          <w:tcPr>
            <w:tcW w:w="740" w:type="dxa"/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07.09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Спринтерский бег Развитие скоростных способностей. Стартовый разгон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Повторение ранее пройденных стороевых упражнений. Специальные беговые упражнения.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Бег с ускорением 30  м,с</w:t>
            </w:r>
            <w:r w:rsidRPr="00913444">
              <w:rPr>
                <w:rStyle w:val="c1"/>
                <w:sz w:val="20"/>
                <w:szCs w:val="20"/>
              </w:rPr>
              <w:t xml:space="preserve"> максимальной скоростью. Старты из различных и.п. Максимально быстрый бег на месте (сериями по 15 – 20 с).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Ч/б 3/10 м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Уметь демонстрировать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стартовый разгон в беге на короткие дистанции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Научиться строевой подготовке и технике стартового разгона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Описывать технику стартового разгона.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П.</w:t>
            </w:r>
            <w:r w:rsidRPr="00913444">
              <w:rPr>
                <w:rStyle w:val="c1"/>
                <w:sz w:val="20"/>
                <w:szCs w:val="20"/>
              </w:rPr>
              <w:t>: демонстрировать вариативное выполнение прыжковых упражнений.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К.</w:t>
            </w:r>
            <w:r w:rsidRPr="00913444">
              <w:rPr>
                <w:rStyle w:val="c1"/>
                <w:sz w:val="20"/>
                <w:szCs w:val="20"/>
              </w:rPr>
              <w:t>: взаимодействовать со сверстниками в процессе совместного освоения прыжковых упражнений</w:t>
            </w:r>
          </w:p>
        </w:tc>
      </w:tr>
      <w:tr w:rsidR="00CE1395" w:rsidTr="0011332B">
        <w:trPr>
          <w:trHeight w:val="282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4</w:t>
            </w:r>
            <w:r>
              <w:rPr>
                <w:rStyle w:val="c1"/>
                <w:sz w:val="20"/>
                <w:szCs w:val="20"/>
              </w:rPr>
              <w:t>-</w:t>
            </w:r>
            <w:r w:rsidRPr="00913444">
              <w:rPr>
                <w:rStyle w:val="c1"/>
                <w:sz w:val="20"/>
                <w:szCs w:val="2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08.09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Высокий старт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Финальное усилие. Эстафеты.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Специальные беговые упражнения. Высокий старт и скоростной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бег</w:t>
            </w:r>
            <w:r w:rsidRPr="00913444">
              <w:rPr>
                <w:rStyle w:val="c1"/>
                <w:sz w:val="20"/>
                <w:szCs w:val="20"/>
              </w:rPr>
              <w:t xml:space="preserve">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до 60 метров</w:t>
            </w:r>
            <w:r w:rsidRPr="00913444">
              <w:rPr>
                <w:rStyle w:val="c1"/>
                <w:sz w:val="20"/>
                <w:szCs w:val="20"/>
              </w:rPr>
              <w:t xml:space="preserve"> 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Встречная эстафета с передачей эстафетной палочки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. Бег 300  метров</w:t>
            </w:r>
            <w:r w:rsidRPr="00913444">
              <w:rPr>
                <w:rStyle w:val="c1"/>
                <w:sz w:val="20"/>
                <w:szCs w:val="20"/>
              </w:rPr>
              <w:t>.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Уметь демонстрировать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стартовый разгон в беге с высокого старта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Знать технику выполнения высокого старта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Описывать технику бега с высокого старта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демонстрировать выполнение передачи эстафетной палочки.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К.</w:t>
            </w:r>
            <w:r w:rsidRPr="00913444">
              <w:rPr>
                <w:rStyle w:val="c1"/>
                <w:sz w:val="20"/>
                <w:szCs w:val="20"/>
              </w:rPr>
              <w:t>: взаимодействовать со сверстниками в процессе совместного освоения бега на выносливость по дистанции.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6</w:t>
            </w:r>
            <w:r>
              <w:rPr>
                <w:rStyle w:val="c1"/>
                <w:sz w:val="20"/>
                <w:szCs w:val="20"/>
              </w:rPr>
              <w:t>-7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14.09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15.09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Развитие скоростных способностей.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ОРУ в движении.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Упражнения на пресс</w:t>
            </w:r>
            <w:r w:rsidRPr="00913444">
              <w:rPr>
                <w:rStyle w:val="c1"/>
                <w:sz w:val="20"/>
                <w:szCs w:val="20"/>
              </w:rPr>
              <w:t xml:space="preserve">. СУ. Специальные беговые упражнения. Бег с ускорением 2 – 3 серии.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Ч/Б 6/10</w:t>
            </w:r>
            <w:r w:rsidRPr="00913444">
              <w:rPr>
                <w:rStyle w:val="c1"/>
                <w:sz w:val="20"/>
                <w:szCs w:val="20"/>
              </w:rPr>
              <w:t xml:space="preserve"> м. Эстафеты, встречная эстафета.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Развитие физических качеств на уроках легкой атлетики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Научиться правильно выполнять специальные беговые упражнения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Уметь объяснить способы развития скоростных способностей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применять беговые упражнения для развития физических качеств.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lastRenderedPageBreak/>
              <w:t>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до 1000 м</w:t>
            </w:r>
            <w:r w:rsidRPr="00913444">
              <w:rPr>
                <w:rStyle w:val="c1"/>
                <w:sz w:val="20"/>
                <w:szCs w:val="20"/>
              </w:rPr>
              <w:t>.  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Как правильно выполнять специальные беговые упражнения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находить ошибки при выполнении учебных заданий, отбирать способы их исправления.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Уметь объяснить способы развития скоростных способностей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П.</w:t>
            </w:r>
            <w:r w:rsidRPr="00913444">
              <w:rPr>
                <w:rStyle w:val="c1"/>
                <w:sz w:val="20"/>
                <w:szCs w:val="20"/>
              </w:rPr>
              <w:t>: демонстрировать вариативное выполнение прыжковых упражнений.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 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9</w:t>
            </w:r>
            <w:r>
              <w:rPr>
                <w:rStyle w:val="c1"/>
                <w:sz w:val="20"/>
                <w:szCs w:val="20"/>
              </w:rPr>
              <w:t>-10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22.09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.Упражнения на развитие силы рук. Метание мяча  на дальность с разбега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b/>
                <w:bCs/>
                <w:sz w:val="20"/>
                <w:szCs w:val="20"/>
              </w:rPr>
              <w:t>Отжимание.</w:t>
            </w:r>
            <w:r w:rsidRPr="00913444">
              <w:rPr>
                <w:rStyle w:val="c1"/>
                <w:sz w:val="20"/>
                <w:szCs w:val="20"/>
              </w:rPr>
              <w:t xml:space="preserve"> Метание на заданное расстояние. Метание т/мяча на дальность отскока от стены с места и с шага.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Метание на дальность</w:t>
            </w:r>
            <w:r w:rsidRPr="00913444">
              <w:rPr>
                <w:rStyle w:val="c1"/>
                <w:sz w:val="20"/>
                <w:szCs w:val="20"/>
              </w:rPr>
              <w:t xml:space="preserve"> в коридоре 5 -6 метров. 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Как выполнять подготовительные упражнения при метании мяча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Научиться правильно выполнять подготовительные упражнения при метании мяча.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Описывать технику метания мяча  на дальность с разбега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демонстрировать вариативное выполнение прыжковых упражнений и метания набивного мяча.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Прыжки.</w:t>
            </w:r>
          </w:p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Прыжковые упражнения. Прыжок в длину с места.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 xml:space="preserve">Специальные беговые упражнения. 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20 -40 см), </w:t>
            </w:r>
            <w:r w:rsidRPr="00913444">
              <w:rPr>
                <w:rStyle w:val="c1"/>
                <w:b/>
                <w:bCs/>
                <w:sz w:val="20"/>
                <w:szCs w:val="20"/>
              </w:rPr>
              <w:t>через скакалку.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Как развиваются физические качества быстрота и сила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Научиться правильно выполнять прыжковые и специальные беговые упражнения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Описывать технику прыжковых упражнений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демонстрировать вариативное выполнение прыжковых упражнений.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913444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28.09</w:t>
            </w:r>
          </w:p>
        </w:tc>
        <w:tc>
          <w:tcPr>
            <w:tcW w:w="2708" w:type="dxa"/>
            <w:gridSpan w:val="2"/>
          </w:tcPr>
          <w:p w:rsidR="00CE1395" w:rsidRPr="00913444" w:rsidRDefault="00CE1395" w:rsidP="0011332B">
            <w:pPr>
              <w:pStyle w:val="c4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Прыжок в длину с места.</w:t>
            </w:r>
          </w:p>
        </w:tc>
        <w:tc>
          <w:tcPr>
            <w:tcW w:w="2565" w:type="dxa"/>
            <w:gridSpan w:val="2"/>
          </w:tcPr>
          <w:p w:rsidR="00CE1395" w:rsidRPr="00913444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28"/>
                <w:sz w:val="20"/>
                <w:szCs w:val="20"/>
              </w:rPr>
              <w:t xml:space="preserve"> Специальные беговые упражнения. Прыжки с места и с разбега – доставать подвешенные предметы, ветки рукой, головой. </w:t>
            </w:r>
            <w:r w:rsidRPr="00913444">
              <w:rPr>
                <w:rStyle w:val="c28"/>
                <w:b/>
                <w:bCs/>
                <w:sz w:val="20"/>
                <w:szCs w:val="20"/>
              </w:rPr>
              <w:t>Прыжки в длину с места – на</w:t>
            </w:r>
            <w:r w:rsidRPr="00913444">
              <w:rPr>
                <w:rStyle w:val="c28"/>
                <w:sz w:val="20"/>
                <w:szCs w:val="20"/>
              </w:rPr>
              <w:t xml:space="preserve"> результат.</w:t>
            </w:r>
          </w:p>
        </w:tc>
        <w:tc>
          <w:tcPr>
            <w:tcW w:w="1894" w:type="dxa"/>
            <w:gridSpan w:val="3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Как научиться прыжкам в длину с места и с разбега</w:t>
            </w:r>
          </w:p>
        </w:tc>
        <w:tc>
          <w:tcPr>
            <w:tcW w:w="2126" w:type="dxa"/>
            <w:gridSpan w:val="2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Знать способы прыжков в длину и прыжковых упражнений</w:t>
            </w:r>
          </w:p>
        </w:tc>
        <w:tc>
          <w:tcPr>
            <w:tcW w:w="1985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"/>
                <w:sz w:val="20"/>
                <w:szCs w:val="20"/>
              </w:rPr>
              <w:t>Уметь объяснять технику прыжков в длину с разбега и с места</w:t>
            </w:r>
          </w:p>
        </w:tc>
        <w:tc>
          <w:tcPr>
            <w:tcW w:w="2693" w:type="dxa"/>
          </w:tcPr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Р</w:t>
            </w:r>
            <w:r w:rsidRPr="00913444">
              <w:rPr>
                <w:rStyle w:val="c1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П</w:t>
            </w:r>
            <w:r w:rsidRPr="00913444">
              <w:rPr>
                <w:rStyle w:val="c1"/>
                <w:sz w:val="20"/>
                <w:szCs w:val="20"/>
              </w:rPr>
              <w:t>.: демонстрировать вариативное выполнение прыжковых упражнений.</w:t>
            </w:r>
          </w:p>
          <w:p w:rsidR="00CE1395" w:rsidRPr="00913444" w:rsidRDefault="00CE1395" w:rsidP="0011332B">
            <w:pPr>
              <w:pStyle w:val="c6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913444">
              <w:rPr>
                <w:rStyle w:val="c11"/>
                <w:b/>
                <w:bCs/>
                <w:sz w:val="20"/>
                <w:szCs w:val="20"/>
              </w:rPr>
              <w:t>К</w:t>
            </w:r>
            <w:r w:rsidRPr="00913444">
              <w:rPr>
                <w:rStyle w:val="c1"/>
                <w:sz w:val="20"/>
                <w:szCs w:val="20"/>
              </w:rPr>
              <w:t>.:  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13-14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29.09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Правила игры в баскетбол. Терминология игры в баскетбол. Прием и передача мяча.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Ведение мяча.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3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Инструктаж по баскетболу. Упражнения для рук и плечевого пояса, ведение без сопротивления защитника ведущей и неведущей рукой.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Варианты ловли и передачи мяча. Ведение мяча в низкой, средней и высокой стойке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физических качеств на уроках баскетбола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умения и навыки в самостоятельной организации и проведения спортивных игр.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баскетболом.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моделировать технику игровых действий и приемов.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взаимодействовать в парах и группах при выполнении технических действий в спортивных играх.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15</w:t>
            </w:r>
            <w:r>
              <w:rPr>
                <w:rStyle w:val="c1"/>
                <w:color w:val="000000"/>
                <w:sz w:val="20"/>
                <w:szCs w:val="20"/>
              </w:rPr>
              <w:t>-16-17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06.10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Стойки и передвижения, повороты, остановки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Специальные беговые упражнения. Стойка игрока; перемещение в стойке приставными шагами боком, лицом и спиной вперед; остановка двумя шагами и прыжком; повороты без мяча и с мячом.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Проявлять качества силы, быстроты и координации при выполнении упражнений с мячом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rPr>
                <w:rFonts w:ascii="Times New Roman" w:hAnsi="Times New Roman" w:cs="Times New Roman"/>
                <w:color w:val="666666"/>
                <w:sz w:val="2"/>
                <w:szCs w:val="2"/>
              </w:rPr>
            </w:pP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универсальные умения в процессе учебной и игровой деятельности.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использовать игровые действия баскетбола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технических действий.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18</w:t>
            </w:r>
            <w:r>
              <w:rPr>
                <w:rStyle w:val="c1"/>
                <w:color w:val="000000"/>
                <w:sz w:val="20"/>
                <w:szCs w:val="20"/>
              </w:rPr>
              <w:t>-19-20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13.10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Бросок мяча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Тактика свободного нападения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Специальные игры, беговые упражнения. Ведения мяча. Ловля и передача мяча. Сочетание приемов: ловля мяча двумя руками на месте – ведение с переводом мяча за спиной на месте – передача. Учебная игра «Мяч капитану»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Варианты ловли и передачи мяча. Ведение мяча в низкой, средней и высокой стойке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прием и передачу мяча разными способами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18"/>
              <w:spacing w:before="0" w:beforeAutospacing="0" w:after="0" w:afterAutospacing="0" w:line="240" w:lineRule="atLeast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Принимать адекватные решения в условиях игровой деятельности.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использовать игровые действия баскетбола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запоминать технику игровых действий.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К.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: проявлять быстроту и ловкость во время спортивных игр.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20.10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Вырывание и выбивание мяча.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Сочетание приемов: ловля мяча двумя руками на месте – ведение с переводом мяча за спиной на месте – передача; работа в парах: вырывание мяча, выбивание мяча.  Учебная игра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Проявлять качества силы, быстроты и координации при выполнении упражнений с мячом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Знать физические качества и принципы их развития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двигательные действия, составляющие содержание спортивных игр</w:t>
            </w:r>
          </w:p>
        </w:tc>
        <w:tc>
          <w:tcPr>
            <w:tcW w:w="2693" w:type="dxa"/>
          </w:tcPr>
          <w:p w:rsidR="00CE1395" w:rsidRDefault="00CE1395" w:rsidP="0011332B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61c65"/>
                <w:color w:val="00000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управлять эмоциями при </w:t>
            </w:r>
          </w:p>
          <w:p w:rsidR="00CE1395" w:rsidRDefault="00CE1395" w:rsidP="0011332B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общении со сверстниками и</w:t>
            </w:r>
          </w:p>
          <w:p w:rsidR="00CE1395" w:rsidRDefault="00CE1395" w:rsidP="0011332B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 взрослыми, сохранять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 хладнокровие, сдержанность, рассудительность.</w:t>
            </w:r>
          </w:p>
          <w:p w:rsidR="00CE1395" w:rsidRDefault="00CE1395" w:rsidP="0011332B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61c65"/>
                <w:color w:val="00000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правила предупреждения травматизма во время занятий физическими упражнениями: организация мест занятий, </w:t>
            </w:r>
          </w:p>
          <w:p w:rsidR="00CE1395" w:rsidRDefault="00CE1395" w:rsidP="0011332B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подбор одежды, обуви и 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инвентаря.</w:t>
            </w:r>
          </w:p>
          <w:p w:rsidR="00CE1395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взаимодействовать в парах и группах при выполнении </w:t>
            </w:r>
          </w:p>
          <w:p w:rsidR="00CE1395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технических действий из 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спортивных игр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color w:val="666666"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Нападение быстрым прорывом.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Взаимодействие двух игроков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осваивать двигательные действия, составляющие содержание спортивных игр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ведение мяча с разной скоростью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Соблюдение правила техники безопасности при выполнении броска и ловли баскетбольного мяча.</w:t>
            </w:r>
          </w:p>
        </w:tc>
        <w:tc>
          <w:tcPr>
            <w:tcW w:w="2693" w:type="dxa"/>
          </w:tcPr>
          <w:p w:rsidR="00CE1395" w:rsidRDefault="00CE1395" w:rsidP="0011332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использовать игровые </w:t>
            </w:r>
          </w:p>
          <w:p w:rsidR="00CE1395" w:rsidRDefault="00CE1395" w:rsidP="0011332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действия баскетбола для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 развития физических качеств.</w:t>
            </w:r>
          </w:p>
          <w:p w:rsidR="00CE1395" w:rsidRDefault="00CE1395" w:rsidP="0011332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0"/>
                <w:szCs w:val="20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моделировать технику 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игровых действий. приемов, варьировать ее в зависимости от ситуаций и условий.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К.: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 взаимодействовать со сверстниками.</w:t>
            </w:r>
          </w:p>
        </w:tc>
      </w:tr>
      <w:tr w:rsidR="00CE1395" w:rsidTr="0011332B">
        <w:trPr>
          <w:trHeight w:val="462"/>
        </w:trPr>
        <w:tc>
          <w:tcPr>
            <w:tcW w:w="1555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pStyle w:val="c4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t>Гимнастика с основами акробатики (18 часов)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27.10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color w:val="666666"/>
                <w:sz w:val="18"/>
                <w:szCs w:val="18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3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Основы знаний по гимнастике и акробатике. Т.Б. при выполнении гимнастических и акробатических упражнений Вис;  прогнувшись и согнувшись подтягивание в висе.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Перестроение из колонны по одному в колонны по четыре дроблением и сведением; из колонны по два и по четыре в колонну по одному разведением и слиянием, по восемь в движении.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Вис на согнутых руках, согнув ноги; на гимнастической стенке вис прогнувшись и согнувшись подтягивание в висе, поднимание ног в висе.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Упражнения с длинной и короткой скакалкой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0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упражнений прикладной направленности.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25"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Самостоятельно</w:t>
            </w:r>
            <w:r w:rsidRPr="00AD7813">
              <w:rPr>
                <w:rStyle w:val="c53"/>
                <w:color w:val="000000"/>
                <w:sz w:val="22"/>
                <w:szCs w:val="22"/>
              </w:rPr>
              <w:t> 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проводить занятия физической культурой с использованием оздоровительной ходьбы и бега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Выявлять характерные ошибки в технике выполнения гимнастических и акробатических упражнений.  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техники безопасности при выполнении акробатических упражнений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27-28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color w:val="666666"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10.11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Строевые упражнения.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Перестроение из колонны по одному в 2. Кувырок назад; кувырок вперед;  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Строевые упражнения. Сочетание различных положений рук, ног, туловища. Простые связки, общеразвивающие упражнения в парах.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Кувырок назад; кувырок вперед;  перекатом стойка на лопатках; мост с помощью и самостоятельно.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Комбинации из основных элементовакробатики.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Уметь составлять небольшие акробатические композиции.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Видеть красоту движений, выделять и обосновывать эстетические признаки в движениях и передвижениях человека.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включать силовые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демонстрировать вариативное выполнение гимнастических упражнений.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техники безопасности при выполнении кувырка.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29-30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координационных способностей. Комбинации из акробатических упражнений. Стойка на лопатках.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Строевые упражнения.</w:t>
            </w:r>
          </w:p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Построения и перестроения</w:t>
            </w:r>
          </w:p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Сочетание движений руками с ходьбой на месте. Связка из акробатических элементов.</w:t>
            </w:r>
          </w:p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Кувырок вперед и назад. Стойка на лопатках.  Строевой шаг. Повороты   в движении. 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упражнений с предметами.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Демонстрация комплекса упражнений по акробатике;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Освоить технику прыжков через длинную и короткую скакалку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D7813">
              <w:rPr>
                <w:rStyle w:val="c47"/>
                <w:color w:val="000000"/>
                <w:sz w:val="22"/>
                <w:szCs w:val="22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выполнять акробатические комбинации из числа хорошо освоенных упражнений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Описывать технику упражнений с предметами.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техники безопасности при выполнении гимнастических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31-32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17.11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гибкости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упражнений в висах и упорах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Упражнение с утяжелением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Упражнения с обручами, большим мячом, скакалками.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Разучить  технику работы с мячом, обручем.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Уметь составлять простые связки О.Р.У. в парах.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универсальные умения при выполнении организующих упражнений.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Составлять индивидуальные комплексы по развитию гибкости.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Выявлять характерные ошибки при лазанье по канату.</w:t>
            </w:r>
          </w:p>
          <w:p w:rsidR="00CE1395" w:rsidRPr="00AD7813" w:rsidRDefault="00CE1395" w:rsidP="0011332B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К.:</w:t>
            </w:r>
            <w:r w:rsidRPr="00AD7813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взаимодействие в парных и групповых упражнениях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33-34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24.11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Кувырок вперед. Мостик. Стойка на лопатках.  Строевой шаг. Повороты   в движении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Упражнения в висе и упорах.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Кувырок вперед и назад. Стойка на лопатках.  Строевой шаг. Повороты   в движении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25"/>
                <w:color w:val="000000"/>
                <w:sz w:val="20"/>
                <w:szCs w:val="20"/>
              </w:rPr>
              <w:t>Ходьба с различной амплитудой движений.</w:t>
            </w:r>
          </w:p>
        </w:tc>
        <w:tc>
          <w:tcPr>
            <w:tcW w:w="1894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выполнения кувырков вперед и назад</w:t>
            </w:r>
          </w:p>
        </w:tc>
        <w:tc>
          <w:tcPr>
            <w:tcW w:w="2126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25c46"/>
                <w:color w:val="000000"/>
                <w:sz w:val="20"/>
                <w:szCs w:val="20"/>
              </w:rPr>
              <w:t>Выполнять акробатические комбинации на необходимом техничном уровне, характеризовать признаки техничного исполнения.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акробатических упражнений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Классифицировать физические упражнения по их функциональной направленности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Описывать технику упражнений с предметами.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71"/>
                <w:i/>
                <w:i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apple-converted-space"/>
                <w:i/>
                <w:iCs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Соблюдать правила техники безопасности при выполнении акробатических упражнений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35-36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Развитие координационных способностей. Прыжки через короткую скакалку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Прыжки через короткую скакалку. Совершенствовать двигательные умения в играх-эстафетах с гимнастической скакалкой и  набивными  мячами.</w:t>
            </w:r>
          </w:p>
        </w:tc>
        <w:tc>
          <w:tcPr>
            <w:tcW w:w="1894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Проявлять качества ловкости и координации при выполнении прыжков через скакалку</w:t>
            </w:r>
          </w:p>
        </w:tc>
        <w:tc>
          <w:tcPr>
            <w:tcW w:w="2126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Выявлять характерные ошибки при выполнении прыжков на скакалке.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активно включаться в общение и взаимодействие со сверстниками на принципах уважения и доброжелательности, взаимопомощи, сопереживания;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166E3">
              <w:rPr>
                <w:rStyle w:val="c47"/>
                <w:color w:val="000000"/>
                <w:sz w:val="20"/>
                <w:szCs w:val="20"/>
              </w:rPr>
              <w:t> 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самостоятельно выявлять ошибки и своевременно устранять их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значение гимнастических упражнений для сохранения правильной осанки</w:t>
            </w:r>
          </w:p>
          <w:p w:rsidR="00CE1395" w:rsidRPr="00A166E3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 взаимодействие в парных и групповых упражнениях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lastRenderedPageBreak/>
              <w:t>37-38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01.12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Комбинации из ранее освоенных акробатических элементов.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Гимнастическая  полоса препятствий</w:t>
            </w:r>
          </w:p>
        </w:tc>
        <w:tc>
          <w:tcPr>
            <w:tcW w:w="1894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Классифицировать физические упражнения по их функциональной направленности</w:t>
            </w:r>
          </w:p>
        </w:tc>
        <w:tc>
          <w:tcPr>
            <w:tcW w:w="2126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Подготовленность мест занятий, оборудования, инвентаря, их санитарно-гигиеническое состояние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проявлять положительные качества личности и управлять своими эмоциями в различных ситуациях.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Уметь подготовить места занятий, оборудование, инвентарь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оценивать красоту телосложения и осанки, сравнивать их с эталонными образцами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166E3">
              <w:rPr>
                <w:rStyle w:val="c61"/>
                <w:color w:val="000000"/>
                <w:sz w:val="20"/>
                <w:szCs w:val="20"/>
              </w:rPr>
              <w:t> 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Строить продуктивное взаимодействие между сверстниками и педагогом.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39-40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08.12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Опорный прыжок через козла.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2"/>
                <w:color w:val="000000"/>
                <w:sz w:val="20"/>
                <w:szCs w:val="20"/>
              </w:rPr>
              <w:t>Опорный прыжок через козла в  ширину согнув ноги (мальчики). Опорный прыжок через козла ноги врозь ( в ширину). Эстафеты. Развитие ловкости, быстроты.</w:t>
            </w:r>
          </w:p>
        </w:tc>
        <w:tc>
          <w:tcPr>
            <w:tcW w:w="1894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2"/>
                <w:color w:val="000000"/>
                <w:sz w:val="20"/>
                <w:szCs w:val="20"/>
              </w:rPr>
              <w:t>Уметь выполнять наскок на мостик, опорный прыжок через коня, через козла в длину.</w:t>
            </w:r>
          </w:p>
        </w:tc>
        <w:tc>
          <w:tcPr>
            <w:tcW w:w="2126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Выявлять характерные ошибки при выполнении  опорных прыжков.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проявлять положительные качества личности и управлять своими эмоциями в различных ситуациях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166E3">
              <w:rPr>
                <w:rStyle w:val="c47"/>
                <w:color w:val="000000"/>
                <w:sz w:val="20"/>
                <w:szCs w:val="20"/>
              </w:rPr>
              <w:t> 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самостоятельно выявлять ошибки и своевременно устранять их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значение гимнастических упражнений для сохранения правильной осанки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 взаимодействие в парных и групповых упражнениях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41-42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Опорный прыжок через козла. коня.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2"/>
                <w:color w:val="000000"/>
                <w:sz w:val="20"/>
                <w:szCs w:val="20"/>
              </w:rPr>
              <w:t>Опорный прыжок согнув ноги (козел в ширину) (мальчики). Опорный прыжок через козла ноги врозь . Эстафеты с элементами гимнастики. Развитие координационных способностей</w:t>
            </w:r>
          </w:p>
        </w:tc>
        <w:tc>
          <w:tcPr>
            <w:tcW w:w="1894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2"/>
                <w:color w:val="000000"/>
                <w:sz w:val="20"/>
                <w:szCs w:val="20"/>
              </w:rPr>
              <w:t>Уметь выполнять опорный прыжок через козла в длину согнув ноги, через коня в ширину боком.</w:t>
            </w:r>
          </w:p>
        </w:tc>
        <w:tc>
          <w:tcPr>
            <w:tcW w:w="2126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Выявлять характерные ошибки при выполнении  опорных прыжков.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rStyle w:val="c1"/>
                <w:color w:val="000000"/>
                <w:sz w:val="20"/>
                <w:szCs w:val="20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активно включаться в общение и взаимодействие со сверстниками на принципах уважения и доброжелательности, взаимопомощи, сопереживания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</w:t>
            </w:r>
            <w:r w:rsidRPr="00A166E3">
              <w:rPr>
                <w:rStyle w:val="c47"/>
                <w:color w:val="000000"/>
                <w:sz w:val="20"/>
                <w:szCs w:val="20"/>
              </w:rPr>
              <w:t> 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самостоятельно выявлять ошибки и своевременно устранять их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значение гимнастических упражнений для сохранения правильной осанки</w:t>
            </w:r>
          </w:p>
          <w:p w:rsidR="00CE1395" w:rsidRPr="00A166E3" w:rsidRDefault="00CE1395" w:rsidP="0011332B">
            <w:pPr>
              <w:pStyle w:val="c4"/>
              <w:spacing w:before="0" w:beforeAutospacing="0" w:after="0" w:afterAutospacing="0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28"/>
                <w:color w:val="000000"/>
                <w:sz w:val="20"/>
                <w:szCs w:val="20"/>
              </w:rPr>
              <w:t>.: взаимодействие в парных и групповых упражнениях</w:t>
            </w:r>
          </w:p>
        </w:tc>
      </w:tr>
      <w:tr w:rsidR="00CE1395" w:rsidTr="0011332B">
        <w:trPr>
          <w:trHeight w:val="457"/>
        </w:trPr>
        <w:tc>
          <w:tcPr>
            <w:tcW w:w="1555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pStyle w:val="c4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t>Волейбол 9 часов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15.12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ТС и ТБ по разделу волейбол. Развитие двигательных качеств по средствам ОРУ. Стойка волейболиста.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правильно вести себя на уроке по  разделу волейбол. Как развить двигательные качества по средствам ОРУ. Как правильно выполнять стойку волейболиста.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18"/>
              <w:spacing w:before="0" w:beforeAutospacing="0" w:after="0" w:afterAutospacing="0" w:line="240" w:lineRule="atLeast"/>
              <w:jc w:val="both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Спортивные игры. Волейбол. Двигательные качества. ОРУ. Стойка волейболиста.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правильно вести себя на уроке по  разделу волейбол и  развивать двигательные качества по средствам ОРУ. Научиться правильно выполнять стойку волейболиста.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волейболом.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действий  и приемов баскетболиста.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принимать адекватные решения в условиях игровой деятельности.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Совершенствование стойки волейболиста. Техника набрасывание мяча над собой. Техника приема и передачи мяча сверху.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совершенствовать стойку волейболиста. Как выполнить технику набрасывание мяча над собой. Как выполнить технику приема и передачи мяча сверху.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Стойка волейболиста. Прием. Передача.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Научится правильно выполнять стойку волейболиста.  Научиться технике набрасывание мяча над собой и  технике приема и передачи мяча сверху.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Описывать технику игровых действий и приемов волейбола.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уважительно относиться к партнеру.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технических действий волейбола.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Совершенствование техники набрасывание мяча над собой, техника приема и передачи мяча сверху.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совершенствовать технику набрасывание мяча над собой, техника приема и передачи мяча сверху.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Прием. Передача.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Набрасывание мяча.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технике набрасывание мяча над собой и технике приема и передачи мяча сверху.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выполнять правила игры.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22.12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Совершенствование техники набрасывание мяча над собой, техника приема и передачи мяча сверху. Сгибание разгибание рук в упоре лежа.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совершенствовать техники набрасывание мяча над собой, техника приема и передачи мяча сверху. Как правильно выполнить сгибание разгибание рук в упоре лежа.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Прием. Передача мяча сверху.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Набрасывание мяча. Сгибание разгибание рук в упоре лежа.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технике набрасывание мяча над собой и технике приема и передачи мяча сверху.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Осуществлять судейство игры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правильно, выполнять сгибание разгибание рук в упоре лежа.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уважительно относиться к сопернику и управлять своими эмоциями.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технических действий волейбола..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Совершенствование техники набрасывание мяча над собой, техника приема и передачи мяча сверху. Сгибание разгибание рук в упоре лежа.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совершенствовать техники набрасывание мяча над собой, техника приема и передачи мяча сверху. Как правильно выполнить сгибание разгибание рук в упоре лежа.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Прием. Передача мяча сверху.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Набрасывание мяча. Сгибание разгибание рук в упоре лежа.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технике набрасывание мяча над собой и технике приема и передачи мяча сверху.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Осуществлять судейство игры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правильно, выполнять сгибание разгибание рук в упоре лежа.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уважительно относиться к сопернику и управлять своими эмоциями.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 xml:space="preserve">.: взаимодействовать со 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lastRenderedPageBreak/>
              <w:t>сверстниками в процессе совместного освоения технических действий волейбола..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КУ – техники набрасывания мяча над собой. Совершенствование техники приема и передачи мяча сверху. Техника приема и передачи мяча снизу.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технику набрасывания мяча над собой. Как совершенствовать технику приема и передачи мяча сверху. Как правильно выполнить технику приема и передачи мяча снизу.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Набрасывание мяча. Прием и передача мяча снизу. Научиться правильно, выполнять технические действия в волейболе.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качественно, выполнять технику набрасывания мяча над собой.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Описывать технику игровых действий и приемов волейбола.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уважительно относиться к партнеру.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 волейбола.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29.12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Совершенствование техники приема и передачи мяча. Техника прямой нижней подачи.  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Как совершенствовать  техники приема и передачи мяча. Как правильно выполнить технику прямой нижней подачи.  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Прием и передача мяча. Прямая нижняя подача.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Научится технике приема и передачи мяча, и  технике прямой нижней подачи.  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использовать игру волейбол  в организации активного отдыха.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3665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166E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2708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 Совершенствование  приема и передачи мяча в парах. Совершенствование нижней прямой подачи. Подъем корпуса из положения лежа.</w:t>
            </w:r>
          </w:p>
        </w:tc>
        <w:tc>
          <w:tcPr>
            <w:tcW w:w="2565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 Как совершенствовать  прием и передачи мяча в парах с  нижней прямой подачи. Как правильно выполнить подъем корпуса из положения лежа.</w:t>
            </w:r>
          </w:p>
        </w:tc>
        <w:tc>
          <w:tcPr>
            <w:tcW w:w="1752" w:type="dxa"/>
            <w:gridSpan w:val="2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Прием и передача мяча. Прямая нижняя подача. Подъем корпуса из положения лежа.</w:t>
            </w:r>
          </w:p>
        </w:tc>
        <w:tc>
          <w:tcPr>
            <w:tcW w:w="2268" w:type="dxa"/>
            <w:gridSpan w:val="3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Научиться приему и передачи мяча в парах с нижней прямой подачи.  Научиться  качественному  выполнению подъема корпуса из положения лежа.</w:t>
            </w:r>
          </w:p>
        </w:tc>
        <w:tc>
          <w:tcPr>
            <w:tcW w:w="1985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"/>
                <w:color w:val="000000"/>
                <w:sz w:val="20"/>
                <w:szCs w:val="20"/>
              </w:rPr>
              <w:t>Осуществлять судейство игры.</w:t>
            </w:r>
          </w:p>
        </w:tc>
        <w:tc>
          <w:tcPr>
            <w:tcW w:w="2693" w:type="dxa"/>
          </w:tcPr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уважительно относиться к сопернику и управлять своими эмоциями.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CE1395" w:rsidRPr="00A166E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166E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166E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 волейбола.</w:t>
            </w:r>
          </w:p>
        </w:tc>
      </w:tr>
      <w:tr w:rsidR="00CE1395" w:rsidTr="0011332B">
        <w:trPr>
          <w:trHeight w:val="546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12.01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КУ - подъем корпуса из положения лежа.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Совершенствование технических действий волейбола. Учебная игра.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 xml:space="preserve">Как правильно выполнить на оценку  подъем корпуса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из положения лежа. Как совершенствовать технические действия волейбола. Как правильно играть в волейбол.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 xml:space="preserve">Подъем корпуса из положения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лежа. Технические действия волейбола.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 xml:space="preserve">Научиться  качественному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 выполнению подъема корпуса из положения лежа. Научиться техническим действиям волейбола и игре в волейбол.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 xml:space="preserve">Организовывать совместные занятия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lastRenderedPageBreak/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использовать игру волейбол  в организации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285"/>
        </w:trPr>
        <w:tc>
          <w:tcPr>
            <w:tcW w:w="1555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pStyle w:val="c6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lastRenderedPageBreak/>
              <w:t>Лыжная подготовка (24 часов).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Правила поведения на уроках лыжной подготовки. Температурный режим, одежда, обувь лыжника.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Лыжная подготовка. Попеременный и одновременный двухшажный ход..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вести себя на уроках лыжной подготовки. Температурный режим, одежда, обувь лыжника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Научится вести себя на уроке по лыжной подготовке и соблюдать подготовку формы и инвентаря к уроку.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Внутренняя позиция школьника на основе положительного отношения к учебе.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давать оценку погодным условиям и подготовке к уроку на свежем воздухе.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осуществлять взаимный контроль и оказывать в сотрудничестве необходимую взаимопомощь.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Повторить попеременный и одновременный двухшажный ход.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Совершенствовать технику бесшажного одновременного хода и попеременных ходов.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выполнять технику  попеременного и одновременного двухшажных ходов.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попеременно и одновременно двухшажному ходу.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передвижения на лыжах.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способы передвижения на лыжах в зависимости от особенностей лыжной трассы.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546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54-55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19.01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одновременного двухшажного хода на оценку.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Бесшажный одновременный ход.Техника одновременного двухшажного хода. Дистанция 1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Как выполнять технику одновременного двухшажного хода Как совершенствовать технику бесшажного одновременного хода. Как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преодолеть дистанцию 1 км.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Научиться попеременно и одновременно двухшажному ходу, и  бесшажному одновременному ходу.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 выявляя и устраняя типичные ошибки.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передвижения на лыжах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взаимодействовать со сверстниками в процессе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56-57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26.01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бесшажного одновременного хода 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Одновременный бесшажный ход.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выполнения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правилно выполнить на оценку   технику бесшажного одновременного хода 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качественно выполнять бесшажный одновременный ход 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передвижения на лыжах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способы передвижения на лыжах в зависимости от особенностей лыжной трассы.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58-59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Преодоление препятствий произвольным способом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Подъем елочкой на  склоне 45˚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спусков. Дистанция 2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подъем елочкой на  склоне 45˚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 технику спусков. Как преодолеть дистанцию 2 км.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подъем елочкой и технику спуска.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контролировать физическую нагрузку по частоте сердечных сокращений.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60-61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02.02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Прохождение дистанции до 3 км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Подъем елочкой на  склоне 45˚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спусков. Дистанция 2 км. Как преодолеть дистанцию 2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 подъем елочкой на  склоне 45˚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 технику спусков.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подъем елочкой и технику спуска и применить в передвижение на лыжах.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передвижения на лыжах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 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способы передвижения на лыжах в зависимости от особенностей лыжной трассы.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62-63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09.02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Лыжные гонки на 1 км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Подъем елочкой на  склоне 45˚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Торможение плугом при спусках.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выполнять торможение плугом.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торможение плугом.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Самостоятельно выявлять и устранять типичные ошибки.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применять передвижения на лыжах для развития физических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64-65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13.02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28"/>
                <w:color w:val="000000"/>
                <w:sz w:val="20"/>
                <w:szCs w:val="20"/>
              </w:rPr>
              <w:t>Подвижные игры на лыжах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Торможение плугом, подъем елочкой.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Совершенствовать технику торможения плугом. Дистанция 2,5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на оценку - технику подъема елочкой . Как совершенствовать технику торможения плугом. Как преодолеть дистанция 2,5 км.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контролировать физическую нагрузку по частоте сердечных сокращений.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66-67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16.02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20.02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Встречная эстафета без палок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Торможение плугом, подъем елочкой. Совершенствовать технику торможения плугом. Дистанция 2,5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на оценку - технику подъема елочкой . Как совершенствовать технику торможения плугом. Как преодолеть дистанция 2,5 км.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 выявляя и устраняя типичные ошибки.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передвижения на лыжах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68-69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22.02</w:t>
            </w:r>
          </w:p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Круговая эстафета до 150 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торможения плугом, спуск.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на оценку - технику торможения плугом. Как правильно выполнять спуск в средней стойке.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технике торможения плугом, и  спуску в средней стойке.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контролировать физическую нагрузку по частоте сердечных сокращений.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Преодоление препятствий произвольным способом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лыжных ходов.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технику изученных ходов. Как выполнить на оценку дистанция 3 км.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передвижения на лыжах.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способы передвижения на лыжах в зависимости от особенностей лыжной трассы.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02.03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Прохождение дистанции до 3 км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Как совершенствовать технику изученных ходов. Как выполнить на оценку дистанция 3 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лыжных ходов.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 выявляя и устраняя типичные ошибки.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передвижения на лыжах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Лыжные гонки на 1 км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достичь высокого результата  на дистанции. Д – 1км., М – 2км.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Дистанция. Техника передвижения на лыжах.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применять технику лыжных ходов на дистанции.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способы передвижения на лыжах в зависимости от особенностей лыжной трассы.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техники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Подвижные игры на лыжах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поворот плугом вправо, влево при спусках с горки.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Поворот плугом.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поворот плугом.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передвижения на лыжах.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контролировать физическую нагрузку по частоте сердечных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сокращений.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Встречная эстафета без палок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совершенствовать поворот плугом вправо, влево при спусках с горки 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Поворот плугом.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поворот плугом.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по лыжной подготовке.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контролировать физическую нагрузку по частоте сердечных сокращений.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16.03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c49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Круговая эстафета до 150 м с лыжными палками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28"/>
                <w:color w:val="000000"/>
                <w:sz w:val="20"/>
                <w:szCs w:val="20"/>
              </w:rPr>
              <w:t>Эстафета, техника лыжного хода.</w:t>
            </w:r>
            <w:r w:rsidRPr="00AD7813">
              <w:rPr>
                <w:rStyle w:val="c31"/>
                <w:b/>
                <w:bCs/>
                <w:color w:val="000000"/>
              </w:rPr>
              <w:t> 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 круговую эстафета с этапом по 150 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выполнять эстафету по этапам.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Осваивать технику передвижения на лыжах самостоятельно выявляя и устраняя типичные ошибки.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 использовать передвижение на лыжах 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передвижения на лыжах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техники передвижения на лыжах.</w:t>
            </w:r>
          </w:p>
        </w:tc>
      </w:tr>
      <w:tr w:rsidR="00CE1395" w:rsidTr="0011332B">
        <w:trPr>
          <w:trHeight w:val="348"/>
        </w:trPr>
        <w:tc>
          <w:tcPr>
            <w:tcW w:w="1555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pStyle w:val="c6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t>Спортивные игры. Волейбол 9 часов.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ТС и ТБ по разделу волейбол. Развитие двигательных качеств по средствам ОРУ. Стойка волейболиста.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вести себя на уроке по  разделу волейбол. Как развить двигательные качества по средствам ОРУ. Как правильно выполнять стойку волейболиста.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18"/>
              <w:spacing w:before="0" w:beforeAutospacing="0" w:after="0" w:afterAutospacing="0" w:line="240" w:lineRule="atLeast"/>
              <w:jc w:val="both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Спортивные игры. Волейбол. Двигательные качества. ОРУ. Стойка волейболиста.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правильно вести себя на уроке по  разделу волейбол и  развивать двигательные качества по средствам ОРУ. Научиться правильно выполнять стойку волейболиста.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волейболом.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действий  и приемов баскетболиста.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принимать адекватные решения в условиях игровой деятельности.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стойки волейболиста. Техника набрасывание мяча над собой. Техника приема и передачи мяча сверху.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стойку волейболиста. Как выполнить технику набрасывание мяча над собой. Как выполнить технику приема и передачи мяча сверху.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Стойка волейболиста. Прием. Передача.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Научится правильно выполнять стойку волейболиста.  Научиться технике набрасывание мяча над собой и  технике приема и передачи мяча сверху.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игровых действий и приемов волейбола.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уважительно относиться к партнеру.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технических действий волейбола.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23.03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техники набрасывание мяча над собой, техника приема и передачи мяча сверху.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технику набрасывание мяча над собой, техника приема и передачи мяча сверху.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Прием. Передача.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Набрасывание мяча.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технике набрасывание мяча над собой и технике приема и передачи мяча сверху.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выполнять правила игры.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техники набрасывание мяча над собой, техника приема и передачи мяча сверху. Сгибание разгибание рук в упоре лежа.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техники набрасывание мяча над собой, техника приема и передачи мяча сверху. Как правильно выполнить сгибание разгибание рук в упоре лежа.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Прием. Передача мяча сверху.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Набрасывание мяча. Сгибание разгибание рук в упоре лежа.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технике набрасывание мяча над собой и технике приема и передачи мяча сверху.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Осуществлять судейство игры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правильно, выполнять сгибание разгибание рук в упоре лежа.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уважительно относиться к сопернику и управлять своими эмоциями.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технических действий волейбола..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 – техники набрасывания мяча над собой. Совершенствование техники приема и передачи мяча сверху. Техника приема и передачи мяча снизу.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технику набрасывания мяча над собой. Как совершенствовать технику приема и передачи мяча сверху. Как правильно выполнить технику приема и передачи мяча снизу.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Набрасывание мяча. Прием и передача мяча снизу. Научиться правильно, выполнять технические действия в волейболе.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качественно, выполнять технику набрасывания мяча над собой.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игровых действий и приемов волейбола.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уважительно относиться к партнеру.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 волейбола.</w:t>
            </w:r>
          </w:p>
        </w:tc>
      </w:tr>
      <w:tr w:rsidR="00CE1395" w:rsidTr="0011332B">
        <w:trPr>
          <w:trHeight w:val="972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06.04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техники приема и передачи мяча. Техника прямой нижней подачи.  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 техники приема и передачи мяча. Как правильно выполнить технику прямой нижней подачи.  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Прием и передача мяча. Прямая нижняя подача.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Научится технике приема и передачи мяча, и  технике прямой нижней подачи.  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использовать игру волейбол  в организации активного отдыха.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 – техника приема и передачи мяча в парах. Совершенствование нижней прямой подачи.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 технику приема и передачи мяча в парах. Как совершенствовать нижнюю прямую подачу.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Прием и передача мяча. Прямая нижняя подача.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качественно выполнять – техника приема и передачи мяча в парах. Научиться нижней прямой подаче.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выполнять правила игры.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Совершенствование  приема и передачи мяча в парах. Совершенствование нижней прямой подачи. Подъем корпуса из положения лежа.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Как совершенствовать  прием и передачи мяча в парах с  нижней прямой подачи. Как правильно выполнить подъем корпуса из положения лежа.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Прием и передача мяча. Прямая нижняя подача. Подъем корпуса из положения лежа.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приему и передачи мяча в парах с нижней прямой подачи.  Научиться  качественному  выполнению подъема корпуса из положения лежа.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Осуществлять судейство игры.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уважительно относиться к сопернику и управлять своими эмоциями.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 волейбола.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13.04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двигательных качеств по средствам СПУ волейбола. Подведение итогов по разделу. Учебная игра.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развить двигательные качества по средствам СПУ волейбола. Подведение итогов по разделу. Как правильно играть в волейбол.  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28"/>
                <w:color w:val="000000"/>
                <w:sz w:val="20"/>
                <w:szCs w:val="20"/>
              </w:rPr>
              <w:t>СПУ волейболиста. Двигательные качества.</w:t>
            </w:r>
            <w:r w:rsidRPr="00AD7813">
              <w:rPr>
                <w:rStyle w:val="c31"/>
                <w:b/>
                <w:bCs/>
                <w:color w:val="000000"/>
              </w:rPr>
              <w:t> 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развить  двигательные качества по средствам СПУ волейбола и  самой игре.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Организовывать совместные занятия волейболом со сверстниками.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правила подбора одежды для занятий волейболом.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моделировать технику действий  и приемов волейболиста.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405"/>
        </w:trPr>
        <w:tc>
          <w:tcPr>
            <w:tcW w:w="1555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pStyle w:val="c6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20"/>
                <w:szCs w:val="20"/>
              </w:rPr>
            </w:pPr>
            <w:r w:rsidRPr="00882BCD">
              <w:rPr>
                <w:rStyle w:val="c31"/>
                <w:b/>
                <w:bCs/>
                <w:color w:val="000000"/>
              </w:rPr>
              <w:t>Легкая атлетика  (18 часов)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85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ТС и ТБ по разделу. Строевая подготовка. Беговые упражнения.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выполнять технические действия по  разделу легкой атлетики. Как правильно выполнять элементы строевой подготовки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Строевая подготовка.  Разбег. Прыжок в высоту перешагиванием.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строевой подготовке и технике разбега  прыжка в высоту перешагиванием.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прыжковых упражнений 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вариативное выполнение прыжковых упражнений.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прыжковых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скоростных способностей.</w:t>
            </w:r>
          </w:p>
          <w:p w:rsidR="00CE1395" w:rsidRPr="00AD7813" w:rsidRDefault="00CE1395" w:rsidP="0011332B">
            <w:pPr>
              <w:pStyle w:val="c4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32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ОРУ в движении. СУ. Специальные беговые упражнения. Бег с ускорением 2 – 3 серии по 20 – 40 метров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 xml:space="preserve">. Ч/б 3/10 м. Эстафеты,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встречная эстафета.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физических качеств на уроках легкой атлетики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правильно выполнять специальные беговые упражнения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Уметь объяснить способы развития скоростных способностей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беговые упражнения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20.04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техники метания теннисного мяча.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 Как совершенствовать технику метания теннисного мяча.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Отжимание.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Метание.  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метанию теннисного мяча.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прыжковых упражнений  и технику метания набивного мяча, осваивать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вариативное выполнение прыжковых упражнений и метания набивного мяча.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 на уроках легкой атлетики.</w:t>
            </w:r>
          </w:p>
        </w:tc>
      </w:tr>
      <w:tr w:rsidR="00CE1395" w:rsidTr="0011332B">
        <w:trPr>
          <w:trHeight w:val="1255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Старт с опорой на одну руку.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Упражнение – метание тенниного мяча.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Как правильно выполнить старт с опорой на одну руку.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Бег 30 метров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метание теннисного мяча Старт. Метание.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старту  с опорой на одну руку и качественное выполнение  метания набивного мяча.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 и технику метания набивного мяча.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беговые упражнения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89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Стартовый разгон. Развитие выносливости. Бег от 3 до 5 мин.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выполнять стартовый разгон. Как развить выносливость.  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Бег 300 метров.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Разгон. Выносливость. Бег.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стартовый разгон. Развитие выносливости. Бег от 3 до 5 мин.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упражнений, осваивать ее самостоятельно, выявлять и устранять характерные ошибки в процессе освоения.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беговые упражнения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27.04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Выполнение на оценку техники старта с опорой на одну руку.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 – прыжки через скакалку за 1 мин.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Совершенствование техники старта с опорой на одну руку.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Скакалка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технику старта и  прыжки через скакалку.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старту с опорой на одну руку и прыжкам через скакалку за 1 мин.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упражнений,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беговые упражнения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03.05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Бег на короткую дистанцию. Прыжок в длину с разбега.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Бег 60 м. на результат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Прыжок в длину с разбега 11-15 шагов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бег 60 м. на результат.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прыжок в длину с разбега 11-15 шагов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Бег 60 м. на результат. Прыжок в длину с разбега 11-15 шагов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 и технику прыжка в длину с разбега.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вариативное выполнение прыжковых упражнений.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беговых упражнений.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04.05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прыжка в длину с разбега 11-15 шагов. Развитие выносливости. Бег до 6 мин.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прыжки в длину с разбега 11-15 шагов. Как развить выносливость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. Бег 1000 метров.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Прыжок в длину. Выносливость. Бег.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прыжку в длину с разбега 11-15 шагов и развитию выносливости.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 и технику прыжка в длину с разбега.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.:демонстрировать вариативное выполнение прыжковых упражнений.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93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техники метания мяча на дальность.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Метание мяча на дальность с разбега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совершенствовать техники метания мяча на дальность.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метанию мяча на дальность.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метания мяча разными способами, осваивать ее самостоятельно.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упражнения  малого мяча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метания малого мяча.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упражнений в метании малого мяча.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94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10.05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 -  техника разбега в прыжках в длину. Эстафета с палочкой.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Прыжок в длину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 Эстафета. Прыжковые упражнения.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на оценку технику разбега в прыжках в длину. Как правильно выполнять эстафетный бег.  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разбегу в прыжках в длину и эстафете с палочкой.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выполнения беговых упражнений и технику прыжка в длину с разбега.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вариативное выполнение прыжковых упражнений.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соблюдать правила безопасности.</w:t>
            </w:r>
          </w:p>
        </w:tc>
      </w:tr>
      <w:tr w:rsidR="00CE1395" w:rsidTr="0011332B">
        <w:trPr>
          <w:trHeight w:val="83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11.05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Техника метания мяча. Развитие выносливости, Бег 1500 м.  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технику метания мяча. Как развить выносливость. Бег 1500 метров без учета времени.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Метание мяча. Бег на выносливость. Уметь выбрать правильный темп бега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метанию мяча и бегу на развитие выносливости.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метания мяча разными способами.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упражнения  малого мяча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метания малого мяча.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упражнений в метании малого мяча.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Совершенствование передачи эстафетной палочки.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 Эстафетная палочка. Бег на выносливость.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Ч/б 6/10 метров.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бег на выносливость. Как   совершенствовать технику передачи эстафетной палочки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передаче эстафетной палочки бегу на выносливость.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передачи эстафетной палочки и бега на выносливость.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передачи эстафетной палочки.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бега на выносливость по дистанции.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97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Встречная эстафета с палочкой. Кроссовая подготовка.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Эстафетный бег..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Кроссовая подготовка.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Наклоны из положения сидя.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. Как выполнить встречную эстафету с палочкой. Как выполнить бег по дистанции.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встречной эстафете с палочкой и кроссовой подготовке.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передачи эстафетной палочки и бега на выносливость.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передачи эстафетной палочки.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бега на выносливость по дистанции.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18.05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КУ - техника азвитие выносливости.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Метание мяча. Бег на выносливость. </w:t>
            </w: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Упражнения на пресс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технику метания мяча. Как развить выносливость..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метанию мяча и бегу на выносливость.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метания мяча разными способами..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применять упражнения  малого мяча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метания малого мяча.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взаимодействовать со сверстниками в процессе совместного освоения упражнений в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99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b/>
                <w:bCs/>
                <w:color w:val="000000"/>
                <w:sz w:val="20"/>
                <w:szCs w:val="20"/>
              </w:rPr>
              <w:t>КУ - бег 1500 м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  Совершенствование передачи эстафетной палочки.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Эстафета. Бег на выносливость. Совершенствование техники  передачи эстафетной палочки.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выполнить на оценку бег по дистанции на 1500 м.  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передаче эстафетной палочки и бегу на выносливость.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передачи эстафетной палочки и бега на выносливость.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Встречная эстафета с палочкой. Подведение итогов.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Эстафетный бег с передачей эстафетной палочки..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выполнить встречную эстафету с палочкой. Подведение итогов.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встречной эстафете с палочкой.  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Описывать технику передачи эстафетной палочки и бега на выносливость.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>.: демонстрировать выполнение передачи эстафетной палочки.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t xml:space="preserve">.: взаимодействовать со сверстниками в процессе совместного освоения бега </w:t>
            </w: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на выносливость по дистанции.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25.05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Прыжок в длину с разбега способом «согнув ноги».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ОРУ в движении. Специальные беговые упражнения. Прыжки в длину с 5 – 7 шагов разбега. Гладкий бег по стадиону 6 минут – на результат.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Как правильно выполнять прыжок в длину с разбега способом «согнув ноги»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правильно выполнять прыжковые и специальные беговые упражнения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Уметь объяснять технику прыжков в длину с разбега и с места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К.:  соблюдать правила безопасности.</w:t>
            </w:r>
          </w:p>
        </w:tc>
      </w:tr>
      <w:tr w:rsidR="00CE1395" w:rsidTr="0011332B">
        <w:trPr>
          <w:trHeight w:val="1440"/>
        </w:trPr>
        <w:tc>
          <w:tcPr>
            <w:tcW w:w="848" w:type="dxa"/>
            <w:tcBorders>
              <w:top w:val="single" w:sz="4" w:space="0" w:color="auto"/>
            </w:tcBorders>
          </w:tcPr>
          <w:p w:rsidR="00CE1395" w:rsidRPr="00AD7813" w:rsidRDefault="00CE1395" w:rsidP="0011332B">
            <w:pPr>
              <w:pStyle w:val="c7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CE1395" w:rsidRPr="00882BCD" w:rsidRDefault="00CE1395" w:rsidP="001133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BCD"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2708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Длительный бег Развитие выносливости.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Развитие силовой выносливости.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Подведение итогов.</w:t>
            </w:r>
          </w:p>
        </w:tc>
        <w:tc>
          <w:tcPr>
            <w:tcW w:w="2565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 Специальные беговые упражнения. Медленный бег с изменением направления по сигналу. Специальные беговые упражнения. Многоскоки.  Подтягивание.</w:t>
            </w:r>
          </w:p>
        </w:tc>
        <w:tc>
          <w:tcPr>
            <w:tcW w:w="1752" w:type="dxa"/>
            <w:gridSpan w:val="2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Бег («спринтерский»; «эстафетный»; «кроссовый»).</w:t>
            </w:r>
          </w:p>
        </w:tc>
        <w:tc>
          <w:tcPr>
            <w:tcW w:w="2268" w:type="dxa"/>
            <w:gridSpan w:val="3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Научиться распределять силы при длительном беге на дистанции</w:t>
            </w:r>
          </w:p>
        </w:tc>
        <w:tc>
          <w:tcPr>
            <w:tcW w:w="1985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"/>
                <w:color w:val="000000"/>
                <w:sz w:val="20"/>
                <w:szCs w:val="20"/>
              </w:rPr>
              <w:t>Знать способы выполнения разных беговых упражнений</w:t>
            </w:r>
          </w:p>
        </w:tc>
        <w:tc>
          <w:tcPr>
            <w:tcW w:w="2693" w:type="dxa"/>
          </w:tcPr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П.: применять беговые упражнения для развития физических качеств.</w:t>
            </w:r>
          </w:p>
          <w:p w:rsidR="00CE1395" w:rsidRPr="00AD7813" w:rsidRDefault="00CE1395" w:rsidP="0011332B">
            <w:pPr>
              <w:pStyle w:val="c6"/>
              <w:spacing w:before="0" w:beforeAutospacing="0" w:after="0" w:afterAutospacing="0" w:line="240" w:lineRule="atLeast"/>
              <w:rPr>
                <w:color w:val="000000"/>
                <w:sz w:val="22"/>
                <w:szCs w:val="22"/>
              </w:rPr>
            </w:pPr>
            <w:r w:rsidRPr="00AD7813">
              <w:rPr>
                <w:rStyle w:val="c11"/>
                <w:b/>
                <w:bCs/>
                <w:color w:val="000000"/>
                <w:sz w:val="20"/>
                <w:szCs w:val="20"/>
              </w:rPr>
              <w:t>К.: взаимодействовать со сверстниками в процессе совместного освоения беговых упражнений.</w:t>
            </w:r>
          </w:p>
        </w:tc>
      </w:tr>
    </w:tbl>
    <w:p w:rsidR="00CE1395" w:rsidRDefault="00CE1395" w:rsidP="00CE1395"/>
    <w:p w:rsidR="00CE1395" w:rsidRDefault="00CE1395" w:rsidP="00CE1395"/>
    <w:p w:rsidR="00AD7813" w:rsidRDefault="00AD7813" w:rsidP="00696BE1">
      <w:pPr>
        <w:rPr>
          <w:rFonts w:ascii="Times New Roman" w:hAnsi="Times New Roman" w:cs="Times New Roman"/>
        </w:rPr>
      </w:pPr>
    </w:p>
    <w:p w:rsidR="00AD7813" w:rsidRPr="00AD7813" w:rsidRDefault="00AD7813" w:rsidP="00696BE1">
      <w:pPr>
        <w:rPr>
          <w:rFonts w:ascii="Times New Roman" w:hAnsi="Times New Roman" w:cs="Times New Roman"/>
        </w:rPr>
      </w:pPr>
    </w:p>
    <w:p w:rsidR="00457B63" w:rsidRPr="00AD7813" w:rsidRDefault="00457B63" w:rsidP="00696BE1">
      <w:pPr>
        <w:rPr>
          <w:rFonts w:ascii="Times New Roman" w:hAnsi="Times New Roman" w:cs="Times New Roman"/>
        </w:rPr>
      </w:pPr>
    </w:p>
    <w:sectPr w:rsidR="00457B63" w:rsidRPr="00AD7813" w:rsidSect="00192C66">
      <w:pgSz w:w="16838" w:h="11906" w:orient="landscape"/>
      <w:pgMar w:top="540" w:right="1134" w:bottom="85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29CC"/>
    <w:multiLevelType w:val="hybridMultilevel"/>
    <w:tmpl w:val="AF9EE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6076B9B"/>
    <w:multiLevelType w:val="hybridMultilevel"/>
    <w:tmpl w:val="3224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D823B4A"/>
    <w:multiLevelType w:val="hybridMultilevel"/>
    <w:tmpl w:val="A7E47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4532ECF"/>
    <w:multiLevelType w:val="hybridMultilevel"/>
    <w:tmpl w:val="3684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BDD3CF5"/>
    <w:multiLevelType w:val="hybridMultilevel"/>
    <w:tmpl w:val="0DEE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DF8056F"/>
    <w:multiLevelType w:val="hybridMultilevel"/>
    <w:tmpl w:val="D3329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5687562"/>
    <w:multiLevelType w:val="hybridMultilevel"/>
    <w:tmpl w:val="0CE86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5952FB3"/>
    <w:multiLevelType w:val="hybridMultilevel"/>
    <w:tmpl w:val="59FEB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6B13F49"/>
    <w:multiLevelType w:val="hybridMultilevel"/>
    <w:tmpl w:val="20748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EAB3C2B"/>
    <w:multiLevelType w:val="hybridMultilevel"/>
    <w:tmpl w:val="A16C5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6251F5"/>
    <w:rsid w:val="00042342"/>
    <w:rsid w:val="00087413"/>
    <w:rsid w:val="000B02DC"/>
    <w:rsid w:val="00116554"/>
    <w:rsid w:val="00192C66"/>
    <w:rsid w:val="001D3717"/>
    <w:rsid w:val="00245BA1"/>
    <w:rsid w:val="00283295"/>
    <w:rsid w:val="00307755"/>
    <w:rsid w:val="00457B63"/>
    <w:rsid w:val="00472C8E"/>
    <w:rsid w:val="00483AC5"/>
    <w:rsid w:val="00495D25"/>
    <w:rsid w:val="0060353F"/>
    <w:rsid w:val="006251F5"/>
    <w:rsid w:val="00696BE1"/>
    <w:rsid w:val="0075379F"/>
    <w:rsid w:val="00825D1F"/>
    <w:rsid w:val="009A4D0E"/>
    <w:rsid w:val="009C07B1"/>
    <w:rsid w:val="00A23F77"/>
    <w:rsid w:val="00AD7813"/>
    <w:rsid w:val="00B34063"/>
    <w:rsid w:val="00B51967"/>
    <w:rsid w:val="00B7321B"/>
    <w:rsid w:val="00BB6A8B"/>
    <w:rsid w:val="00BC72ED"/>
    <w:rsid w:val="00CE1395"/>
    <w:rsid w:val="00D33D4C"/>
    <w:rsid w:val="00DD208D"/>
    <w:rsid w:val="00DD775C"/>
    <w:rsid w:val="00DD7C99"/>
    <w:rsid w:val="00E66DDC"/>
    <w:rsid w:val="00E84848"/>
    <w:rsid w:val="00ED31E1"/>
    <w:rsid w:val="00F5387C"/>
    <w:rsid w:val="00F9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1B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696BE1"/>
    <w:pPr>
      <w:keepNext/>
      <w:keepLines/>
      <w:suppressAutoHyphens/>
      <w:spacing w:before="200" w:after="0" w:line="240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96BE1"/>
    <w:rPr>
      <w:rFonts w:ascii="Cambria" w:hAnsi="Cambria" w:cs="Cambria"/>
      <w:b/>
      <w:bCs/>
      <w:color w:val="4F81BD"/>
      <w:sz w:val="26"/>
      <w:szCs w:val="26"/>
      <w:lang w:eastAsia="ar-SA" w:bidi="ar-SA"/>
    </w:rPr>
  </w:style>
  <w:style w:type="paragraph" w:styleId="a3">
    <w:name w:val="Body Text"/>
    <w:basedOn w:val="a"/>
    <w:link w:val="a4"/>
    <w:uiPriority w:val="99"/>
    <w:semiHidden/>
    <w:rsid w:val="00696BE1"/>
    <w:pPr>
      <w:spacing w:after="0" w:line="280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96BE1"/>
    <w:rPr>
      <w:rFonts w:ascii="Arial" w:hAnsi="Arial" w:cs="Arial"/>
      <w:sz w:val="20"/>
      <w:szCs w:val="20"/>
      <w:lang w:eastAsia="ru-RU"/>
    </w:rPr>
  </w:style>
  <w:style w:type="character" w:customStyle="1" w:styleId="NoSpacingChar">
    <w:name w:val="No Spacing Char"/>
    <w:link w:val="NoSpacing1"/>
    <w:uiPriority w:val="99"/>
    <w:locked/>
    <w:rsid w:val="00696BE1"/>
    <w:rPr>
      <w:sz w:val="22"/>
      <w:szCs w:val="22"/>
      <w:lang w:val="ru-RU" w:eastAsia="en-US"/>
    </w:rPr>
  </w:style>
  <w:style w:type="paragraph" w:customStyle="1" w:styleId="NoSpacing1">
    <w:name w:val="No Spacing1"/>
    <w:link w:val="NoSpacingChar"/>
    <w:uiPriority w:val="99"/>
    <w:rsid w:val="00696BE1"/>
    <w:rPr>
      <w:rFonts w:cs="Calibri"/>
      <w:lang w:eastAsia="en-US"/>
    </w:rPr>
  </w:style>
  <w:style w:type="paragraph" w:customStyle="1" w:styleId="Style1">
    <w:name w:val="Style1"/>
    <w:basedOn w:val="a"/>
    <w:uiPriority w:val="99"/>
    <w:rsid w:val="00696BE1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Microsoft Sans Serif" w:hAnsi="Microsoft Sans Serif" w:cs="Microsoft Sans Serif"/>
      <w:sz w:val="20"/>
      <w:szCs w:val="20"/>
      <w:lang w:eastAsia="ru-RU"/>
    </w:rPr>
  </w:style>
  <w:style w:type="paragraph" w:customStyle="1" w:styleId="msolistparagraph0">
    <w:name w:val="msolistparagraph"/>
    <w:basedOn w:val="a"/>
    <w:uiPriority w:val="99"/>
    <w:rsid w:val="00696BE1"/>
    <w:pPr>
      <w:suppressAutoHyphens/>
      <w:ind w:left="720"/>
    </w:pPr>
    <w:rPr>
      <w:rFonts w:eastAsia="Times New Roman"/>
      <w:lang w:eastAsia="ar-SA"/>
    </w:rPr>
  </w:style>
  <w:style w:type="character" w:customStyle="1" w:styleId="c51">
    <w:name w:val="c51"/>
    <w:basedOn w:val="a0"/>
    <w:uiPriority w:val="99"/>
    <w:rsid w:val="00DD7C99"/>
  </w:style>
  <w:style w:type="paragraph" w:customStyle="1" w:styleId="c33c54">
    <w:name w:val="c33 c54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uiPriority w:val="99"/>
    <w:rsid w:val="00DD7C99"/>
  </w:style>
  <w:style w:type="paragraph" w:customStyle="1" w:styleId="c7">
    <w:name w:val="c7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DD7C99"/>
  </w:style>
  <w:style w:type="paragraph" w:customStyle="1" w:styleId="c6">
    <w:name w:val="c6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D7C99"/>
  </w:style>
  <w:style w:type="paragraph" w:customStyle="1" w:styleId="c4">
    <w:name w:val="c4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c65">
    <w:name w:val="c28 c65"/>
    <w:basedOn w:val="a0"/>
    <w:uiPriority w:val="99"/>
    <w:rsid w:val="00DD7C99"/>
  </w:style>
  <w:style w:type="paragraph" w:customStyle="1" w:styleId="c4c57">
    <w:name w:val="c4 c57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uiPriority w:val="99"/>
    <w:rsid w:val="00DD7C99"/>
  </w:style>
  <w:style w:type="paragraph" w:customStyle="1" w:styleId="c18">
    <w:name w:val="c18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c65">
    <w:name w:val="c61 c65"/>
    <w:basedOn w:val="a0"/>
    <w:uiPriority w:val="99"/>
    <w:rsid w:val="00DD7C99"/>
  </w:style>
  <w:style w:type="paragraph" w:customStyle="1" w:styleId="c60">
    <w:name w:val="c60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uiPriority w:val="99"/>
    <w:rsid w:val="00DD7C99"/>
  </w:style>
  <w:style w:type="character" w:customStyle="1" w:styleId="c53">
    <w:name w:val="c53"/>
    <w:basedOn w:val="a0"/>
    <w:uiPriority w:val="99"/>
    <w:rsid w:val="00DD7C99"/>
  </w:style>
  <w:style w:type="character" w:customStyle="1" w:styleId="c47">
    <w:name w:val="c47"/>
    <w:basedOn w:val="a0"/>
    <w:uiPriority w:val="99"/>
    <w:rsid w:val="00DD7C99"/>
  </w:style>
  <w:style w:type="character" w:customStyle="1" w:styleId="apple-converted-space">
    <w:name w:val="apple-converted-space"/>
    <w:basedOn w:val="a0"/>
    <w:uiPriority w:val="99"/>
    <w:rsid w:val="00DD7C99"/>
  </w:style>
  <w:style w:type="character" w:customStyle="1" w:styleId="c25c46">
    <w:name w:val="c25 c46"/>
    <w:basedOn w:val="a0"/>
    <w:uiPriority w:val="99"/>
    <w:rsid w:val="00DD7C99"/>
  </w:style>
  <w:style w:type="character" w:customStyle="1" w:styleId="c71">
    <w:name w:val="c71"/>
    <w:basedOn w:val="a0"/>
    <w:uiPriority w:val="99"/>
    <w:rsid w:val="00DD7C99"/>
  </w:style>
  <w:style w:type="character" w:customStyle="1" w:styleId="c61">
    <w:name w:val="c61"/>
    <w:basedOn w:val="a0"/>
    <w:uiPriority w:val="99"/>
    <w:rsid w:val="00DD7C99"/>
  </w:style>
  <w:style w:type="paragraph" w:customStyle="1" w:styleId="c35">
    <w:name w:val="c35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49">
    <w:name w:val="c6 c49"/>
    <w:basedOn w:val="a"/>
    <w:uiPriority w:val="99"/>
    <w:rsid w:val="00D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D33D4C"/>
    <w:rPr>
      <w:color w:val="0000FF"/>
      <w:u w:val="single"/>
    </w:rPr>
  </w:style>
  <w:style w:type="character" w:customStyle="1" w:styleId="c2">
    <w:name w:val="c2"/>
    <w:basedOn w:val="a0"/>
    <w:uiPriority w:val="99"/>
    <w:rsid w:val="0060353F"/>
  </w:style>
  <w:style w:type="paragraph" w:styleId="a6">
    <w:name w:val="Balloon Text"/>
    <w:basedOn w:val="a"/>
    <w:link w:val="a7"/>
    <w:uiPriority w:val="99"/>
    <w:semiHidden/>
    <w:unhideWhenUsed/>
    <w:rsid w:val="00AD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813"/>
    <w:rPr>
      <w:rFonts w:ascii="Tahoma" w:hAnsi="Tahoma" w:cs="Tahoma"/>
      <w:sz w:val="16"/>
      <w:szCs w:val="16"/>
      <w:lang w:eastAsia="en-US"/>
    </w:rPr>
  </w:style>
  <w:style w:type="table" w:styleId="a8">
    <w:name w:val="Table Grid"/>
    <w:basedOn w:val="a1"/>
    <w:uiPriority w:val="59"/>
    <w:locked/>
    <w:rsid w:val="00CE1395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9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9906</Words>
  <Characters>56468</Characters>
  <Application>Microsoft Office Word</Application>
  <DocSecurity>0</DocSecurity>
  <Lines>470</Lines>
  <Paragraphs>132</Paragraphs>
  <ScaleCrop>false</ScaleCrop>
  <Company>Стрехнинская СОШ</Company>
  <LinksUpToDate>false</LinksUpToDate>
  <CharactersWithSpaces>66242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PC</cp:lastModifiedBy>
  <cp:revision>5</cp:revision>
  <dcterms:created xsi:type="dcterms:W3CDTF">2017-09-06T14:25:00Z</dcterms:created>
  <dcterms:modified xsi:type="dcterms:W3CDTF">2017-10-08T11:55:00Z</dcterms:modified>
</cp:coreProperties>
</file>