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1E" w:rsidRDefault="008A571E">
      <w:bookmarkStart w:id="0" w:name="_GoBack"/>
      <w:r w:rsidRPr="008A571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28C548" wp14:editId="22253CCA">
            <wp:simplePos x="0" y="0"/>
            <wp:positionH relativeFrom="column">
              <wp:posOffset>-62865</wp:posOffset>
            </wp:positionH>
            <wp:positionV relativeFrom="paragraph">
              <wp:posOffset>-737235</wp:posOffset>
            </wp:positionV>
            <wp:extent cx="9327726" cy="6995795"/>
            <wp:effectExtent l="0" t="0" r="6985" b="0"/>
            <wp:wrapNone/>
            <wp:docPr id="1" name="Рисунок 1" descr="K:\ДИСК ДЛЯ УЧИТЕЛЕЙ\+Лагерь\+ЛАГЕРЬ 2021\на сайт лагерь\график и режим работы по округу\Трудоустройство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ДИСК ДЛЯ УЧИТЕЛЕЙ\+Лагерь\+ЛАГЕРЬ 2021\на сайт лагерь\график и режим работы по округу\Трудоустройство пла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364" cy="69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>
      <w:r w:rsidRPr="008A571E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57F780D" wp14:editId="162D6F5B">
            <wp:simplePos x="0" y="0"/>
            <wp:positionH relativeFrom="column">
              <wp:posOffset>-100965</wp:posOffset>
            </wp:positionH>
            <wp:positionV relativeFrom="paragraph">
              <wp:posOffset>-899160</wp:posOffset>
            </wp:positionV>
            <wp:extent cx="9496425" cy="7122319"/>
            <wp:effectExtent l="0" t="0" r="0" b="2540"/>
            <wp:wrapNone/>
            <wp:docPr id="2" name="Рисунок 2" descr="K:\ДИСК ДЛЯ УЧИТЕЛЕЙ\+Лагерь\+ЛАГЕРЬ 2021\на сайт лагерь\график и режим работы по округу\Режим работы несовершеннолетн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ДИСК ДЛЯ УЧИТЕЛЕЙ\+Лагерь\+ЛАГЕРЬ 2021\на сайт лагерь\график и режим работы по округу\Режим работы несовершеннолетних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6425" cy="712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71E" w:rsidRDefault="008A571E"/>
    <w:p w:rsidR="008A571E" w:rsidRDefault="008A571E"/>
    <w:p w:rsidR="000178ED" w:rsidRDefault="000178ED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/>
    <w:p w:rsidR="008A571E" w:rsidRDefault="008A571E">
      <w:r w:rsidRPr="008A571E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71AD3F7" wp14:editId="3B4297E7">
            <wp:simplePos x="0" y="0"/>
            <wp:positionH relativeFrom="column">
              <wp:posOffset>-110490</wp:posOffset>
            </wp:positionH>
            <wp:positionV relativeFrom="paragraph">
              <wp:posOffset>-753904</wp:posOffset>
            </wp:positionV>
            <wp:extent cx="9517380" cy="7138036"/>
            <wp:effectExtent l="0" t="0" r="7620" b="5715"/>
            <wp:wrapNone/>
            <wp:docPr id="3" name="Рисунок 3" descr="K:\ДИСК ДЛЯ УЧИТЕЛЕЙ\+Лагерь\+ЛАГЕРЬ 2021\на сайт лагерь\график и режим работы по округу\График работы несовершеннолетн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ДИСК ДЛЯ УЧИТЕЛЕЙ\+Лагерь\+ЛАГЕРЬ 2021\на сайт лагерь\график и режим работы по округу\График работы несовершеннолетни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307" cy="714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71E" w:rsidRDefault="008A571E"/>
    <w:sectPr w:rsidR="008A571E" w:rsidSect="008A57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00"/>
    <w:rsid w:val="000178ED"/>
    <w:rsid w:val="008A571E"/>
    <w:rsid w:val="00B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441D"/>
  <w15:chartTrackingRefBased/>
  <w15:docId w15:val="{F4439C40-BBB1-4420-8033-1615A4F0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2021-06-01T11:30:00Z</dcterms:created>
  <dcterms:modified xsi:type="dcterms:W3CDTF">2021-06-01T11:32:00Z</dcterms:modified>
</cp:coreProperties>
</file>