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80" w:rsidRDefault="005355E1" w:rsidP="005355E1">
      <w:pPr>
        <w:ind w:firstLine="708"/>
      </w:pPr>
      <w:bookmarkStart w:id="0" w:name="_GoBack"/>
      <w:bookmarkEnd w:id="0"/>
      <w:r>
        <w:t xml:space="preserve">Уже стало традицией участие в областных соревнованиях «Шахматы в «Точке роста». Мы ежегодно принимаем участие, играют не только дети, но и педагоги. И вот очередная спартакиада педагогов прошла 17.09\24.09, в игре принял участие заядлый шахматист, профессионал своего дела, педагог </w:t>
      </w:r>
      <w:proofErr w:type="spellStart"/>
      <w:r>
        <w:t>допобразования</w:t>
      </w:r>
      <w:proofErr w:type="spellEnd"/>
      <w:r>
        <w:t xml:space="preserve"> «Точка роста» Королев Виктор Алексеевич. Мы желаем Виктору Алексеевичу победы!</w:t>
      </w:r>
    </w:p>
    <w:sectPr w:rsidR="00BA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E1"/>
    <w:rsid w:val="005355E1"/>
    <w:rsid w:val="00B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F642"/>
  <w15:chartTrackingRefBased/>
  <w15:docId w15:val="{565620C2-1D9C-4026-A76C-37890A93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2022-09-20T10:33:00Z</dcterms:created>
  <dcterms:modified xsi:type="dcterms:W3CDTF">2022-09-20T10:37:00Z</dcterms:modified>
</cp:coreProperties>
</file>