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D65" w:rsidRPr="00BD2D65" w:rsidRDefault="00BD2D65" w:rsidP="00BD2D65">
      <w:pPr>
        <w:jc w:val="center"/>
        <w:rPr>
          <w:rFonts w:ascii="Open Sans" w:hAnsi="Open Sans" w:cs="Open Sans"/>
          <w:b/>
          <w:color w:val="000000"/>
          <w:sz w:val="23"/>
          <w:szCs w:val="23"/>
          <w:shd w:val="clear" w:color="auto" w:fill="FFFFFF"/>
        </w:rPr>
      </w:pPr>
      <w:r w:rsidRPr="00BD2D65">
        <w:rPr>
          <w:b/>
        </w:rPr>
        <w:t>3 марта 2023г. Творческая лаборатория "200 лет К.Д. Ушинскому"</w:t>
      </w:r>
    </w:p>
    <w:p w:rsidR="00067172" w:rsidRDefault="00EC0BB2">
      <w:pP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</w:pP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3 марта — 200 лет со дня рождения Константина Дмитриевича Ушинского (1823-1871) русского педагога, писателя, основоположника научной педагогики в России. </w:t>
      </w:r>
      <w:r>
        <w:rPr>
          <w:rFonts w:ascii="Open Sans" w:hAnsi="Open Sans" w:cs="Open Sans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426AF9B4" wp14:editId="6154584F">
            <wp:extent cx="152400" cy="152400"/>
            <wp:effectExtent l="0" t="0" r="0" b="0"/>
            <wp:docPr id="1" name="Рисунок 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✔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 </w:t>
      </w:r>
      <w:proofErr w:type="spellStart"/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Тоболовские</w:t>
      </w:r>
      <w:proofErr w:type="spellEnd"/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школьники приняли участие в мероприятиях, посвященных этому событию и в очередной раз убедились в том, что творчество К. Д. Ушинского – замечательного писателя – близко и понятно им, его яркие произведения открывают огромный мир, который они познают. </w:t>
      </w:r>
      <w:r>
        <w:rPr>
          <w:rFonts w:ascii="Open Sans" w:hAnsi="Open Sans" w:cs="Open Sans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1CFA337B" wp14:editId="3F43A74D">
            <wp:extent cx="152400" cy="152400"/>
            <wp:effectExtent l="0" t="0" r="0" b="0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 Советник директора и актив РДДМ провели творческую лабораторию «Ушинскому 200 лет». </w:t>
      </w:r>
      <w:proofErr w:type="gramStart"/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В ходе</w:t>
      </w:r>
      <w:proofErr w:type="gramEnd"/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 xml:space="preserve"> которой ребята начальных классов более подробно познакомились с творческом писателя и выполнили иллюстрации к полюбившимся произведениям. </w:t>
      </w:r>
      <w:r>
        <w:rPr>
          <w:rFonts w:ascii="Open Sans" w:hAnsi="Open Sans" w:cs="Open Sans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4595ABEF" wp14:editId="2F9FC22B">
            <wp:extent cx="152400" cy="152400"/>
            <wp:effectExtent l="0" t="0" r="0" b="0"/>
            <wp:docPr id="3" name="Рисунок 3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 Педагог-организатор, советник директора, педагоги центра «Точка Роста» и классные руководители 5-8 классов организовали выполнение проектов «Великий педагог России К.Д. Ушинский». Ребята с большим желанием и интересом погрузились в работу. После выполнения успешно защитили свои проекты. </w:t>
      </w:r>
      <w:r>
        <w:rPr>
          <w:rFonts w:ascii="Open Sans" w:hAnsi="Open Sans" w:cs="Open Sans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 wp14:anchorId="19F1B6C9" wp14:editId="692EA2F6">
            <wp:extent cx="152400" cy="152400"/>
            <wp:effectExtent l="0" t="0" r="0" b="0"/>
            <wp:docPr id="4" name="Рисунок 4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23"/>
          <w:szCs w:val="23"/>
          <w:shd w:val="clear" w:color="auto" w:fill="FFFFFF"/>
        </w:rPr>
        <w:t> Актив ребят РДДМ на переменах в течение дня проводили викторину по творчеству К.Д. Ушинского «Доброта – волшебное лекарство». Все, кто желал блеснуть знаниями, приняли в ней участие.</w:t>
      </w:r>
    </w:p>
    <w:p w:rsidR="004B7A74" w:rsidRDefault="004B7A74">
      <w:r>
        <w:rPr>
          <w:noProof/>
          <w:lang w:eastAsia="ru-RU"/>
        </w:rPr>
        <w:drawing>
          <wp:inline distT="0" distB="0" distL="0" distR="0" wp14:anchorId="5FA51939" wp14:editId="555E9DEC">
            <wp:extent cx="5940425" cy="4455319"/>
            <wp:effectExtent l="0" t="0" r="3175" b="2540"/>
            <wp:docPr id="5" name="Рисунок 5" descr="https://sun9-69.userapi.com/impg/Om60ZmOem3IEiEFtJDdKVls-kA-qiKzpkccjxw/TcKTc1knCMw.jpg?size=1600x1200&amp;quality=95&amp;sign=8ff9cc1bfcdf7fd60ff3979d5fccc8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Om60ZmOem3IEiEFtJDdKVls-kA-qiKzpkccjxw/TcKTc1knCMw.jpg?size=1600x1200&amp;quality=95&amp;sign=8ff9cc1bfcdf7fd60ff3979d5fccc83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74" w:rsidRDefault="004B7A74">
      <w:r>
        <w:rPr>
          <w:noProof/>
          <w:lang w:eastAsia="ru-RU"/>
        </w:rPr>
        <w:lastRenderedPageBreak/>
        <w:drawing>
          <wp:inline distT="0" distB="0" distL="0" distR="0" wp14:anchorId="4B5FD60C" wp14:editId="62F9A566">
            <wp:extent cx="5346700" cy="4010025"/>
            <wp:effectExtent l="0" t="0" r="6350" b="9525"/>
            <wp:docPr id="6" name="Рисунок 6" descr="https://sun1-94.userapi.com/impg/WwQMPti-_hXx-SGi2kav5sz66b5j3TIXrYJu3w/kC2tUcKoeyo.jpg?size=1600x1200&amp;quality=95&amp;sign=a4f4d9abf4740cb57bdbcfefb604e8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4.userapi.com/impg/WwQMPti-_hXx-SGi2kav5sz66b5j3TIXrYJu3w/kC2tUcKoeyo.jpg?size=1600x1200&amp;quality=95&amp;sign=a4f4d9abf4740cb57bdbcfefb604e85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76" cy="40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A74" w:rsidRDefault="004B7A74"/>
    <w:p w:rsidR="004B7A74" w:rsidRDefault="004B7A74">
      <w:r>
        <w:rPr>
          <w:noProof/>
          <w:lang w:eastAsia="ru-RU"/>
        </w:rPr>
        <w:drawing>
          <wp:inline distT="0" distB="0" distL="0" distR="0" wp14:anchorId="219F3582" wp14:editId="4560DA63">
            <wp:extent cx="5286375" cy="3964781"/>
            <wp:effectExtent l="0" t="0" r="0" b="0"/>
            <wp:docPr id="7" name="Рисунок 7" descr="https://sun9-44.userapi.com/impg/q-uJAR0knf5HABQ4LNC7-Fv0GPcFCfp2i_eHUA/XQCYrqL6PX4.jpg?size=1600x1200&amp;quality=95&amp;sign=914ac59a921f7347175c9c3afa016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q-uJAR0knf5HABQ4LNC7-Fv0GPcFCfp2i_eHUA/XQCYrqL6PX4.jpg?size=1600x1200&amp;quality=95&amp;sign=914ac59a921f7347175c9c3afa01623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55" cy="39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3B6"/>
    <w:rsid w:val="00067172"/>
    <w:rsid w:val="004B7A74"/>
    <w:rsid w:val="00B143B6"/>
    <w:rsid w:val="00BD2D65"/>
    <w:rsid w:val="00EC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6534D"/>
  <w15:chartTrackingRefBased/>
  <w15:docId w15:val="{D514B531-FCF4-41EE-A150-1A773465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 и Химия</dc:creator>
  <cp:keywords/>
  <dc:description/>
  <cp:lastModifiedBy>Биология и Химия</cp:lastModifiedBy>
  <cp:revision>4</cp:revision>
  <dcterms:created xsi:type="dcterms:W3CDTF">2023-03-09T03:05:00Z</dcterms:created>
  <dcterms:modified xsi:type="dcterms:W3CDTF">2023-03-09T03:22:00Z</dcterms:modified>
</cp:coreProperties>
</file>