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A" w:rsidRDefault="00A30D5A" w:rsidP="00A30D5A"/>
    <w:p w:rsidR="00A30D5A" w:rsidRPr="0027048D" w:rsidRDefault="00A30D5A" w:rsidP="0027048D">
      <w:pPr>
        <w:contextualSpacing/>
        <w:jc w:val="center"/>
        <w:rPr>
          <w:rStyle w:val="c5"/>
          <w:rFonts w:ascii="Times New Roman" w:hAnsi="Times New Roman" w:cs="Times New Roman"/>
          <w:b/>
          <w:bCs/>
          <w:i/>
          <w:color w:val="7030A0"/>
          <w:sz w:val="32"/>
          <w:szCs w:val="32"/>
          <w:shd w:val="clear" w:color="auto" w:fill="FFFFFF"/>
        </w:rPr>
      </w:pPr>
      <w:r w:rsidRPr="0027048D">
        <w:rPr>
          <w:rStyle w:val="c4"/>
          <w:rFonts w:ascii="Times New Roman" w:hAnsi="Times New Roman" w:cs="Times New Roman"/>
          <w:b/>
          <w:bCs/>
          <w:i/>
          <w:color w:val="7030A0"/>
          <w:sz w:val="32"/>
          <w:szCs w:val="32"/>
          <w:shd w:val="clear" w:color="auto" w:fill="FFFFFF"/>
        </w:rPr>
        <w:t>Мастер-класс</w:t>
      </w:r>
      <w:r w:rsidRPr="0027048D">
        <w:rPr>
          <w:rStyle w:val="c5"/>
          <w:rFonts w:ascii="Times New Roman" w:hAnsi="Times New Roman" w:cs="Times New Roman"/>
          <w:b/>
          <w:bCs/>
          <w:i/>
          <w:color w:val="7030A0"/>
          <w:sz w:val="32"/>
          <w:szCs w:val="32"/>
          <w:shd w:val="clear" w:color="auto" w:fill="FFFFFF"/>
        </w:rPr>
        <w:t> для родителей «Подарок к Пасхе»</w:t>
      </w:r>
    </w:p>
    <w:p w:rsidR="00A30D5A" w:rsidRPr="0027048D" w:rsidRDefault="0027048D" w:rsidP="0027048D">
      <w:pPr>
        <w:pStyle w:val="c9"/>
        <w:shd w:val="clear" w:color="auto" w:fill="FFFFFF"/>
        <w:spacing w:before="0" w:beforeAutospacing="0" w:after="0" w:afterAutospacing="0"/>
        <w:ind w:right="284"/>
        <w:contextualSpacing/>
        <w:rPr>
          <w:b/>
          <w:i/>
          <w:color w:val="7030A0"/>
          <w:sz w:val="28"/>
          <w:szCs w:val="28"/>
        </w:rPr>
      </w:pPr>
      <w:r w:rsidRPr="0027048D">
        <w:rPr>
          <w:rStyle w:val="c31"/>
          <w:b/>
          <w:bCs/>
          <w:i/>
          <w:color w:val="7030A0"/>
          <w:sz w:val="28"/>
          <w:szCs w:val="28"/>
        </w:rPr>
        <w:t xml:space="preserve">    </w:t>
      </w:r>
      <w:r w:rsidR="00A30D5A" w:rsidRPr="0027048D">
        <w:rPr>
          <w:rStyle w:val="c31"/>
          <w:b/>
          <w:bCs/>
          <w:i/>
          <w:color w:val="7030A0"/>
          <w:sz w:val="28"/>
          <w:szCs w:val="28"/>
        </w:rPr>
        <w:t>Цели</w:t>
      </w:r>
      <w:r w:rsidR="00A30D5A" w:rsidRPr="0027048D">
        <w:rPr>
          <w:rStyle w:val="c19"/>
          <w:b/>
          <w:i/>
          <w:color w:val="7030A0"/>
          <w:sz w:val="28"/>
          <w:szCs w:val="28"/>
        </w:rPr>
        <w:t> мастер-класса:</w:t>
      </w:r>
    </w:p>
    <w:p w:rsidR="0027048D" w:rsidRPr="0027048D" w:rsidRDefault="0027048D" w:rsidP="0027048D">
      <w:pPr>
        <w:ind w:left="284" w:right="284"/>
        <w:contextualSpacing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704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A30D5A" w:rsidRPr="002704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родителей: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Вовлечение родителей в совместную </w:t>
      </w:r>
      <w:proofErr w:type="spellStart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воспитательн</w:t>
      </w:r>
      <w:proofErr w:type="gramStart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</w:t>
      </w:r>
      <w:proofErr w:type="spellEnd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образовательную деятельность через обучение художественным и технологическим приемам  изготовления пасхального яйца в нетрадиционной технике </w:t>
      </w:r>
      <w:proofErr w:type="spellStart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пластилинография</w:t>
      </w:r>
      <w:proofErr w:type="spellEnd"/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   (просвещение родителей)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-Ознакомление родителей с историей и традициями празднования Пасхи.</w:t>
      </w:r>
    </w:p>
    <w:p w:rsidR="0027048D" w:rsidRPr="0027048D" w:rsidRDefault="00A30D5A" w:rsidP="0027048D">
      <w:pPr>
        <w:ind w:left="284" w:right="284"/>
        <w:contextualSpacing/>
        <w:rPr>
          <w:rStyle w:val="c16"/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</w:pPr>
      <w:r w:rsidRPr="0027048D">
        <w:rPr>
          <w:rStyle w:val="c16"/>
          <w:rFonts w:ascii="Times New Roman" w:hAnsi="Times New Roman" w:cs="Times New Roman"/>
          <w:b/>
          <w:i/>
          <w:iCs/>
          <w:color w:val="17365D" w:themeColor="text2" w:themeShade="BF"/>
          <w:sz w:val="28"/>
          <w:szCs w:val="28"/>
        </w:rPr>
        <w:t>Для педагогов:</w:t>
      </w:r>
    </w:p>
    <w:p w:rsidR="0027048D" w:rsidRPr="0027048D" w:rsidRDefault="00A30D5A" w:rsidP="0027048D">
      <w:pPr>
        <w:ind w:left="284" w:right="284"/>
        <w:contextualSpacing/>
        <w:rPr>
          <w:rStyle w:val="c40"/>
          <w:rFonts w:ascii="Times New Roman" w:hAnsi="Times New Roman" w:cs="Times New Roman"/>
          <w:i/>
          <w:color w:val="1A1A1A"/>
          <w:sz w:val="28"/>
          <w:szCs w:val="28"/>
        </w:rPr>
      </w:pPr>
      <w:r w:rsidRPr="0027048D">
        <w:rPr>
          <w:rStyle w:val="c40"/>
          <w:rFonts w:ascii="Times New Roman" w:hAnsi="Times New Roman" w:cs="Times New Roman"/>
          <w:i/>
          <w:color w:val="1A1A1A"/>
          <w:sz w:val="28"/>
          <w:szCs w:val="28"/>
        </w:rPr>
        <w:t>- распространение педагогического опыта и повышение профессионального мастерства, получение новых знаний и освоение их в практической деятельности.</w:t>
      </w:r>
    </w:p>
    <w:p w:rsidR="0027048D" w:rsidRPr="0027048D" w:rsidRDefault="00A30D5A" w:rsidP="0027048D">
      <w:pPr>
        <w:ind w:left="284" w:right="284"/>
        <w:contextualSpacing/>
        <w:rPr>
          <w:rStyle w:val="c5"/>
          <w:rFonts w:ascii="Times New Roman" w:hAnsi="Times New Roman" w:cs="Times New Roman"/>
          <w:b/>
          <w:bCs/>
          <w:i/>
          <w:color w:val="7030A0"/>
          <w:sz w:val="28"/>
          <w:szCs w:val="28"/>
        </w:rPr>
      </w:pPr>
      <w:r w:rsidRPr="0027048D">
        <w:rPr>
          <w:rStyle w:val="c5"/>
          <w:rFonts w:ascii="Times New Roman" w:hAnsi="Times New Roman" w:cs="Times New Roman"/>
          <w:b/>
          <w:bCs/>
          <w:i/>
          <w:color w:val="7030A0"/>
          <w:sz w:val="28"/>
          <w:szCs w:val="28"/>
        </w:rPr>
        <w:t>Задачи мастер- класса: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расширить представление о традиции украшать пасхальные яйца;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 формировать умение  использовать различные материалы для декорирования пасхального яйца;</w:t>
      </w:r>
    </w:p>
    <w:p w:rsidR="0027048D" w:rsidRPr="0027048D" w:rsidRDefault="00A30D5A" w:rsidP="0027048D">
      <w:pPr>
        <w:ind w:left="284" w:right="284"/>
        <w:contextualSpacing/>
        <w:rPr>
          <w:rStyle w:val="c24"/>
          <w:rFonts w:ascii="Times New Roman" w:hAnsi="Times New Roman" w:cs="Times New Roman"/>
          <w:i/>
          <w:color w:val="2B2B2B"/>
          <w:sz w:val="28"/>
          <w:szCs w:val="28"/>
        </w:rPr>
      </w:pPr>
      <w:r w:rsidRPr="0027048D">
        <w:rPr>
          <w:rStyle w:val="c24"/>
          <w:rFonts w:ascii="Times New Roman" w:hAnsi="Times New Roman" w:cs="Times New Roman"/>
          <w:i/>
          <w:color w:val="2B2B2B"/>
          <w:sz w:val="28"/>
          <w:szCs w:val="28"/>
        </w:rPr>
        <w:t>-развивать интерес к нетрадиционным способам изображения и широкому применению их в детском саду и в семьях;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-развивать фантазию и творческое воображение;</w:t>
      </w:r>
    </w:p>
    <w:p w:rsidR="0027048D" w:rsidRPr="0027048D" w:rsidRDefault="00A30D5A" w:rsidP="0027048D">
      <w:pPr>
        <w:ind w:left="284" w:right="284"/>
        <w:contextualSpacing/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27048D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- способствовать формированию дружеских взаимоотношений между родителями.</w:t>
      </w:r>
      <w:r w:rsidR="00D87440" w:rsidRPr="0027048D"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A30D5A" w:rsidRPr="0027048D" w:rsidRDefault="005C1206" w:rsidP="0027048D">
      <w:pPr>
        <w:ind w:left="284" w:right="284"/>
        <w:contextualSpacing/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Ссылка на просмотр </w:t>
      </w:r>
      <w:r w:rsidR="00D87440" w:rsidRPr="0027048D"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мастер – класса:</w:t>
      </w:r>
    </w:p>
    <w:p w:rsidR="00D87440" w:rsidRPr="0027048D" w:rsidRDefault="00D0092B" w:rsidP="00D87440">
      <w:pPr>
        <w:ind w:left="567" w:right="567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hyperlink r:id="rId5" w:history="1">
        <w:r w:rsidR="00D87440" w:rsidRPr="0027048D">
          <w:rPr>
            <w:rStyle w:val="a3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https://ok.ru/video/1977464392248</w:t>
        </w:r>
      </w:hyperlink>
      <w:r w:rsidR="00D87440" w:rsidRPr="002704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</w:t>
      </w:r>
    </w:p>
    <w:p w:rsidR="0027048D" w:rsidRPr="00D87440" w:rsidRDefault="0027048D" w:rsidP="00D87440">
      <w:pPr>
        <w:ind w:left="567" w:right="567"/>
        <w:rPr>
          <w:rStyle w:val="c1"/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</w:pPr>
    </w:p>
    <w:p w:rsidR="009D3C83" w:rsidRDefault="0027048D" w:rsidP="0027048D">
      <w:pPr>
        <w:pStyle w:val="c32"/>
        <w:shd w:val="clear" w:color="auto" w:fill="FFFFFF"/>
        <w:spacing w:before="0" w:beforeAutospacing="0" w:after="0" w:afterAutospacing="0"/>
        <w:ind w:left="567" w:right="567"/>
        <w:jc w:val="center"/>
        <w:rPr>
          <w:rStyle w:val="c1"/>
          <w:i/>
          <w:color w:val="000000"/>
          <w:sz w:val="28"/>
          <w:szCs w:val="28"/>
        </w:rPr>
      </w:pPr>
      <w:r w:rsidRPr="0027048D">
        <w:rPr>
          <w:rStyle w:val="c1"/>
          <w:i/>
          <w:color w:val="000000"/>
          <w:sz w:val="28"/>
          <w:szCs w:val="28"/>
        </w:rPr>
        <w:drawing>
          <wp:inline distT="0" distB="0" distL="0" distR="0">
            <wp:extent cx="3838575" cy="1257300"/>
            <wp:effectExtent l="19050" t="0" r="9525" b="0"/>
            <wp:docPr id="4" name="Рисунок 3" descr="C:\Users\User\Downloads\1683760132_mur-mur-top-p-kartinki-paskha-na-belom-fone-krasiv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83760132_mur-mur-top-p-kartinki-paskha-na-belom-fone-krasivo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5A" w:rsidRDefault="00A30D5A"/>
    <w:sectPr w:rsidR="00A30D5A" w:rsidSect="00A30D5A">
      <w:pgSz w:w="16838" w:h="11906" w:orient="landscape"/>
      <w:pgMar w:top="720" w:right="720" w:bottom="720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D5A"/>
    <w:rsid w:val="0027048D"/>
    <w:rsid w:val="005C1206"/>
    <w:rsid w:val="009D3C83"/>
    <w:rsid w:val="00A30D5A"/>
    <w:rsid w:val="00D0092B"/>
    <w:rsid w:val="00D8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D5A"/>
    <w:rPr>
      <w:color w:val="0000FF" w:themeColor="hyperlink"/>
      <w:u w:val="single"/>
    </w:rPr>
  </w:style>
  <w:style w:type="character" w:customStyle="1" w:styleId="c4">
    <w:name w:val="c4"/>
    <w:basedOn w:val="a0"/>
    <w:rsid w:val="00A30D5A"/>
  </w:style>
  <w:style w:type="character" w:customStyle="1" w:styleId="c5">
    <w:name w:val="c5"/>
    <w:basedOn w:val="a0"/>
    <w:rsid w:val="00A30D5A"/>
  </w:style>
  <w:style w:type="paragraph" w:customStyle="1" w:styleId="c9">
    <w:name w:val="c9"/>
    <w:basedOn w:val="a"/>
    <w:rsid w:val="00A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30D5A"/>
  </w:style>
  <w:style w:type="character" w:customStyle="1" w:styleId="c19">
    <w:name w:val="c19"/>
    <w:basedOn w:val="a0"/>
    <w:rsid w:val="00A30D5A"/>
  </w:style>
  <w:style w:type="character" w:customStyle="1" w:styleId="c27">
    <w:name w:val="c27"/>
    <w:basedOn w:val="a0"/>
    <w:rsid w:val="00A30D5A"/>
  </w:style>
  <w:style w:type="character" w:customStyle="1" w:styleId="c2">
    <w:name w:val="c2"/>
    <w:basedOn w:val="a0"/>
    <w:rsid w:val="00A30D5A"/>
  </w:style>
  <w:style w:type="character" w:customStyle="1" w:styleId="c1">
    <w:name w:val="c1"/>
    <w:basedOn w:val="a0"/>
    <w:rsid w:val="00A30D5A"/>
  </w:style>
  <w:style w:type="character" w:customStyle="1" w:styleId="c16">
    <w:name w:val="c16"/>
    <w:basedOn w:val="a0"/>
    <w:rsid w:val="00A30D5A"/>
  </w:style>
  <w:style w:type="character" w:customStyle="1" w:styleId="c40">
    <w:name w:val="c40"/>
    <w:basedOn w:val="a0"/>
    <w:rsid w:val="00A30D5A"/>
  </w:style>
  <w:style w:type="paragraph" w:customStyle="1" w:styleId="c32">
    <w:name w:val="c32"/>
    <w:basedOn w:val="a"/>
    <w:rsid w:val="00A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30D5A"/>
  </w:style>
  <w:style w:type="paragraph" w:styleId="a4">
    <w:name w:val="Balloon Text"/>
    <w:basedOn w:val="a"/>
    <w:link w:val="a5"/>
    <w:uiPriority w:val="99"/>
    <w:semiHidden/>
    <w:unhideWhenUsed/>
    <w:rsid w:val="009D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8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704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ok.ru/video/19774643922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AD36-8DD3-4196-878A-A5F1DBD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2024-01-29T10:38:00Z</dcterms:created>
  <dcterms:modified xsi:type="dcterms:W3CDTF">2024-01-29T15:51:00Z</dcterms:modified>
</cp:coreProperties>
</file>